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rPr>
        <w:t>国网智能科技股份有限公司</w:t>
      </w:r>
      <w:bookmarkStart w:id="0" w:name="_GoBack"/>
      <w:r>
        <w:rPr>
          <w:rFonts w:hint="eastAsia" w:ascii="方正仿宋_GBK" w:hAnsi="方正仿宋_GBK" w:eastAsia="方正仿宋_GBK" w:cs="方正仿宋_GBK"/>
          <w:b/>
          <w:bCs/>
          <w:sz w:val="32"/>
          <w:szCs w:val="32"/>
          <w:highlight w:val="none"/>
        </w:rPr>
        <w:t>基于人工智能的目标检测及数据清洗技术研究项目</w:t>
      </w:r>
      <w:bookmarkEnd w:id="0"/>
    </w:p>
    <w:p>
      <w:pP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kern w:val="2"/>
          <w:sz w:val="32"/>
          <w:szCs w:val="32"/>
          <w:lang w:val="en-US" w:eastAsia="zh-CN" w:bidi="ar-SA"/>
        </w:rPr>
        <w:t>项目编号：LN1904-0916-JY-FWDXJT-SY01</w:t>
      </w:r>
    </w:p>
    <w:tbl>
      <w:tblPr>
        <w:tblStyle w:val="3"/>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4680"/>
        <w:gridCol w:w="810"/>
        <w:gridCol w:w="750"/>
        <w:gridCol w:w="1200"/>
        <w:gridCol w:w="915"/>
        <w:gridCol w:w="30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24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468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81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75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120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91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3090"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1290"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8" w:hRule="atLeast"/>
        </w:trPr>
        <w:tc>
          <w:tcPr>
            <w:tcW w:w="1245"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基于人工智能的目标检测及数据清洗技术研究项目</w:t>
            </w:r>
          </w:p>
        </w:tc>
        <w:tc>
          <w:tcPr>
            <w:tcW w:w="4680" w:type="dxa"/>
            <w:vAlign w:val="center"/>
          </w:tcPr>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基于采集的可见光图像、红外图像数据，利用深度学习算法实现图像中电力设备的识别和定位，并在采集的图像序列中根据识别结果自动筛选包含目标的图像，滤除无效图像数据，实现数据的自动采集与清洗。</w:t>
            </w:r>
          </w:p>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其主要研究内容包括：</w:t>
            </w:r>
          </w:p>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（1）电力设备的可见光图像与红外图像采集和精细化标注；</w:t>
            </w:r>
          </w:p>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（2）基于深度学习算法的可见光图像和红外图像电力设备检测技术的研究；</w:t>
            </w:r>
          </w:p>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（3）图像识别和图像高相似度自动筛选服务接口开发;</w:t>
            </w:r>
          </w:p>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（4）</w:t>
            </w:r>
            <w:r>
              <w:rPr>
                <w:rFonts w:hint="eastAsia" w:ascii="仿宋" w:hAnsi="仿宋" w:eastAsia="仿宋"/>
                <w:color w:val="000000" w:themeColor="text1"/>
                <w:sz w:val="22"/>
                <w:szCs w:val="22"/>
                <w14:textFill>
                  <w14:solidFill>
                    <w14:schemeClr w14:val="tx1"/>
                  </w14:solidFill>
                </w14:textFill>
              </w:rPr>
              <w:t>接口服务的调试与维护，现场技术支持。</w:t>
            </w:r>
          </w:p>
        </w:tc>
        <w:tc>
          <w:tcPr>
            <w:tcW w:w="810"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750"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1200"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2个月</w:t>
            </w:r>
          </w:p>
        </w:tc>
        <w:tc>
          <w:tcPr>
            <w:tcW w:w="915"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3090" w:type="dxa"/>
            <w:vAlign w:val="center"/>
          </w:tcPr>
          <w:p>
            <w:pPr>
              <w:widowControl/>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1、厂商要求：</w:t>
            </w:r>
            <w:r>
              <w:rPr>
                <w:rFonts w:hint="eastAsia" w:ascii="仿宋" w:hAnsi="仿宋" w:eastAsia="仿宋" w:cs="宋体"/>
                <w:kern w:val="0"/>
                <w:sz w:val="22"/>
                <w:szCs w:val="22"/>
              </w:rPr>
              <w:t>应答人应具有独立订立合同的法人资格</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2、完成过与招标项目相类似的同等或以上技术要求的项目：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2017年1月1日至投标截止日内完成过与招标项目相类似的同等或以上技术要求的项目不少于2个，业绩必须提供对应的合同复印件。</w:t>
            </w:r>
            <w:r>
              <w:rPr>
                <w:rFonts w:hint="eastAsia" w:ascii="仿宋" w:hAnsi="仿宋" w:eastAsia="仿宋" w:cs="宋体"/>
                <w:color w:val="000000" w:themeColor="text1"/>
                <w:kern w:val="0"/>
                <w:sz w:val="22"/>
                <w:szCs w:val="22"/>
                <w:lang w:val="en-US" w:eastAsia="zh-CN"/>
                <w14:textFill>
                  <w14:solidFill>
                    <w14:schemeClr w14:val="tx1"/>
                  </w14:solidFill>
                </w14:textFill>
              </w:rPr>
              <w:t>3、备注：</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p>
        </w:tc>
        <w:tc>
          <w:tcPr>
            <w:tcW w:w="1290" w:type="dxa"/>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0.45</w:t>
            </w:r>
          </w:p>
        </w:tc>
      </w:tr>
    </w:tbl>
    <w:p>
      <w:pPr>
        <w:bidi w:val="0"/>
        <w:rPr>
          <w:rFonts w:hint="eastAsia"/>
          <w:lang w:val="en-US" w:eastAsia="zh-CN"/>
        </w:rPr>
      </w:pPr>
    </w:p>
    <w:p>
      <w:pPr>
        <w:rPr>
          <w:rFonts w:hint="eastAsia"/>
          <w:lang w:eastAsia="zh-CN"/>
        </w:rPr>
      </w:pPr>
    </w:p>
    <w:p>
      <w:pPr>
        <w:rPr>
          <w:rFonts w:hint="eastAsia"/>
          <w:lang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rPr>
        <w:t>。</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F5193"/>
    <w:rsid w:val="107C5464"/>
    <w:rsid w:val="11215B5C"/>
    <w:rsid w:val="1C484EDE"/>
    <w:rsid w:val="2B2C7B78"/>
    <w:rsid w:val="31544C71"/>
    <w:rsid w:val="37246B00"/>
    <w:rsid w:val="45C72F3E"/>
    <w:rsid w:val="48533871"/>
    <w:rsid w:val="51AD7E25"/>
    <w:rsid w:val="525E03F7"/>
    <w:rsid w:val="70F3072C"/>
    <w:rsid w:val="71D5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851392529</cp:lastModifiedBy>
  <cp:lastPrinted>2019-06-17T08:21:00Z</cp:lastPrinted>
  <dcterms:modified xsi:type="dcterms:W3CDTF">2019-09-16T08:58:49Z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