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tabs>
          <w:tab w:val="left" w:pos="625"/>
        </w:tabs>
        <w:rPr>
          <w:rFonts w:hint="eastAsia" w:asciiTheme="minorEastAsia" w:hAnsiTheme="minorEastAsia" w:eastAsiaTheme="minorEastAsia" w:cstheme="minorEastAsia"/>
          <w:sz w:val="24"/>
          <w:szCs w:val="24"/>
          <w:highlight w:val="none"/>
        </w:rPr>
      </w:pPr>
    </w:p>
    <w:p>
      <w:pPr>
        <w:pStyle w:val="11"/>
        <w:jc w:val="center"/>
        <w:rPr>
          <w:rFonts w:hint="eastAsia" w:ascii="仿宋" w:hAnsi="仿宋" w:eastAsia="仿宋" w:cs="仿宋"/>
          <w:b/>
          <w:sz w:val="32"/>
          <w:highlight w:val="none"/>
        </w:rPr>
      </w:pPr>
      <w:r>
        <w:rPr>
          <w:rFonts w:hint="eastAsia" w:ascii="仿宋" w:hAnsi="仿宋" w:eastAsia="仿宋" w:cs="仿宋"/>
          <w:b/>
          <w:sz w:val="32"/>
          <w:highlight w:val="none"/>
          <w:lang w:val="en-US" w:eastAsia="zh-CN"/>
        </w:rPr>
        <w:t>投标人</w:t>
      </w:r>
      <w:r>
        <w:rPr>
          <w:rFonts w:hint="eastAsia" w:ascii="仿宋" w:hAnsi="仿宋" w:eastAsia="仿宋" w:cs="仿宋"/>
          <w:b/>
          <w:sz w:val="32"/>
          <w:highlight w:val="none"/>
          <w:lang w:eastAsia="zh-CN"/>
        </w:rPr>
        <w:t>报名</w:t>
      </w:r>
      <w:r>
        <w:rPr>
          <w:rFonts w:hint="eastAsia" w:ascii="仿宋" w:hAnsi="仿宋" w:eastAsia="仿宋" w:cs="仿宋"/>
          <w:b/>
          <w:sz w:val="32"/>
          <w:highlight w:val="none"/>
        </w:rPr>
        <w:t>申请</w:t>
      </w:r>
      <w:r>
        <w:rPr>
          <w:rFonts w:hint="eastAsia" w:ascii="仿宋" w:hAnsi="仿宋" w:eastAsia="仿宋" w:cs="仿宋"/>
          <w:b/>
          <w:sz w:val="32"/>
          <w:highlight w:val="none"/>
          <w:lang w:eastAsia="zh-CN"/>
        </w:rPr>
        <w:t>表</w:t>
      </w:r>
    </w:p>
    <w:p>
      <w:pPr>
        <w:jc w:val="right"/>
        <w:rPr>
          <w:rFonts w:hint="eastAsia" w:ascii="仿宋" w:hAnsi="仿宋" w:eastAsia="仿宋" w:cs="仿宋"/>
          <w:b/>
          <w:sz w:val="32"/>
          <w:highlight w:val="none"/>
        </w:rPr>
      </w:pPr>
      <w:r>
        <w:rPr>
          <w:rFonts w:hint="eastAsia" w:ascii="仿宋" w:hAnsi="仿宋" w:eastAsia="仿宋" w:cs="仿宋"/>
          <w:highlight w:val="none"/>
          <w:lang w:val="en-US" w:eastAsia="zh-CN"/>
        </w:rPr>
        <w:t>XXXX</w:t>
      </w:r>
      <w:r>
        <w:rPr>
          <w:rFonts w:hint="eastAsia" w:ascii="仿宋" w:hAnsi="仿宋" w:eastAsia="仿宋" w:cs="仿宋"/>
          <w:highlight w:val="none"/>
        </w:rPr>
        <w:t>年</w:t>
      </w:r>
      <w:r>
        <w:rPr>
          <w:rFonts w:hint="eastAsia" w:ascii="仿宋" w:hAnsi="仿宋" w:eastAsia="仿宋" w:cs="仿宋"/>
          <w:highlight w:val="none"/>
          <w:lang w:val="en-US" w:eastAsia="zh-CN"/>
        </w:rPr>
        <w:t>XX</w:t>
      </w:r>
      <w:r>
        <w:rPr>
          <w:rFonts w:hint="eastAsia" w:ascii="仿宋" w:hAnsi="仿宋" w:eastAsia="仿宋" w:cs="仿宋"/>
          <w:highlight w:val="none"/>
        </w:rPr>
        <w:t>月</w:t>
      </w:r>
      <w:r>
        <w:rPr>
          <w:rFonts w:hint="eastAsia" w:ascii="仿宋" w:hAnsi="仿宋" w:eastAsia="仿宋" w:cs="仿宋"/>
          <w:highlight w:val="none"/>
          <w:lang w:val="en-US" w:eastAsia="zh-CN"/>
        </w:rPr>
        <w:t>XX</w:t>
      </w:r>
      <w:r>
        <w:rPr>
          <w:rFonts w:hint="eastAsia" w:ascii="仿宋" w:hAnsi="仿宋" w:eastAsia="仿宋" w:cs="仿宋"/>
          <w:highlight w:val="none"/>
        </w:rPr>
        <w:t>日</w:t>
      </w:r>
    </w:p>
    <w:tbl>
      <w:tblPr>
        <w:tblStyle w:val="6"/>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1476"/>
        <w:gridCol w:w="2349"/>
        <w:gridCol w:w="1535"/>
        <w:gridCol w:w="3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项目名称</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项目编号</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2670" w:type="dxa"/>
            <w:gridSpan w:val="2"/>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投标包号</w:t>
            </w:r>
          </w:p>
        </w:tc>
        <w:tc>
          <w:tcPr>
            <w:tcW w:w="7069" w:type="dxa"/>
            <w:gridSpan w:val="3"/>
            <w:vAlign w:val="center"/>
          </w:tcPr>
          <w:p>
            <w:pPr>
              <w:adjustRightInd w:val="0"/>
              <w:snapToGrid w:val="0"/>
              <w:spacing w:line="312" w:lineRule="atLeast"/>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restart"/>
            <w:vAlign w:val="center"/>
          </w:tcPr>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投标人</w:t>
            </w:r>
          </w:p>
          <w:p>
            <w:pPr>
              <w:adjustRightInd w:val="0"/>
              <w:snapToGrid w:val="0"/>
              <w:spacing w:line="312" w:lineRule="atLeast"/>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信息</w:t>
            </w:r>
          </w:p>
        </w:tc>
        <w:tc>
          <w:tcPr>
            <w:tcW w:w="1476" w:type="dxa"/>
            <w:vAlign w:val="center"/>
          </w:tcPr>
          <w:p>
            <w:pPr>
              <w:adjustRightInd w:val="0"/>
              <w:snapToGrid w:val="0"/>
              <w:spacing w:line="312" w:lineRule="atLeast"/>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投标人</w:t>
            </w:r>
            <w:r>
              <w:rPr>
                <w:rFonts w:hint="eastAsia" w:ascii="仿宋" w:hAnsi="仿宋" w:eastAsia="仿宋" w:cs="仿宋"/>
                <w:sz w:val="24"/>
                <w:szCs w:val="24"/>
                <w:highlight w:val="none"/>
              </w:rPr>
              <w:t>全称</w:t>
            </w:r>
          </w:p>
        </w:tc>
        <w:tc>
          <w:tcPr>
            <w:tcW w:w="7069" w:type="dxa"/>
            <w:gridSpan w:val="3"/>
            <w:vAlign w:val="center"/>
          </w:tcPr>
          <w:p>
            <w:pPr>
              <w:adjustRightInd w:val="0"/>
              <w:snapToGrid w:val="0"/>
              <w:spacing w:line="312" w:lineRule="atLeast"/>
              <w:jc w:val="right"/>
              <w:rPr>
                <w:rFonts w:hint="eastAsia" w:ascii="仿宋" w:hAnsi="仿宋" w:eastAsia="仿宋" w:cs="仿宋"/>
                <w:sz w:val="24"/>
                <w:szCs w:val="24"/>
                <w:highlight w:val="none"/>
              </w:rPr>
            </w:pPr>
            <w:r>
              <w:rPr>
                <w:rFonts w:hint="eastAsia" w:ascii="仿宋" w:hAnsi="仿宋" w:eastAsia="仿宋" w:cs="仿宋"/>
                <w:highlight w:val="none"/>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highlight w:val="none"/>
              </w:rPr>
            </w:pPr>
          </w:p>
        </w:tc>
        <w:tc>
          <w:tcPr>
            <w:tcW w:w="1476"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联系人</w:t>
            </w:r>
          </w:p>
        </w:tc>
        <w:tc>
          <w:tcPr>
            <w:tcW w:w="2349" w:type="dxa"/>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c>
          <w:tcPr>
            <w:tcW w:w="1535"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联系电话</w:t>
            </w:r>
          </w:p>
        </w:tc>
        <w:tc>
          <w:tcPr>
            <w:tcW w:w="3185" w:type="dxa"/>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jc w:val="center"/>
        </w:trPr>
        <w:tc>
          <w:tcPr>
            <w:tcW w:w="1194"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highlight w:val="none"/>
              </w:rPr>
            </w:pPr>
          </w:p>
        </w:tc>
        <w:tc>
          <w:tcPr>
            <w:tcW w:w="1476" w:type="dxa"/>
            <w:tcBorders>
              <w:top w:val="single" w:color="auto" w:sz="4" w:space="0"/>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highlight w:val="none"/>
              </w:rPr>
            </w:pPr>
            <w:r>
              <w:rPr>
                <w:rFonts w:hint="eastAsia" w:ascii="仿宋" w:hAnsi="仿宋" w:eastAsia="仿宋" w:cs="仿宋"/>
                <w:sz w:val="24"/>
                <w:szCs w:val="24"/>
                <w:highlight w:val="none"/>
              </w:rPr>
              <w:t>电子邮箱</w:t>
            </w:r>
          </w:p>
        </w:tc>
        <w:tc>
          <w:tcPr>
            <w:tcW w:w="7069" w:type="dxa"/>
            <w:gridSpan w:val="3"/>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highlight w:val="none"/>
              </w:rPr>
            </w:pPr>
          </w:p>
        </w:tc>
      </w:tr>
    </w:tbl>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1、请确认参与投标的单位如实填写此表，填写完毕并加盖公章后</w:t>
      </w:r>
      <w:r>
        <w:rPr>
          <w:rFonts w:hint="eastAsia" w:ascii="仿宋" w:hAnsi="仿宋" w:eastAsia="仿宋" w:cs="仿宋"/>
          <w:sz w:val="24"/>
          <w:highlight w:val="none"/>
          <w:lang w:val="en-US" w:eastAsia="zh-CN"/>
        </w:rPr>
        <w:t>协同其他报名资料扫描为一个PDF扫描件，按照公告中要求的命名方式发送至</w:t>
      </w:r>
      <w:r>
        <w:rPr>
          <w:rFonts w:hint="eastAsia" w:ascii="仿宋" w:hAnsi="仿宋" w:eastAsia="仿宋" w:cs="仿宋"/>
          <w:sz w:val="24"/>
          <w:highlight w:val="none"/>
        </w:rPr>
        <w:t>电子信箱：syzbgs@vip.163.com。</w:t>
      </w:r>
    </w:p>
    <w:p>
      <w:pPr>
        <w:spacing w:line="360" w:lineRule="auto"/>
        <w:rPr>
          <w:rFonts w:hint="eastAsia" w:ascii="仿宋" w:hAnsi="仿宋" w:eastAsia="仿宋" w:cs="仿宋"/>
          <w:highlight w:val="none"/>
        </w:rPr>
      </w:pPr>
      <w:r>
        <w:rPr>
          <w:rFonts w:hint="eastAsia" w:ascii="仿宋" w:hAnsi="仿宋" w:eastAsia="仿宋" w:cs="仿宋"/>
          <w:sz w:val="24"/>
          <w:highlight w:val="none"/>
        </w:rPr>
        <w:t>2、投标人报名后投标情况有变化的应及时通知山东三誉招标代理有限公司，否则造成的一切后果由投标人承担，业务电话0531-5818510</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w:t>
      </w:r>
    </w:p>
    <w:p>
      <w:pPr>
        <w:rPr>
          <w:rFonts w:hint="eastAsia" w:ascii="仿宋" w:hAnsi="仿宋" w:eastAsia="仿宋" w:cs="仿宋"/>
          <w:highlight w:val="none"/>
        </w:rPr>
      </w:pPr>
    </w:p>
    <w:p>
      <w:pPr>
        <w:rPr>
          <w:rFonts w:hint="eastAsia" w:asciiTheme="minorEastAsia" w:hAnsiTheme="minorEastAsia" w:eastAsiaTheme="minorEastAsia" w:cstheme="minorEastAsia"/>
          <w:sz w:val="24"/>
          <w:szCs w:val="24"/>
          <w:highlight w:val="none"/>
        </w:rPr>
      </w:pPr>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entury">
    <w:panose1 w:val="02040604050505020304"/>
    <w:charset w:val="00"/>
    <w:family w:val="roman"/>
    <w:pitch w:val="default"/>
    <w:sig w:usb0="00000287" w:usb1="00000000" w:usb2="00000000" w:usb3="00000000" w:csb0="2000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center" w:pos="6979"/>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a:effectLst/>
                    </wps:spPr>
                    <wps:txbx>
                      <w:txbxContent>
                        <w:p>
                          <w:pPr>
                            <w:pStyle w:val="4"/>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1u5d9AAAAACAQAADwAAAAAAAAABACAAAAAiAAAAZHJz&#10;L2Rvd25yZXYueG1sUEsBAhQAFAAAAAgAh07iQOmC997TAQAApAMAAA4AAAAAAAAAAQAgAAAAHwEA&#10;AGRycy9lMm9Eb2MueG1sUEsFBgAAAAAGAAYAWQEAAGQFAAAAAA==&#10;">
              <v:fill on="f" focussize="0,0"/>
              <v:stroke on="f"/>
              <v:imagedata o:title=""/>
              <o:lock v:ext="edit" aspectratio="f"/>
              <v:textbox inset="0mm,0mm,0mm,0mm" style="mso-fit-shape-to-text:t;">
                <w:txbxContent>
                  <w:p>
                    <w:pPr>
                      <w:pStyle w:val="4"/>
                    </w:pPr>
                  </w:p>
                </w:txbxContent>
              </v:textbox>
            </v:shape>
          </w:pict>
        </mc:Fallback>
      </mc:AlternateContent>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mZDMzM2YxZWEwODNkZTM2ZjNiZDczOTVhYTdlMDMifQ=="/>
  </w:docVars>
  <w:rsids>
    <w:rsidRoot w:val="00000000"/>
    <w:rsid w:val="019D0C24"/>
    <w:rsid w:val="023D4E92"/>
    <w:rsid w:val="04860D8F"/>
    <w:rsid w:val="04F22BDA"/>
    <w:rsid w:val="085A3575"/>
    <w:rsid w:val="16267F4A"/>
    <w:rsid w:val="17252504"/>
    <w:rsid w:val="17832749"/>
    <w:rsid w:val="28455ABC"/>
    <w:rsid w:val="2B5848D7"/>
    <w:rsid w:val="2EC97411"/>
    <w:rsid w:val="4AA15384"/>
    <w:rsid w:val="4D2E620D"/>
    <w:rsid w:val="4F403134"/>
    <w:rsid w:val="504F3C98"/>
    <w:rsid w:val="50757C0B"/>
    <w:rsid w:val="51340035"/>
    <w:rsid w:val="516A3318"/>
    <w:rsid w:val="554730EB"/>
    <w:rsid w:val="637846F9"/>
    <w:rsid w:val="6B4A64C1"/>
    <w:rsid w:val="6E9E412F"/>
    <w:rsid w:val="77C16217"/>
    <w:rsid w:val="7B580CF8"/>
    <w:rsid w:val="7EFA7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Indent"/>
    <w:basedOn w:val="1"/>
    <w:autoRedefine/>
    <w:qFormat/>
    <w:uiPriority w:val="0"/>
    <w:pPr>
      <w:spacing w:after="120"/>
      <w:ind w:left="420"/>
    </w:pPr>
    <w:rPr>
      <w:sz w:val="22"/>
    </w:rPr>
  </w:style>
  <w:style w:type="paragraph" w:styleId="3">
    <w:name w:val="Plain Text"/>
    <w:basedOn w:val="1"/>
    <w:qFormat/>
    <w:uiPriority w:val="0"/>
    <w:rPr>
      <w:rFonts w:hAnsi="Courier New" w:cs="Century"/>
      <w:szCs w:val="21"/>
    </w:rPr>
  </w:style>
  <w:style w:type="paragraph" w:styleId="4">
    <w:name w:val="footer"/>
    <w:basedOn w:val="1"/>
    <w:autoRedefine/>
    <w:unhideWhenUsed/>
    <w:qFormat/>
    <w:uiPriority w:val="99"/>
    <w:pPr>
      <w:tabs>
        <w:tab w:val="center" w:pos="4153"/>
        <w:tab w:val="right" w:pos="8306"/>
      </w:tabs>
      <w:snapToGrid w:val="0"/>
      <w:jc w:val="left"/>
    </w:pPr>
    <w:rPr>
      <w:sz w:val="18"/>
      <w:szCs w:val="18"/>
    </w:rPr>
  </w:style>
  <w:style w:type="paragraph" w:styleId="5">
    <w:name w:val="Body Text First Indent 2"/>
    <w:basedOn w:val="2"/>
    <w:autoRedefine/>
    <w:qFormat/>
    <w:uiPriority w:val="0"/>
    <w:pPr>
      <w:ind w:firstLine="420"/>
    </w:pPr>
  </w:style>
  <w:style w:type="character" w:styleId="8">
    <w:name w:val="Hyperlink"/>
    <w:autoRedefine/>
    <w:qFormat/>
    <w:uiPriority w:val="99"/>
    <w:rPr>
      <w:color w:val="0000FF"/>
      <w:u w:val="single"/>
    </w:rPr>
  </w:style>
  <w:style w:type="paragraph" w:customStyle="1" w:styleId="9">
    <w:name w:val="正文文本2"/>
    <w:basedOn w:val="1"/>
    <w:autoRedefine/>
    <w:qFormat/>
    <w:uiPriority w:val="0"/>
    <w:pPr>
      <w:autoSpaceDE w:val="0"/>
      <w:autoSpaceDN w:val="0"/>
      <w:jc w:val="left"/>
    </w:pPr>
    <w:rPr>
      <w:rFonts w:ascii="宋体" w:hAnsi="宋体"/>
      <w:kern w:val="0"/>
      <w:sz w:val="20"/>
      <w:szCs w:val="21"/>
      <w:lang w:val="zh-CN"/>
    </w:rPr>
  </w:style>
  <w:style w:type="paragraph" w:customStyle="1" w:styleId="10">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1">
    <w:name w:val="No Spacing"/>
    <w:autoRedefine/>
    <w:qFormat/>
    <w:uiPriority w:val="1"/>
    <w:rPr>
      <w:rFonts w:ascii="宋体" w:hAnsi="宋体" w:eastAsia="宋体" w:cs="宋体"/>
      <w:kern w:val="0"/>
      <w:sz w:val="24"/>
      <w:szCs w:val="24"/>
      <w:lang w:val="en-US" w:eastAsia="zh-CN" w:bidi="ar-SA"/>
    </w:rPr>
  </w:style>
  <w:style w:type="paragraph" w:styleId="12">
    <w:name w:val="List Paragraph"/>
    <w:basedOn w:val="1"/>
    <w:autoRedefine/>
    <w:qFormat/>
    <w:uiPriority w:val="34"/>
    <w:pPr>
      <w:ind w:firstLine="4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5513</Words>
  <Characters>6144</Characters>
  <Lines>0</Lines>
  <Paragraphs>0</Paragraphs>
  <TotalTime>3</TotalTime>
  <ScaleCrop>false</ScaleCrop>
  <LinksUpToDate>false</LinksUpToDate>
  <CharactersWithSpaces>6181</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2024-07-24T08:45:00Z</dcterms:created>
  <dc:creator>Administrator</dc:creator>
  <cp:lastModifiedBy>北辰</cp:lastModifiedBy>
  <dcterms:modified xsi:type="dcterms:W3CDTF">2024-07-29T12:38:32Z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49F0467AD16F4AB799FFAA4BF6E0138B_13</vt:lpwstr>
  </property>
</Properties>
</file>