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4F1">
      <w:pPr>
        <w:pStyle w:val="8"/>
        <w:spacing w:beforeLines="0" w:afterLines="0"/>
        <w:rPr>
          <w:rFonts w:hint="eastAsia" w:ascii="黑体" w:hAnsi="黑体" w:eastAsia="黑体" w:cs="黑体"/>
          <w:b/>
          <w:color w:val="000000" w:themeColor="text1"/>
          <w:kern w:val="2"/>
          <w:sz w:val="24"/>
          <w:szCs w:val="24"/>
          <w:highlight w:val="none"/>
          <w:lang w:val="en-US"/>
          <w14:textFill>
            <w14:solidFill>
              <w14:schemeClr w14:val="tx1"/>
            </w14:solidFill>
          </w14:textFill>
        </w:rPr>
      </w:pPr>
      <w:bookmarkStart w:id="0" w:name="_GoBack"/>
      <w:bookmarkEnd w:id="0"/>
      <w:r>
        <w:rPr>
          <w:rFonts w:hint="eastAsia" w:ascii="黑体" w:hAnsi="黑体" w:eastAsia="黑体" w:cs="黑体"/>
          <w:b/>
          <w:color w:val="000000" w:themeColor="text1"/>
          <w:kern w:val="2"/>
          <w:sz w:val="24"/>
          <w:szCs w:val="24"/>
          <w:highlight w:val="none"/>
          <w:lang w:val="en-US"/>
          <w14:textFill>
            <w14:solidFill>
              <w14:schemeClr w14:val="tx1"/>
            </w14:solidFill>
          </w14:textFill>
        </w:rPr>
        <w:t>招标公告附件</w:t>
      </w:r>
    </w:p>
    <w:p w14:paraId="5B10FCE6">
      <w:pPr>
        <w:pStyle w:val="8"/>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t>分标一：高压控制器采购项目</w:t>
      </w:r>
    </w:p>
    <w:tbl>
      <w:tblPr>
        <w:tblStyle w:val="5"/>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2091"/>
        <w:gridCol w:w="437"/>
        <w:gridCol w:w="546"/>
        <w:gridCol w:w="672"/>
        <w:gridCol w:w="647"/>
        <w:gridCol w:w="669"/>
        <w:gridCol w:w="3785"/>
        <w:gridCol w:w="2024"/>
        <w:gridCol w:w="1509"/>
      </w:tblGrid>
      <w:tr w14:paraId="3408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4" w:type="pct"/>
            <w:vAlign w:val="center"/>
          </w:tcPr>
          <w:p w14:paraId="37C13FC2">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项目名称</w:t>
            </w:r>
          </w:p>
        </w:tc>
        <w:tc>
          <w:tcPr>
            <w:tcW w:w="747" w:type="pct"/>
            <w:shd w:val="clear" w:color="auto" w:fill="auto"/>
            <w:vAlign w:val="center"/>
          </w:tcPr>
          <w:p w14:paraId="0BB7CCEC">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主要技术要求</w:t>
            </w:r>
          </w:p>
        </w:tc>
        <w:tc>
          <w:tcPr>
            <w:tcW w:w="156" w:type="pct"/>
            <w:shd w:val="clear" w:color="auto" w:fill="auto"/>
            <w:vAlign w:val="center"/>
          </w:tcPr>
          <w:p w14:paraId="253D2C3D">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95" w:type="pct"/>
            <w:shd w:val="clear" w:color="auto" w:fill="auto"/>
            <w:vAlign w:val="center"/>
          </w:tcPr>
          <w:p w14:paraId="36D6E3F9">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240" w:type="pct"/>
            <w:shd w:val="clear" w:color="auto" w:fill="auto"/>
            <w:vAlign w:val="center"/>
          </w:tcPr>
          <w:p w14:paraId="6CF489B1">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交货日期</w:t>
            </w:r>
          </w:p>
        </w:tc>
        <w:tc>
          <w:tcPr>
            <w:tcW w:w="231" w:type="pct"/>
            <w:vAlign w:val="center"/>
          </w:tcPr>
          <w:p w14:paraId="7C533B04">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质保期</w:t>
            </w:r>
          </w:p>
        </w:tc>
        <w:tc>
          <w:tcPr>
            <w:tcW w:w="239" w:type="pct"/>
            <w:shd w:val="clear" w:color="auto" w:fill="auto"/>
            <w:vAlign w:val="center"/>
          </w:tcPr>
          <w:p w14:paraId="200C0210">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交货地点</w:t>
            </w:r>
          </w:p>
        </w:tc>
        <w:tc>
          <w:tcPr>
            <w:tcW w:w="1352" w:type="pct"/>
            <w:shd w:val="clear" w:color="auto" w:fill="auto"/>
            <w:vAlign w:val="center"/>
          </w:tcPr>
          <w:p w14:paraId="47600340">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723" w:type="pct"/>
            <w:shd w:val="clear" w:color="auto" w:fill="auto"/>
            <w:vAlign w:val="center"/>
          </w:tcPr>
          <w:p w14:paraId="4715AF55">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539" w:type="pct"/>
            <w:shd w:val="clear" w:color="auto" w:fill="auto"/>
            <w:vAlign w:val="center"/>
          </w:tcPr>
          <w:p w14:paraId="3FEC1EBF">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16965DA7">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2559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4" w:type="pct"/>
            <w:vAlign w:val="center"/>
          </w:tcPr>
          <w:p w14:paraId="36D1DA46">
            <w:pPr>
              <w:widowControl/>
              <w:jc w:val="center"/>
              <w:rPr>
                <w:rFonts w:ascii="仿宋" w:hAnsi="仿宋" w:eastAsia="仿宋"/>
                <w:sz w:val="22"/>
                <w:szCs w:val="22"/>
                <w:highlight w:val="none"/>
              </w:rPr>
            </w:pPr>
            <w:r>
              <w:rPr>
                <w:rFonts w:hint="eastAsia" w:ascii="仿宋" w:hAnsi="仿宋" w:eastAsia="仿宋"/>
                <w:sz w:val="22"/>
                <w:szCs w:val="22"/>
                <w:highlight w:val="none"/>
              </w:rPr>
              <w:t>高压控制器采购项目（包一）</w:t>
            </w:r>
          </w:p>
        </w:tc>
        <w:tc>
          <w:tcPr>
            <w:tcW w:w="747" w:type="pct"/>
            <w:vMerge w:val="restart"/>
            <w:shd w:val="clear" w:color="auto" w:fill="auto"/>
            <w:vAlign w:val="center"/>
          </w:tcPr>
          <w:p w14:paraId="2BAF7EEE">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AC10kV,630A,20kA,真空灭弧,SF6绝缘/空气绝缘</w:t>
            </w:r>
          </w:p>
        </w:tc>
        <w:tc>
          <w:tcPr>
            <w:tcW w:w="156" w:type="pct"/>
            <w:shd w:val="clear" w:color="000000" w:fill="FFFFFF"/>
            <w:vAlign w:val="center"/>
          </w:tcPr>
          <w:p w14:paraId="06A53F97">
            <w:pPr>
              <w:widowControl/>
              <w:jc w:val="center"/>
              <w:rPr>
                <w:rFonts w:ascii="仿宋" w:hAnsi="仿宋" w:eastAsia="仿宋"/>
                <w:sz w:val="22"/>
                <w:szCs w:val="22"/>
                <w:highlight w:val="none"/>
              </w:rPr>
            </w:pPr>
            <w:r>
              <w:rPr>
                <w:rFonts w:hint="eastAsia" w:ascii="仿宋" w:hAnsi="仿宋" w:eastAsia="仿宋"/>
                <w:sz w:val="22"/>
                <w:szCs w:val="22"/>
                <w:highlight w:val="none"/>
              </w:rPr>
              <w:t>套</w:t>
            </w:r>
          </w:p>
        </w:tc>
        <w:tc>
          <w:tcPr>
            <w:tcW w:w="195" w:type="pct"/>
            <w:shd w:val="clear" w:color="000000" w:fill="FFFFFF"/>
            <w:vAlign w:val="center"/>
          </w:tcPr>
          <w:p w14:paraId="0C853024">
            <w:pPr>
              <w:widowControl/>
              <w:jc w:val="center"/>
              <w:rPr>
                <w:rFonts w:ascii="仿宋" w:hAnsi="仿宋" w:eastAsia="仿宋"/>
                <w:sz w:val="22"/>
                <w:szCs w:val="22"/>
                <w:highlight w:val="none"/>
              </w:rPr>
            </w:pPr>
            <w:r>
              <w:rPr>
                <w:rFonts w:hint="eastAsia" w:ascii="仿宋" w:hAnsi="仿宋" w:eastAsia="仿宋"/>
                <w:sz w:val="22"/>
                <w:szCs w:val="22"/>
                <w:highlight w:val="none"/>
              </w:rPr>
              <w:t>679</w:t>
            </w:r>
          </w:p>
        </w:tc>
        <w:tc>
          <w:tcPr>
            <w:tcW w:w="240" w:type="pct"/>
            <w:vMerge w:val="restart"/>
            <w:shd w:val="clear" w:color="auto" w:fill="auto"/>
            <w:vAlign w:val="center"/>
          </w:tcPr>
          <w:p w14:paraId="6C9495F7">
            <w:pPr>
              <w:widowControl/>
              <w:jc w:val="center"/>
              <w:rPr>
                <w:rFonts w:ascii="仿宋" w:hAnsi="仿宋" w:eastAsia="仿宋"/>
                <w:sz w:val="22"/>
                <w:szCs w:val="22"/>
                <w:highlight w:val="none"/>
              </w:rPr>
            </w:pPr>
            <w:r>
              <w:rPr>
                <w:rFonts w:hint="eastAsia" w:ascii="仿宋" w:hAnsi="仿宋" w:eastAsia="仿宋"/>
                <w:sz w:val="22"/>
                <w:szCs w:val="22"/>
                <w:highlight w:val="none"/>
              </w:rPr>
              <w:t>接到供货通知后2</w:t>
            </w:r>
            <w:r>
              <w:rPr>
                <w:rFonts w:ascii="仿宋" w:hAnsi="仿宋" w:eastAsia="仿宋"/>
                <w:sz w:val="22"/>
                <w:szCs w:val="22"/>
                <w:highlight w:val="none"/>
              </w:rPr>
              <w:t>0</w:t>
            </w:r>
            <w:r>
              <w:rPr>
                <w:rFonts w:hint="eastAsia" w:ascii="仿宋" w:hAnsi="仿宋" w:eastAsia="仿宋"/>
                <w:sz w:val="22"/>
                <w:szCs w:val="22"/>
                <w:highlight w:val="none"/>
              </w:rPr>
              <w:t>日内</w:t>
            </w:r>
          </w:p>
        </w:tc>
        <w:tc>
          <w:tcPr>
            <w:tcW w:w="231" w:type="pct"/>
            <w:vMerge w:val="restart"/>
            <w:vAlign w:val="center"/>
          </w:tcPr>
          <w:p w14:paraId="1B4A0A1C">
            <w:pPr>
              <w:widowControl/>
              <w:jc w:val="center"/>
              <w:rPr>
                <w:rFonts w:ascii="仿宋" w:hAnsi="仿宋" w:eastAsia="仿宋"/>
                <w:sz w:val="22"/>
                <w:szCs w:val="22"/>
                <w:highlight w:val="none"/>
              </w:rPr>
            </w:pPr>
            <w:r>
              <w:rPr>
                <w:rFonts w:ascii="仿宋" w:hAnsi="仿宋" w:eastAsia="仿宋"/>
                <w:sz w:val="22"/>
                <w:szCs w:val="22"/>
                <w:highlight w:val="none"/>
              </w:rPr>
              <w:t>3</w:t>
            </w:r>
            <w:r>
              <w:rPr>
                <w:rFonts w:hint="eastAsia" w:ascii="仿宋" w:hAnsi="仿宋" w:eastAsia="仿宋"/>
                <w:sz w:val="22"/>
                <w:szCs w:val="22"/>
                <w:highlight w:val="none"/>
              </w:rPr>
              <w:t>年</w:t>
            </w:r>
          </w:p>
        </w:tc>
        <w:tc>
          <w:tcPr>
            <w:tcW w:w="239" w:type="pct"/>
            <w:vMerge w:val="restart"/>
            <w:shd w:val="clear" w:color="auto" w:fill="auto"/>
            <w:vAlign w:val="center"/>
          </w:tcPr>
          <w:p w14:paraId="0272A4E0">
            <w:pPr>
              <w:widowControl/>
              <w:jc w:val="center"/>
              <w:rPr>
                <w:rFonts w:ascii="仿宋" w:hAnsi="仿宋" w:eastAsia="仿宋"/>
                <w:sz w:val="22"/>
                <w:szCs w:val="22"/>
                <w:highlight w:val="none"/>
              </w:rPr>
            </w:pPr>
            <w:r>
              <w:rPr>
                <w:rFonts w:hint="eastAsia" w:ascii="仿宋" w:hAnsi="仿宋" w:eastAsia="仿宋"/>
                <w:sz w:val="22"/>
                <w:szCs w:val="22"/>
                <w:highlight w:val="none"/>
              </w:rPr>
              <w:t>买方指定仓库地面交货</w:t>
            </w:r>
          </w:p>
        </w:tc>
        <w:tc>
          <w:tcPr>
            <w:tcW w:w="1352" w:type="pct"/>
            <w:shd w:val="clear" w:color="auto" w:fill="auto"/>
            <w:vAlign w:val="center"/>
          </w:tcPr>
          <w:p w14:paraId="61ABC34C">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：提供国家认可的第三方检测机构出具的检测报告或试验报告；</w:t>
            </w:r>
          </w:p>
          <w:p w14:paraId="0F08A294">
            <w:pPr>
              <w:widowControl/>
              <w:jc w:val="center"/>
              <w:rPr>
                <w:rFonts w:hint="eastAsia" w:ascii="仿宋" w:hAnsi="仿宋" w:eastAsia="仿宋"/>
                <w:sz w:val="22"/>
                <w:szCs w:val="22"/>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23" w:type="pct"/>
            <w:shd w:val="clear" w:color="auto" w:fill="auto"/>
            <w:vAlign w:val="center"/>
          </w:tcPr>
          <w:p w14:paraId="41E6AC7B">
            <w:pPr>
              <w:widowControl/>
              <w:jc w:val="center"/>
              <w:rPr>
                <w:rFonts w:hint="eastAsia" w:ascii="仿宋" w:hAnsi="仿宋" w:eastAsia="仿宋"/>
                <w:sz w:val="22"/>
                <w:szCs w:val="22"/>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招标公告发布之日内具有柱上断路器产品累计销售业绩不小于500万元。（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539" w:type="pct"/>
            <w:shd w:val="clear" w:color="auto" w:fill="auto"/>
            <w:vAlign w:val="center"/>
          </w:tcPr>
          <w:p w14:paraId="4EF272FE">
            <w:pPr>
              <w:widowControl/>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10</w:t>
            </w:r>
          </w:p>
        </w:tc>
      </w:tr>
      <w:tr w14:paraId="7C43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4" w:type="pct"/>
            <w:vAlign w:val="center"/>
          </w:tcPr>
          <w:p w14:paraId="4205ED92">
            <w:pPr>
              <w:widowControl/>
              <w:jc w:val="center"/>
              <w:rPr>
                <w:rFonts w:ascii="仿宋" w:hAnsi="仿宋" w:eastAsia="仿宋"/>
                <w:sz w:val="22"/>
                <w:szCs w:val="22"/>
                <w:highlight w:val="none"/>
              </w:rPr>
            </w:pPr>
            <w:r>
              <w:rPr>
                <w:rFonts w:hint="eastAsia" w:ascii="仿宋" w:hAnsi="仿宋" w:eastAsia="仿宋"/>
                <w:sz w:val="22"/>
                <w:szCs w:val="22"/>
                <w:highlight w:val="none"/>
              </w:rPr>
              <w:t>高压控制器采购项目（包二）</w:t>
            </w:r>
          </w:p>
        </w:tc>
        <w:tc>
          <w:tcPr>
            <w:tcW w:w="747" w:type="pct"/>
            <w:vMerge w:val="continue"/>
            <w:shd w:val="clear" w:color="auto" w:fill="auto"/>
            <w:vAlign w:val="center"/>
          </w:tcPr>
          <w:p w14:paraId="7877D7EB">
            <w:pPr>
              <w:jc w:val="center"/>
              <w:rPr>
                <w:rFonts w:ascii="仿宋" w:hAnsi="仿宋" w:eastAsia="仿宋"/>
                <w:color w:val="000000" w:themeColor="text1"/>
                <w:szCs w:val="21"/>
                <w:highlight w:val="none"/>
                <w14:textFill>
                  <w14:solidFill>
                    <w14:schemeClr w14:val="tx1"/>
                  </w14:solidFill>
                </w14:textFill>
              </w:rPr>
            </w:pPr>
          </w:p>
        </w:tc>
        <w:tc>
          <w:tcPr>
            <w:tcW w:w="156" w:type="pct"/>
            <w:shd w:val="clear" w:color="000000" w:fill="FFFFFF"/>
            <w:vAlign w:val="center"/>
          </w:tcPr>
          <w:p w14:paraId="28A33B6C">
            <w:pPr>
              <w:jc w:val="center"/>
              <w:rPr>
                <w:rFonts w:ascii="仿宋" w:hAnsi="仿宋" w:eastAsia="仿宋"/>
                <w:sz w:val="22"/>
                <w:szCs w:val="22"/>
                <w:highlight w:val="none"/>
              </w:rPr>
            </w:pPr>
            <w:r>
              <w:rPr>
                <w:rFonts w:hint="eastAsia" w:ascii="仿宋" w:hAnsi="仿宋" w:eastAsia="仿宋"/>
                <w:sz w:val="22"/>
                <w:szCs w:val="22"/>
                <w:highlight w:val="none"/>
              </w:rPr>
              <w:t>套</w:t>
            </w:r>
          </w:p>
        </w:tc>
        <w:tc>
          <w:tcPr>
            <w:tcW w:w="195" w:type="pct"/>
            <w:shd w:val="clear" w:color="000000" w:fill="FFFFFF"/>
            <w:vAlign w:val="center"/>
          </w:tcPr>
          <w:p w14:paraId="192B6B30">
            <w:pPr>
              <w:jc w:val="center"/>
              <w:rPr>
                <w:rFonts w:ascii="仿宋" w:hAnsi="仿宋" w:eastAsia="仿宋"/>
                <w:sz w:val="22"/>
                <w:szCs w:val="22"/>
                <w:highlight w:val="none"/>
              </w:rPr>
            </w:pPr>
            <w:r>
              <w:rPr>
                <w:rFonts w:hint="eastAsia" w:ascii="仿宋" w:hAnsi="仿宋" w:eastAsia="仿宋"/>
                <w:sz w:val="22"/>
                <w:szCs w:val="22"/>
                <w:highlight w:val="none"/>
              </w:rPr>
              <w:t>637</w:t>
            </w:r>
          </w:p>
        </w:tc>
        <w:tc>
          <w:tcPr>
            <w:tcW w:w="240" w:type="pct"/>
            <w:vMerge w:val="continue"/>
            <w:shd w:val="clear" w:color="auto" w:fill="auto"/>
            <w:vAlign w:val="center"/>
          </w:tcPr>
          <w:p w14:paraId="31BBD8D2">
            <w:pPr>
              <w:widowControl/>
              <w:jc w:val="center"/>
              <w:rPr>
                <w:rFonts w:ascii="仿宋" w:hAnsi="仿宋" w:eastAsia="仿宋"/>
                <w:sz w:val="22"/>
                <w:szCs w:val="22"/>
                <w:highlight w:val="none"/>
              </w:rPr>
            </w:pPr>
          </w:p>
        </w:tc>
        <w:tc>
          <w:tcPr>
            <w:tcW w:w="231" w:type="pct"/>
            <w:vMerge w:val="continue"/>
            <w:vAlign w:val="center"/>
          </w:tcPr>
          <w:p w14:paraId="0E79B59A">
            <w:pPr>
              <w:widowControl/>
              <w:jc w:val="center"/>
              <w:rPr>
                <w:rFonts w:ascii="仿宋" w:hAnsi="仿宋" w:eastAsia="仿宋"/>
                <w:sz w:val="22"/>
                <w:szCs w:val="22"/>
                <w:highlight w:val="none"/>
              </w:rPr>
            </w:pPr>
          </w:p>
        </w:tc>
        <w:tc>
          <w:tcPr>
            <w:tcW w:w="239" w:type="pct"/>
            <w:vMerge w:val="continue"/>
            <w:shd w:val="clear" w:color="auto" w:fill="auto"/>
            <w:vAlign w:val="center"/>
          </w:tcPr>
          <w:p w14:paraId="6E388918">
            <w:pPr>
              <w:widowControl/>
              <w:jc w:val="center"/>
              <w:rPr>
                <w:rFonts w:ascii="仿宋" w:hAnsi="仿宋" w:eastAsia="仿宋"/>
                <w:sz w:val="22"/>
                <w:szCs w:val="22"/>
                <w:highlight w:val="none"/>
              </w:rPr>
            </w:pPr>
          </w:p>
        </w:tc>
        <w:tc>
          <w:tcPr>
            <w:tcW w:w="3785" w:type="dxa"/>
            <w:shd w:val="clear" w:color="auto" w:fill="auto"/>
            <w:vAlign w:val="center"/>
          </w:tcPr>
          <w:p w14:paraId="3F7E11B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：提供国家认可的第三方检测机构出具的检测报告或试验报告；</w:t>
            </w:r>
          </w:p>
          <w:p w14:paraId="2CB052A8">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24" w:type="dxa"/>
            <w:shd w:val="clear" w:color="auto" w:fill="auto"/>
            <w:vAlign w:val="center"/>
          </w:tcPr>
          <w:p w14:paraId="509FE403">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招标公告发布之日内具有柱上断路器产品累计销售业绩不小于500万元。（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539" w:type="pct"/>
            <w:shd w:val="clear" w:color="auto" w:fill="auto"/>
            <w:vAlign w:val="center"/>
          </w:tcPr>
          <w:p w14:paraId="0B1F0D53">
            <w:pPr>
              <w:widowControl/>
              <w:jc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9</w:t>
            </w:r>
          </w:p>
        </w:tc>
      </w:tr>
      <w:tr w14:paraId="3FD9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4" w:type="pct"/>
            <w:vAlign w:val="center"/>
          </w:tcPr>
          <w:p w14:paraId="61FD1EC3">
            <w:pPr>
              <w:widowControl/>
              <w:jc w:val="center"/>
              <w:rPr>
                <w:rFonts w:ascii="仿宋" w:hAnsi="仿宋" w:eastAsia="仿宋"/>
                <w:sz w:val="22"/>
                <w:szCs w:val="22"/>
                <w:highlight w:val="none"/>
              </w:rPr>
            </w:pPr>
            <w:r>
              <w:rPr>
                <w:rFonts w:hint="eastAsia" w:ascii="仿宋" w:hAnsi="仿宋" w:eastAsia="仿宋"/>
                <w:sz w:val="22"/>
                <w:szCs w:val="22"/>
                <w:highlight w:val="none"/>
              </w:rPr>
              <w:t>高压控制器采购项目（包三）</w:t>
            </w:r>
          </w:p>
        </w:tc>
        <w:tc>
          <w:tcPr>
            <w:tcW w:w="747" w:type="pct"/>
            <w:vMerge w:val="continue"/>
            <w:shd w:val="clear" w:color="auto" w:fill="auto"/>
            <w:vAlign w:val="center"/>
          </w:tcPr>
          <w:p w14:paraId="4691F768">
            <w:pPr>
              <w:jc w:val="center"/>
              <w:rPr>
                <w:rFonts w:ascii="仿宋" w:hAnsi="仿宋" w:eastAsia="仿宋"/>
                <w:color w:val="000000" w:themeColor="text1"/>
                <w:szCs w:val="21"/>
                <w:highlight w:val="none"/>
                <w14:textFill>
                  <w14:solidFill>
                    <w14:schemeClr w14:val="tx1"/>
                  </w14:solidFill>
                </w14:textFill>
              </w:rPr>
            </w:pPr>
          </w:p>
        </w:tc>
        <w:tc>
          <w:tcPr>
            <w:tcW w:w="156" w:type="pct"/>
            <w:shd w:val="clear" w:color="000000" w:fill="FFFFFF"/>
            <w:vAlign w:val="center"/>
          </w:tcPr>
          <w:p w14:paraId="68CD1F14">
            <w:pPr>
              <w:jc w:val="center"/>
              <w:rPr>
                <w:rFonts w:ascii="仿宋" w:hAnsi="仿宋" w:eastAsia="仿宋"/>
                <w:sz w:val="22"/>
                <w:szCs w:val="22"/>
                <w:highlight w:val="none"/>
              </w:rPr>
            </w:pPr>
            <w:r>
              <w:rPr>
                <w:rFonts w:hint="eastAsia" w:ascii="仿宋" w:hAnsi="仿宋" w:eastAsia="仿宋"/>
                <w:sz w:val="22"/>
                <w:szCs w:val="22"/>
                <w:highlight w:val="none"/>
              </w:rPr>
              <w:t>套</w:t>
            </w:r>
          </w:p>
        </w:tc>
        <w:tc>
          <w:tcPr>
            <w:tcW w:w="195" w:type="pct"/>
            <w:shd w:val="clear" w:color="000000" w:fill="FFFFFF"/>
            <w:vAlign w:val="center"/>
          </w:tcPr>
          <w:p w14:paraId="202E3B5A">
            <w:pPr>
              <w:jc w:val="center"/>
              <w:rPr>
                <w:rFonts w:ascii="仿宋" w:hAnsi="仿宋" w:eastAsia="仿宋"/>
                <w:sz w:val="22"/>
                <w:szCs w:val="22"/>
                <w:highlight w:val="none"/>
              </w:rPr>
            </w:pPr>
            <w:r>
              <w:rPr>
                <w:rFonts w:hint="eastAsia" w:ascii="仿宋" w:hAnsi="仿宋" w:eastAsia="仿宋"/>
                <w:sz w:val="22"/>
                <w:szCs w:val="22"/>
                <w:highlight w:val="none"/>
              </w:rPr>
              <w:t>552</w:t>
            </w:r>
          </w:p>
        </w:tc>
        <w:tc>
          <w:tcPr>
            <w:tcW w:w="240" w:type="pct"/>
            <w:vMerge w:val="continue"/>
            <w:shd w:val="clear" w:color="auto" w:fill="auto"/>
            <w:vAlign w:val="center"/>
          </w:tcPr>
          <w:p w14:paraId="28A7B38E">
            <w:pPr>
              <w:widowControl/>
              <w:jc w:val="center"/>
              <w:rPr>
                <w:rFonts w:ascii="仿宋" w:hAnsi="仿宋" w:eastAsia="仿宋"/>
                <w:sz w:val="22"/>
                <w:szCs w:val="22"/>
                <w:highlight w:val="none"/>
              </w:rPr>
            </w:pPr>
          </w:p>
        </w:tc>
        <w:tc>
          <w:tcPr>
            <w:tcW w:w="231" w:type="pct"/>
            <w:vMerge w:val="continue"/>
            <w:vAlign w:val="center"/>
          </w:tcPr>
          <w:p w14:paraId="44A0097B">
            <w:pPr>
              <w:widowControl/>
              <w:jc w:val="center"/>
              <w:rPr>
                <w:rFonts w:ascii="仿宋" w:hAnsi="仿宋" w:eastAsia="仿宋"/>
                <w:sz w:val="22"/>
                <w:szCs w:val="22"/>
                <w:highlight w:val="none"/>
              </w:rPr>
            </w:pPr>
          </w:p>
        </w:tc>
        <w:tc>
          <w:tcPr>
            <w:tcW w:w="239" w:type="pct"/>
            <w:vMerge w:val="continue"/>
            <w:shd w:val="clear" w:color="auto" w:fill="auto"/>
            <w:vAlign w:val="center"/>
          </w:tcPr>
          <w:p w14:paraId="4A9884AE">
            <w:pPr>
              <w:widowControl/>
              <w:jc w:val="center"/>
              <w:rPr>
                <w:rFonts w:ascii="仿宋" w:hAnsi="仿宋" w:eastAsia="仿宋"/>
                <w:sz w:val="22"/>
                <w:szCs w:val="22"/>
                <w:highlight w:val="none"/>
              </w:rPr>
            </w:pPr>
          </w:p>
        </w:tc>
        <w:tc>
          <w:tcPr>
            <w:tcW w:w="3785" w:type="dxa"/>
            <w:shd w:val="clear" w:color="auto" w:fill="auto"/>
            <w:vAlign w:val="center"/>
          </w:tcPr>
          <w:p w14:paraId="4924971B">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：提供国家认可的第三方检测机构出具的检测报告或试验报告；</w:t>
            </w:r>
          </w:p>
          <w:p w14:paraId="08BB9497">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24" w:type="dxa"/>
            <w:shd w:val="clear" w:color="auto" w:fill="auto"/>
            <w:vAlign w:val="center"/>
          </w:tcPr>
          <w:p w14:paraId="3DD80606">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招标公告发布之日内具有柱上断路器产品累计销售业绩不小于500万元。（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539" w:type="pct"/>
            <w:shd w:val="clear" w:color="auto" w:fill="auto"/>
            <w:vAlign w:val="center"/>
          </w:tcPr>
          <w:p w14:paraId="5C663D91">
            <w:pPr>
              <w:widowControl/>
              <w:jc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8</w:t>
            </w:r>
          </w:p>
        </w:tc>
      </w:tr>
      <w:tr w14:paraId="54D9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4" w:type="pct"/>
            <w:vAlign w:val="center"/>
          </w:tcPr>
          <w:p w14:paraId="689CC9FC">
            <w:pPr>
              <w:widowControl/>
              <w:jc w:val="center"/>
              <w:rPr>
                <w:rFonts w:ascii="仿宋" w:hAnsi="仿宋" w:eastAsia="仿宋"/>
                <w:sz w:val="22"/>
                <w:szCs w:val="22"/>
                <w:highlight w:val="none"/>
              </w:rPr>
            </w:pPr>
            <w:r>
              <w:rPr>
                <w:rFonts w:hint="eastAsia" w:ascii="仿宋" w:hAnsi="仿宋" w:eastAsia="仿宋"/>
                <w:sz w:val="22"/>
                <w:szCs w:val="22"/>
                <w:highlight w:val="none"/>
              </w:rPr>
              <w:t>高压控制器采购项目（包四）</w:t>
            </w:r>
          </w:p>
        </w:tc>
        <w:tc>
          <w:tcPr>
            <w:tcW w:w="747" w:type="pct"/>
            <w:vMerge w:val="continue"/>
            <w:shd w:val="clear" w:color="auto" w:fill="auto"/>
            <w:vAlign w:val="center"/>
          </w:tcPr>
          <w:p w14:paraId="61FDB74A">
            <w:pPr>
              <w:jc w:val="center"/>
              <w:rPr>
                <w:rFonts w:ascii="仿宋" w:hAnsi="仿宋" w:eastAsia="仿宋"/>
                <w:color w:val="000000" w:themeColor="text1"/>
                <w:szCs w:val="21"/>
                <w:highlight w:val="none"/>
                <w14:textFill>
                  <w14:solidFill>
                    <w14:schemeClr w14:val="tx1"/>
                  </w14:solidFill>
                </w14:textFill>
              </w:rPr>
            </w:pPr>
          </w:p>
        </w:tc>
        <w:tc>
          <w:tcPr>
            <w:tcW w:w="156" w:type="pct"/>
            <w:shd w:val="clear" w:color="000000" w:fill="FFFFFF"/>
            <w:vAlign w:val="center"/>
          </w:tcPr>
          <w:p w14:paraId="5D6D7D8E">
            <w:pPr>
              <w:jc w:val="center"/>
              <w:rPr>
                <w:rFonts w:ascii="仿宋" w:hAnsi="仿宋" w:eastAsia="仿宋"/>
                <w:sz w:val="22"/>
                <w:szCs w:val="22"/>
                <w:highlight w:val="none"/>
              </w:rPr>
            </w:pPr>
            <w:r>
              <w:rPr>
                <w:rFonts w:hint="eastAsia" w:ascii="仿宋" w:hAnsi="仿宋" w:eastAsia="仿宋"/>
                <w:sz w:val="22"/>
                <w:szCs w:val="22"/>
                <w:highlight w:val="none"/>
              </w:rPr>
              <w:t>套</w:t>
            </w:r>
          </w:p>
        </w:tc>
        <w:tc>
          <w:tcPr>
            <w:tcW w:w="195" w:type="pct"/>
            <w:shd w:val="clear" w:color="000000" w:fill="FFFFFF"/>
            <w:vAlign w:val="center"/>
          </w:tcPr>
          <w:p w14:paraId="4C768B19">
            <w:pPr>
              <w:jc w:val="center"/>
              <w:rPr>
                <w:rFonts w:ascii="仿宋" w:hAnsi="仿宋" w:eastAsia="仿宋"/>
                <w:sz w:val="22"/>
                <w:szCs w:val="22"/>
                <w:highlight w:val="none"/>
              </w:rPr>
            </w:pPr>
            <w:r>
              <w:rPr>
                <w:rFonts w:hint="eastAsia" w:ascii="仿宋" w:hAnsi="仿宋" w:eastAsia="仿宋"/>
                <w:sz w:val="22"/>
                <w:szCs w:val="22"/>
                <w:highlight w:val="none"/>
              </w:rPr>
              <w:t>466</w:t>
            </w:r>
          </w:p>
        </w:tc>
        <w:tc>
          <w:tcPr>
            <w:tcW w:w="240" w:type="pct"/>
            <w:vMerge w:val="continue"/>
            <w:shd w:val="clear" w:color="auto" w:fill="auto"/>
            <w:vAlign w:val="center"/>
          </w:tcPr>
          <w:p w14:paraId="7AC3281A">
            <w:pPr>
              <w:widowControl/>
              <w:jc w:val="center"/>
              <w:rPr>
                <w:rFonts w:ascii="仿宋" w:hAnsi="仿宋" w:eastAsia="仿宋"/>
                <w:sz w:val="22"/>
                <w:szCs w:val="22"/>
                <w:highlight w:val="none"/>
              </w:rPr>
            </w:pPr>
          </w:p>
        </w:tc>
        <w:tc>
          <w:tcPr>
            <w:tcW w:w="231" w:type="pct"/>
            <w:vMerge w:val="continue"/>
            <w:vAlign w:val="center"/>
          </w:tcPr>
          <w:p w14:paraId="2BE66E79">
            <w:pPr>
              <w:widowControl/>
              <w:jc w:val="center"/>
              <w:rPr>
                <w:rFonts w:ascii="仿宋" w:hAnsi="仿宋" w:eastAsia="仿宋"/>
                <w:sz w:val="22"/>
                <w:szCs w:val="22"/>
                <w:highlight w:val="none"/>
              </w:rPr>
            </w:pPr>
          </w:p>
        </w:tc>
        <w:tc>
          <w:tcPr>
            <w:tcW w:w="239" w:type="pct"/>
            <w:vMerge w:val="continue"/>
            <w:shd w:val="clear" w:color="auto" w:fill="auto"/>
            <w:vAlign w:val="center"/>
          </w:tcPr>
          <w:p w14:paraId="4228E9B4">
            <w:pPr>
              <w:widowControl/>
              <w:jc w:val="center"/>
              <w:rPr>
                <w:rFonts w:ascii="仿宋" w:hAnsi="仿宋" w:eastAsia="仿宋"/>
                <w:sz w:val="22"/>
                <w:szCs w:val="22"/>
                <w:highlight w:val="none"/>
              </w:rPr>
            </w:pPr>
          </w:p>
        </w:tc>
        <w:tc>
          <w:tcPr>
            <w:tcW w:w="3785" w:type="dxa"/>
            <w:shd w:val="clear" w:color="auto" w:fill="auto"/>
            <w:vAlign w:val="center"/>
          </w:tcPr>
          <w:p w14:paraId="5D0D6671">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：提供国家认可的第三方检测机构出具的检测报告或试验报告；</w:t>
            </w:r>
          </w:p>
          <w:p w14:paraId="05706B79">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24" w:type="dxa"/>
            <w:shd w:val="clear" w:color="auto" w:fill="auto"/>
            <w:vAlign w:val="center"/>
          </w:tcPr>
          <w:p w14:paraId="3E26882E">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招标公告发布之日内具有柱上断路器产品累计销售业绩不小于500万元。（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539" w:type="pct"/>
            <w:shd w:val="clear" w:color="auto" w:fill="auto"/>
            <w:vAlign w:val="center"/>
          </w:tcPr>
          <w:p w14:paraId="66FED2EF">
            <w:pPr>
              <w:widowControl/>
              <w:jc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7</w:t>
            </w:r>
          </w:p>
        </w:tc>
      </w:tr>
      <w:tr w14:paraId="27AF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4" w:type="pct"/>
            <w:vAlign w:val="center"/>
          </w:tcPr>
          <w:p w14:paraId="5FFD55DA">
            <w:pPr>
              <w:widowControl/>
              <w:jc w:val="center"/>
              <w:rPr>
                <w:rFonts w:ascii="仿宋" w:hAnsi="仿宋" w:eastAsia="仿宋"/>
                <w:sz w:val="22"/>
                <w:szCs w:val="22"/>
                <w:highlight w:val="none"/>
              </w:rPr>
            </w:pPr>
            <w:r>
              <w:rPr>
                <w:rFonts w:hint="eastAsia" w:ascii="仿宋" w:hAnsi="仿宋" w:eastAsia="仿宋"/>
                <w:sz w:val="22"/>
                <w:szCs w:val="22"/>
                <w:highlight w:val="none"/>
              </w:rPr>
              <w:t>高压控制器采购项目（包五）</w:t>
            </w:r>
          </w:p>
        </w:tc>
        <w:tc>
          <w:tcPr>
            <w:tcW w:w="747" w:type="pct"/>
            <w:vMerge w:val="continue"/>
            <w:shd w:val="clear" w:color="auto" w:fill="auto"/>
            <w:vAlign w:val="center"/>
          </w:tcPr>
          <w:p w14:paraId="14D37EB0">
            <w:pPr>
              <w:jc w:val="center"/>
              <w:rPr>
                <w:rFonts w:ascii="仿宋" w:hAnsi="仿宋" w:eastAsia="仿宋"/>
                <w:color w:val="000000" w:themeColor="text1"/>
                <w:szCs w:val="21"/>
                <w:highlight w:val="none"/>
                <w14:textFill>
                  <w14:solidFill>
                    <w14:schemeClr w14:val="tx1"/>
                  </w14:solidFill>
                </w14:textFill>
              </w:rPr>
            </w:pPr>
          </w:p>
        </w:tc>
        <w:tc>
          <w:tcPr>
            <w:tcW w:w="156" w:type="pct"/>
            <w:shd w:val="clear" w:color="000000" w:fill="FFFFFF"/>
            <w:vAlign w:val="center"/>
          </w:tcPr>
          <w:p w14:paraId="10AFEE65">
            <w:pPr>
              <w:jc w:val="center"/>
              <w:rPr>
                <w:rFonts w:ascii="仿宋" w:hAnsi="仿宋" w:eastAsia="仿宋"/>
                <w:sz w:val="22"/>
                <w:szCs w:val="22"/>
                <w:highlight w:val="none"/>
              </w:rPr>
            </w:pPr>
            <w:r>
              <w:rPr>
                <w:rFonts w:hint="eastAsia" w:ascii="仿宋" w:hAnsi="仿宋" w:eastAsia="仿宋"/>
                <w:sz w:val="22"/>
                <w:szCs w:val="22"/>
                <w:highlight w:val="none"/>
              </w:rPr>
              <w:t>套</w:t>
            </w:r>
          </w:p>
        </w:tc>
        <w:tc>
          <w:tcPr>
            <w:tcW w:w="195" w:type="pct"/>
            <w:shd w:val="clear" w:color="000000" w:fill="FFFFFF"/>
            <w:vAlign w:val="center"/>
          </w:tcPr>
          <w:p w14:paraId="485964F8">
            <w:pPr>
              <w:jc w:val="center"/>
              <w:rPr>
                <w:rFonts w:ascii="仿宋" w:hAnsi="仿宋" w:eastAsia="仿宋"/>
                <w:sz w:val="22"/>
                <w:szCs w:val="22"/>
                <w:highlight w:val="none"/>
              </w:rPr>
            </w:pPr>
            <w:r>
              <w:rPr>
                <w:rFonts w:hint="eastAsia" w:ascii="仿宋" w:hAnsi="仿宋" w:eastAsia="仿宋"/>
                <w:sz w:val="22"/>
                <w:szCs w:val="22"/>
                <w:highlight w:val="none"/>
              </w:rPr>
              <w:t>254</w:t>
            </w:r>
          </w:p>
        </w:tc>
        <w:tc>
          <w:tcPr>
            <w:tcW w:w="240" w:type="pct"/>
            <w:vMerge w:val="continue"/>
            <w:shd w:val="clear" w:color="auto" w:fill="auto"/>
            <w:vAlign w:val="center"/>
          </w:tcPr>
          <w:p w14:paraId="2883547D">
            <w:pPr>
              <w:widowControl/>
              <w:jc w:val="center"/>
              <w:rPr>
                <w:rFonts w:ascii="仿宋" w:hAnsi="仿宋" w:eastAsia="仿宋"/>
                <w:sz w:val="22"/>
                <w:szCs w:val="22"/>
                <w:highlight w:val="none"/>
              </w:rPr>
            </w:pPr>
          </w:p>
        </w:tc>
        <w:tc>
          <w:tcPr>
            <w:tcW w:w="231" w:type="pct"/>
            <w:vMerge w:val="continue"/>
            <w:vAlign w:val="center"/>
          </w:tcPr>
          <w:p w14:paraId="514D0372">
            <w:pPr>
              <w:widowControl/>
              <w:jc w:val="center"/>
              <w:rPr>
                <w:rFonts w:ascii="仿宋" w:hAnsi="仿宋" w:eastAsia="仿宋"/>
                <w:sz w:val="22"/>
                <w:szCs w:val="22"/>
                <w:highlight w:val="none"/>
              </w:rPr>
            </w:pPr>
          </w:p>
        </w:tc>
        <w:tc>
          <w:tcPr>
            <w:tcW w:w="239" w:type="pct"/>
            <w:vMerge w:val="continue"/>
            <w:shd w:val="clear" w:color="auto" w:fill="auto"/>
            <w:vAlign w:val="center"/>
          </w:tcPr>
          <w:p w14:paraId="128A038F">
            <w:pPr>
              <w:widowControl/>
              <w:jc w:val="center"/>
              <w:rPr>
                <w:rFonts w:ascii="仿宋" w:hAnsi="仿宋" w:eastAsia="仿宋"/>
                <w:sz w:val="22"/>
                <w:szCs w:val="22"/>
                <w:highlight w:val="none"/>
              </w:rPr>
            </w:pPr>
          </w:p>
        </w:tc>
        <w:tc>
          <w:tcPr>
            <w:tcW w:w="3785" w:type="dxa"/>
            <w:shd w:val="clear" w:color="auto" w:fill="auto"/>
            <w:vAlign w:val="center"/>
          </w:tcPr>
          <w:p w14:paraId="59E9FEED">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：提供国家认可的第三方检测机构出具的检测报告或试验报告；</w:t>
            </w:r>
          </w:p>
          <w:p w14:paraId="0FDF425F">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24" w:type="dxa"/>
            <w:shd w:val="clear" w:color="auto" w:fill="auto"/>
            <w:vAlign w:val="center"/>
          </w:tcPr>
          <w:p w14:paraId="031AFE70">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招标公告发布之日内具有柱上断路器产品累计销售业绩不小于500万元。（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539" w:type="pct"/>
            <w:shd w:val="clear" w:color="auto" w:fill="auto"/>
            <w:vAlign w:val="center"/>
          </w:tcPr>
          <w:p w14:paraId="21D6E70E">
            <w:pPr>
              <w:widowControl/>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4.5</w:t>
            </w:r>
          </w:p>
        </w:tc>
      </w:tr>
      <w:tr w14:paraId="3FB5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4" w:type="pct"/>
            <w:vAlign w:val="center"/>
          </w:tcPr>
          <w:p w14:paraId="38698ED9">
            <w:pPr>
              <w:widowControl/>
              <w:jc w:val="center"/>
              <w:rPr>
                <w:rFonts w:ascii="仿宋" w:hAnsi="仿宋" w:eastAsia="仿宋"/>
                <w:sz w:val="22"/>
                <w:szCs w:val="22"/>
                <w:highlight w:val="none"/>
              </w:rPr>
            </w:pPr>
            <w:r>
              <w:rPr>
                <w:rFonts w:hint="eastAsia" w:ascii="仿宋" w:hAnsi="仿宋" w:eastAsia="仿宋"/>
                <w:sz w:val="22"/>
                <w:szCs w:val="22"/>
                <w:highlight w:val="none"/>
              </w:rPr>
              <w:t>高压控制器采购项目（包六）</w:t>
            </w:r>
          </w:p>
        </w:tc>
        <w:tc>
          <w:tcPr>
            <w:tcW w:w="747" w:type="pct"/>
            <w:vMerge w:val="continue"/>
            <w:shd w:val="clear" w:color="auto" w:fill="auto"/>
            <w:vAlign w:val="center"/>
          </w:tcPr>
          <w:p w14:paraId="4499DB92">
            <w:pPr>
              <w:jc w:val="center"/>
              <w:rPr>
                <w:rFonts w:ascii="仿宋" w:hAnsi="仿宋" w:eastAsia="仿宋"/>
                <w:color w:val="000000" w:themeColor="text1"/>
                <w:szCs w:val="21"/>
                <w:highlight w:val="none"/>
                <w14:textFill>
                  <w14:solidFill>
                    <w14:schemeClr w14:val="tx1"/>
                  </w14:solidFill>
                </w14:textFill>
              </w:rPr>
            </w:pPr>
          </w:p>
        </w:tc>
        <w:tc>
          <w:tcPr>
            <w:tcW w:w="156" w:type="pct"/>
            <w:shd w:val="clear" w:color="000000" w:fill="FFFFFF"/>
            <w:vAlign w:val="center"/>
          </w:tcPr>
          <w:p w14:paraId="5D89477B">
            <w:pPr>
              <w:jc w:val="center"/>
              <w:rPr>
                <w:rFonts w:ascii="仿宋" w:hAnsi="仿宋" w:eastAsia="仿宋"/>
                <w:sz w:val="22"/>
                <w:szCs w:val="22"/>
                <w:highlight w:val="none"/>
              </w:rPr>
            </w:pPr>
            <w:r>
              <w:rPr>
                <w:rFonts w:hint="eastAsia" w:ascii="仿宋" w:hAnsi="仿宋" w:eastAsia="仿宋"/>
                <w:sz w:val="22"/>
                <w:szCs w:val="22"/>
                <w:highlight w:val="none"/>
              </w:rPr>
              <w:t>套</w:t>
            </w:r>
          </w:p>
        </w:tc>
        <w:tc>
          <w:tcPr>
            <w:tcW w:w="195" w:type="pct"/>
            <w:shd w:val="clear" w:color="000000" w:fill="FFFFFF"/>
            <w:vAlign w:val="center"/>
          </w:tcPr>
          <w:p w14:paraId="7688128C">
            <w:pPr>
              <w:jc w:val="center"/>
              <w:rPr>
                <w:rFonts w:ascii="仿宋" w:hAnsi="仿宋" w:eastAsia="仿宋"/>
                <w:sz w:val="22"/>
                <w:szCs w:val="22"/>
                <w:highlight w:val="none"/>
              </w:rPr>
            </w:pPr>
            <w:r>
              <w:rPr>
                <w:rFonts w:hint="eastAsia" w:ascii="仿宋" w:hAnsi="仿宋" w:eastAsia="仿宋"/>
                <w:sz w:val="22"/>
                <w:szCs w:val="22"/>
                <w:highlight w:val="none"/>
              </w:rPr>
              <w:t>212</w:t>
            </w:r>
          </w:p>
        </w:tc>
        <w:tc>
          <w:tcPr>
            <w:tcW w:w="240" w:type="pct"/>
            <w:vMerge w:val="continue"/>
            <w:shd w:val="clear" w:color="auto" w:fill="auto"/>
            <w:vAlign w:val="center"/>
          </w:tcPr>
          <w:p w14:paraId="5D3C6F08">
            <w:pPr>
              <w:widowControl/>
              <w:jc w:val="center"/>
              <w:rPr>
                <w:rFonts w:ascii="仿宋" w:hAnsi="仿宋" w:eastAsia="仿宋"/>
                <w:sz w:val="22"/>
                <w:szCs w:val="22"/>
                <w:highlight w:val="none"/>
              </w:rPr>
            </w:pPr>
          </w:p>
        </w:tc>
        <w:tc>
          <w:tcPr>
            <w:tcW w:w="231" w:type="pct"/>
            <w:vMerge w:val="continue"/>
            <w:vAlign w:val="center"/>
          </w:tcPr>
          <w:p w14:paraId="727C6E94">
            <w:pPr>
              <w:widowControl/>
              <w:jc w:val="center"/>
              <w:rPr>
                <w:rFonts w:ascii="仿宋" w:hAnsi="仿宋" w:eastAsia="仿宋"/>
                <w:sz w:val="22"/>
                <w:szCs w:val="22"/>
                <w:highlight w:val="none"/>
              </w:rPr>
            </w:pPr>
          </w:p>
        </w:tc>
        <w:tc>
          <w:tcPr>
            <w:tcW w:w="239" w:type="pct"/>
            <w:vMerge w:val="continue"/>
            <w:shd w:val="clear" w:color="auto" w:fill="auto"/>
            <w:vAlign w:val="center"/>
          </w:tcPr>
          <w:p w14:paraId="2AAB1A74">
            <w:pPr>
              <w:widowControl/>
              <w:jc w:val="center"/>
              <w:rPr>
                <w:rFonts w:ascii="仿宋" w:hAnsi="仿宋" w:eastAsia="仿宋"/>
                <w:sz w:val="22"/>
                <w:szCs w:val="22"/>
                <w:highlight w:val="none"/>
              </w:rPr>
            </w:pPr>
          </w:p>
        </w:tc>
        <w:tc>
          <w:tcPr>
            <w:tcW w:w="3785" w:type="dxa"/>
            <w:shd w:val="clear" w:color="auto" w:fill="auto"/>
            <w:vAlign w:val="center"/>
          </w:tcPr>
          <w:p w14:paraId="32C5333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：提供国家认可的第三方检测机构出具的检测报告或试验报告；</w:t>
            </w:r>
          </w:p>
          <w:p w14:paraId="2FA568C3">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24" w:type="dxa"/>
            <w:shd w:val="clear" w:color="auto" w:fill="auto"/>
            <w:vAlign w:val="center"/>
          </w:tcPr>
          <w:p w14:paraId="1C614883">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招标公告发布之日内具有柱上断路器产品累计销售业绩不小于500万元。（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539" w:type="pct"/>
            <w:shd w:val="clear" w:color="auto" w:fill="auto"/>
            <w:vAlign w:val="center"/>
          </w:tcPr>
          <w:p w14:paraId="0FE06881">
            <w:pPr>
              <w:widowControl/>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3.8</w:t>
            </w:r>
          </w:p>
        </w:tc>
      </w:tr>
      <w:tr w14:paraId="09F9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74" w:type="pct"/>
            <w:vAlign w:val="center"/>
          </w:tcPr>
          <w:p w14:paraId="28DB5A7B">
            <w:pPr>
              <w:widowControl/>
              <w:jc w:val="center"/>
              <w:rPr>
                <w:rFonts w:ascii="仿宋" w:hAnsi="仿宋" w:eastAsia="仿宋"/>
                <w:sz w:val="22"/>
                <w:szCs w:val="22"/>
                <w:highlight w:val="none"/>
              </w:rPr>
            </w:pPr>
            <w:r>
              <w:rPr>
                <w:rFonts w:hint="eastAsia" w:ascii="仿宋" w:hAnsi="仿宋" w:eastAsia="仿宋"/>
                <w:sz w:val="22"/>
                <w:szCs w:val="22"/>
                <w:highlight w:val="none"/>
              </w:rPr>
              <w:t>高压控制器采购项目（包七）</w:t>
            </w:r>
          </w:p>
        </w:tc>
        <w:tc>
          <w:tcPr>
            <w:tcW w:w="747" w:type="pct"/>
            <w:vMerge w:val="continue"/>
            <w:shd w:val="clear" w:color="auto" w:fill="auto"/>
            <w:vAlign w:val="center"/>
          </w:tcPr>
          <w:p w14:paraId="022AE5B3">
            <w:pPr>
              <w:jc w:val="center"/>
              <w:rPr>
                <w:rFonts w:ascii="仿宋" w:hAnsi="仿宋" w:eastAsia="仿宋"/>
                <w:color w:val="000000" w:themeColor="text1"/>
                <w:szCs w:val="21"/>
                <w:highlight w:val="none"/>
                <w14:textFill>
                  <w14:solidFill>
                    <w14:schemeClr w14:val="tx1"/>
                  </w14:solidFill>
                </w14:textFill>
              </w:rPr>
            </w:pPr>
          </w:p>
        </w:tc>
        <w:tc>
          <w:tcPr>
            <w:tcW w:w="156" w:type="pct"/>
            <w:shd w:val="clear" w:color="000000" w:fill="FFFFFF"/>
            <w:vAlign w:val="center"/>
          </w:tcPr>
          <w:p w14:paraId="42BAA7CE">
            <w:pPr>
              <w:jc w:val="center"/>
              <w:rPr>
                <w:rFonts w:ascii="仿宋" w:hAnsi="仿宋" w:eastAsia="仿宋"/>
                <w:sz w:val="22"/>
                <w:szCs w:val="22"/>
                <w:highlight w:val="none"/>
              </w:rPr>
            </w:pPr>
            <w:r>
              <w:rPr>
                <w:rFonts w:hint="eastAsia" w:ascii="仿宋" w:hAnsi="仿宋" w:eastAsia="仿宋"/>
                <w:sz w:val="22"/>
                <w:szCs w:val="22"/>
                <w:highlight w:val="none"/>
              </w:rPr>
              <w:t>套</w:t>
            </w:r>
          </w:p>
        </w:tc>
        <w:tc>
          <w:tcPr>
            <w:tcW w:w="195" w:type="pct"/>
            <w:shd w:val="clear" w:color="000000" w:fill="FFFFFF"/>
            <w:vAlign w:val="center"/>
          </w:tcPr>
          <w:p w14:paraId="0DC46CA2">
            <w:pPr>
              <w:jc w:val="center"/>
              <w:rPr>
                <w:rFonts w:ascii="仿宋" w:hAnsi="仿宋" w:eastAsia="仿宋"/>
                <w:sz w:val="22"/>
                <w:szCs w:val="22"/>
                <w:highlight w:val="none"/>
              </w:rPr>
            </w:pPr>
            <w:r>
              <w:rPr>
                <w:rFonts w:hint="eastAsia" w:ascii="仿宋" w:hAnsi="仿宋" w:eastAsia="仿宋"/>
                <w:sz w:val="22"/>
                <w:szCs w:val="22"/>
                <w:highlight w:val="none"/>
              </w:rPr>
              <w:t>170</w:t>
            </w:r>
          </w:p>
        </w:tc>
        <w:tc>
          <w:tcPr>
            <w:tcW w:w="240" w:type="pct"/>
            <w:vMerge w:val="continue"/>
            <w:shd w:val="clear" w:color="auto" w:fill="auto"/>
            <w:vAlign w:val="center"/>
          </w:tcPr>
          <w:p w14:paraId="43884D08">
            <w:pPr>
              <w:widowControl/>
              <w:jc w:val="center"/>
              <w:rPr>
                <w:rFonts w:ascii="仿宋" w:hAnsi="仿宋" w:eastAsia="仿宋"/>
                <w:sz w:val="22"/>
                <w:szCs w:val="22"/>
                <w:highlight w:val="none"/>
              </w:rPr>
            </w:pPr>
          </w:p>
        </w:tc>
        <w:tc>
          <w:tcPr>
            <w:tcW w:w="231" w:type="pct"/>
            <w:vMerge w:val="continue"/>
            <w:vAlign w:val="center"/>
          </w:tcPr>
          <w:p w14:paraId="5EFFFF00">
            <w:pPr>
              <w:widowControl/>
              <w:jc w:val="center"/>
              <w:rPr>
                <w:rFonts w:ascii="仿宋" w:hAnsi="仿宋" w:eastAsia="仿宋"/>
                <w:sz w:val="22"/>
                <w:szCs w:val="22"/>
                <w:highlight w:val="none"/>
              </w:rPr>
            </w:pPr>
          </w:p>
        </w:tc>
        <w:tc>
          <w:tcPr>
            <w:tcW w:w="239" w:type="pct"/>
            <w:vMerge w:val="continue"/>
            <w:shd w:val="clear" w:color="auto" w:fill="auto"/>
            <w:vAlign w:val="center"/>
          </w:tcPr>
          <w:p w14:paraId="1DE68DB3">
            <w:pPr>
              <w:widowControl/>
              <w:jc w:val="center"/>
              <w:rPr>
                <w:rFonts w:ascii="仿宋" w:hAnsi="仿宋" w:eastAsia="仿宋"/>
                <w:sz w:val="22"/>
                <w:szCs w:val="22"/>
                <w:highlight w:val="none"/>
              </w:rPr>
            </w:pPr>
          </w:p>
        </w:tc>
        <w:tc>
          <w:tcPr>
            <w:tcW w:w="3785" w:type="dxa"/>
            <w:shd w:val="clear" w:color="auto" w:fill="auto"/>
            <w:vAlign w:val="center"/>
          </w:tcPr>
          <w:p w14:paraId="799DA3B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：提供国家认可的第三方检测机构出具的检测报告或试验报告；</w:t>
            </w:r>
          </w:p>
          <w:p w14:paraId="56B70EF2">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24" w:type="dxa"/>
            <w:shd w:val="clear" w:color="auto" w:fill="auto"/>
            <w:vAlign w:val="center"/>
          </w:tcPr>
          <w:p w14:paraId="77390A40">
            <w:pPr>
              <w:widowControl/>
              <w:jc w:val="center"/>
              <w:rPr>
                <w:rFonts w:ascii="仿宋" w:hAnsi="仿宋" w:eastAsia="仿宋"/>
                <w:sz w:val="22"/>
                <w:szCs w:val="22"/>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招标公告发布之日内具有柱上断路器产品累计销售业绩不小于500万元。（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539" w:type="pct"/>
            <w:shd w:val="clear" w:color="auto" w:fill="auto"/>
            <w:vAlign w:val="center"/>
          </w:tcPr>
          <w:p w14:paraId="5F1B22ED">
            <w:pPr>
              <w:widowControl/>
              <w:jc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w:t>
            </w:r>
          </w:p>
        </w:tc>
      </w:tr>
    </w:tbl>
    <w:p w14:paraId="0502E4B4">
      <w:pPr>
        <w:pStyle w:val="8"/>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p>
    <w:p w14:paraId="292EE26C">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0C340A62">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437EFD0F">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9BF0FC6">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7B9A9E2C">
      <w:pPr>
        <w:rPr>
          <w:highlight w:val="none"/>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r>
        <w:rPr>
          <w:rFonts w:hint="eastAsia" w:ascii="仿宋" w:hAnsi="仿宋" w:eastAsia="仿宋"/>
          <w:sz w:val="22"/>
          <w:szCs w:val="22"/>
          <w:highlight w:val="none"/>
        </w:rPr>
        <w:t>。</w:t>
      </w:r>
    </w:p>
    <w:p w14:paraId="75F041DE">
      <w:pPr>
        <w:pStyle w:val="8"/>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t>分标二：电力专用低压馈线控制器采购项目</w:t>
      </w:r>
    </w:p>
    <w:tbl>
      <w:tblPr>
        <w:tblStyle w:val="5"/>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554"/>
        <w:gridCol w:w="600"/>
        <w:gridCol w:w="936"/>
        <w:gridCol w:w="1018"/>
        <w:gridCol w:w="802"/>
        <w:gridCol w:w="981"/>
        <w:gridCol w:w="2789"/>
        <w:gridCol w:w="2957"/>
        <w:gridCol w:w="1330"/>
      </w:tblGrid>
      <w:tr w14:paraId="7B97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34" w:type="pct"/>
            <w:vAlign w:val="center"/>
          </w:tcPr>
          <w:p w14:paraId="671F16B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项目名称及包号</w:t>
            </w:r>
          </w:p>
        </w:tc>
        <w:tc>
          <w:tcPr>
            <w:tcW w:w="547" w:type="pct"/>
            <w:shd w:val="clear" w:color="auto" w:fill="auto"/>
            <w:vAlign w:val="center"/>
          </w:tcPr>
          <w:p w14:paraId="2EB85C8D">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主要技术要求</w:t>
            </w:r>
          </w:p>
        </w:tc>
        <w:tc>
          <w:tcPr>
            <w:tcW w:w="211" w:type="pct"/>
            <w:shd w:val="clear" w:color="auto" w:fill="auto"/>
            <w:vAlign w:val="center"/>
          </w:tcPr>
          <w:p w14:paraId="71C36BC8">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329" w:type="pct"/>
            <w:shd w:val="clear" w:color="auto" w:fill="auto"/>
            <w:vAlign w:val="center"/>
          </w:tcPr>
          <w:p w14:paraId="710ABA5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358" w:type="pct"/>
            <w:shd w:val="clear" w:color="auto" w:fill="auto"/>
            <w:vAlign w:val="center"/>
          </w:tcPr>
          <w:p w14:paraId="439B57A0">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w:t>
            </w:r>
          </w:p>
          <w:p w14:paraId="397D5BA2">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日期</w:t>
            </w:r>
          </w:p>
        </w:tc>
        <w:tc>
          <w:tcPr>
            <w:tcW w:w="282" w:type="pct"/>
            <w:vAlign w:val="center"/>
          </w:tcPr>
          <w:p w14:paraId="19312CC5">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345" w:type="pct"/>
            <w:shd w:val="clear" w:color="auto" w:fill="auto"/>
            <w:vAlign w:val="center"/>
          </w:tcPr>
          <w:p w14:paraId="0E8F5005">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交货地点</w:t>
            </w:r>
          </w:p>
        </w:tc>
        <w:tc>
          <w:tcPr>
            <w:tcW w:w="981" w:type="pct"/>
            <w:shd w:val="clear" w:color="auto" w:fill="auto"/>
            <w:vAlign w:val="center"/>
          </w:tcPr>
          <w:p w14:paraId="03599E4A">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040" w:type="pct"/>
            <w:shd w:val="clear" w:color="auto" w:fill="auto"/>
            <w:vAlign w:val="center"/>
          </w:tcPr>
          <w:p w14:paraId="2F453139">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68" w:type="pct"/>
            <w:shd w:val="clear" w:color="auto" w:fill="auto"/>
            <w:vAlign w:val="center"/>
          </w:tcPr>
          <w:p w14:paraId="7C161C00">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38C0041">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6A0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434" w:type="pct"/>
            <w:vAlign w:val="center"/>
          </w:tcPr>
          <w:p w14:paraId="5BA83A26">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电力专用低压馈线控制器采购项目</w:t>
            </w:r>
            <w:r>
              <w:rPr>
                <w:rFonts w:hint="eastAsia" w:ascii="仿宋" w:hAnsi="仿宋" w:eastAsia="仿宋" w:cs="仿宋"/>
                <w:color w:val="000000" w:themeColor="text1"/>
                <w:kern w:val="0"/>
                <w:sz w:val="24"/>
                <w:szCs w:val="24"/>
                <w:highlight w:val="none"/>
                <w14:textFill>
                  <w14:solidFill>
                    <w14:schemeClr w14:val="tx1"/>
                  </w14:solidFill>
                </w14:textFill>
              </w:rPr>
              <w:t>（包一）</w:t>
            </w:r>
          </w:p>
        </w:tc>
        <w:tc>
          <w:tcPr>
            <w:tcW w:w="547" w:type="pct"/>
            <w:shd w:val="clear" w:color="auto" w:fill="auto"/>
            <w:vAlign w:val="center"/>
          </w:tcPr>
          <w:p w14:paraId="5FCBA5CF">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交直流微型断路器及附件、交直流塑壳断路器及附件、交直流框架式及附件等</w:t>
            </w:r>
          </w:p>
        </w:tc>
        <w:tc>
          <w:tcPr>
            <w:tcW w:w="211" w:type="pct"/>
            <w:shd w:val="clear" w:color="000000" w:fill="FFFFFF"/>
            <w:vAlign w:val="center"/>
          </w:tcPr>
          <w:p w14:paraId="22A4E685">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只</w:t>
            </w:r>
          </w:p>
        </w:tc>
        <w:tc>
          <w:tcPr>
            <w:tcW w:w="329" w:type="pct"/>
            <w:shd w:val="clear" w:color="auto" w:fill="auto"/>
            <w:vAlign w:val="center"/>
          </w:tcPr>
          <w:p w14:paraId="2B2C3A8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114839</w:t>
            </w:r>
          </w:p>
        </w:tc>
        <w:tc>
          <w:tcPr>
            <w:tcW w:w="358" w:type="pct"/>
            <w:shd w:val="clear" w:color="auto" w:fill="auto"/>
            <w:vAlign w:val="center"/>
          </w:tcPr>
          <w:p w14:paraId="5ACD5DEC">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接到供货通知后15日内</w:t>
            </w:r>
          </w:p>
        </w:tc>
        <w:tc>
          <w:tcPr>
            <w:tcW w:w="282" w:type="pct"/>
            <w:vAlign w:val="center"/>
          </w:tcPr>
          <w:p w14:paraId="139918A1">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3年</w:t>
            </w:r>
          </w:p>
        </w:tc>
        <w:tc>
          <w:tcPr>
            <w:tcW w:w="345" w:type="pct"/>
            <w:shd w:val="clear" w:color="auto" w:fill="auto"/>
            <w:vAlign w:val="center"/>
          </w:tcPr>
          <w:p w14:paraId="73528F8F">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981" w:type="pct"/>
            <w:shd w:val="clear" w:color="auto" w:fill="auto"/>
            <w:vAlign w:val="center"/>
          </w:tcPr>
          <w:p w14:paraId="485D8BC8">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制造商或代理商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：提供第三方权威检测机构的有效的检测报告；</w:t>
            </w:r>
          </w:p>
          <w:p w14:paraId="591A373A">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3.3C认证证书</w:t>
            </w:r>
            <w:r>
              <w:rPr>
                <w:rFonts w:hint="eastAsia" w:ascii="仿宋" w:hAnsi="仿宋" w:eastAsia="仿宋" w:cs="仿宋"/>
                <w:kern w:val="0"/>
                <w:sz w:val="24"/>
                <w:szCs w:val="24"/>
                <w:highlight w:val="none"/>
                <w:lang w:eastAsia="zh-CN"/>
              </w:rPr>
              <w:t>：提供有效的（3C）中国国家强制性产品认证证书或强制性认证产品符合性自我声明证书；</w:t>
            </w:r>
          </w:p>
          <w:p w14:paraId="6E476275">
            <w:pPr>
              <w:pStyle w:val="3"/>
              <w:rPr>
                <w:rFonts w:hint="eastAsia" w:eastAsia="仿宋"/>
                <w:highlight w:val="none"/>
                <w:lang w:val="en-US" w:eastAsia="zh-CN"/>
              </w:rPr>
            </w:pPr>
            <w:r>
              <w:rPr>
                <w:rFonts w:hint="eastAsia" w:ascii="仿宋" w:hAnsi="仿宋" w:eastAsia="仿宋" w:cs="仿宋"/>
                <w:kern w:val="0"/>
                <w:sz w:val="24"/>
                <w:szCs w:val="24"/>
                <w:highlight w:val="none"/>
                <w:lang w:val="en-US" w:eastAsia="zh-CN"/>
              </w:rPr>
              <w:t>4.备注：</w:t>
            </w:r>
            <w:r>
              <w:rPr>
                <w:rFonts w:hint="eastAsia" w:ascii="仿宋" w:hAnsi="仿宋" w:eastAsia="仿宋" w:cs="仿宋"/>
                <w:kern w:val="0"/>
                <w:sz w:val="24"/>
                <w:szCs w:val="24"/>
                <w:highlight w:val="none"/>
              </w:rPr>
              <w:t>代理商需提供制造商授权函及制造商出具的质保函</w:t>
            </w:r>
            <w:r>
              <w:rPr>
                <w:rFonts w:hint="eastAsia" w:ascii="仿宋" w:hAnsi="仿宋" w:eastAsia="仿宋" w:cs="仿宋"/>
                <w:kern w:val="0"/>
                <w:sz w:val="24"/>
                <w:szCs w:val="24"/>
                <w:highlight w:val="none"/>
                <w:lang w:eastAsia="zh-CN"/>
              </w:rPr>
              <w:t>。</w:t>
            </w:r>
          </w:p>
        </w:tc>
        <w:tc>
          <w:tcPr>
            <w:tcW w:w="1040" w:type="pct"/>
            <w:shd w:val="clear" w:color="auto" w:fill="auto"/>
            <w:vAlign w:val="center"/>
          </w:tcPr>
          <w:p w14:paraId="6090F9B0">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制造商：2022年1月1日至招标公告发布之日内具有断路器开关类产品累计销售业绩不少于400万。代理商：2022年1月1日至招标公告发布之日内具有断路器开关类产品累计销售业绩不少于400万。（时间以合同签订日期为准，须提供用户合同封面、金额页、合同签字盖章页复印件、证明合同内容的合同页；发票复印件；发票查验截图）</w:t>
            </w:r>
            <w:r>
              <w:rPr>
                <w:rFonts w:hint="eastAsia" w:ascii="仿宋" w:hAnsi="仿宋" w:eastAsia="仿宋" w:cs="仿宋"/>
                <w:kern w:val="0"/>
                <w:sz w:val="24"/>
                <w:szCs w:val="24"/>
                <w:highlight w:val="none"/>
              </w:rPr>
              <w:t>。</w:t>
            </w:r>
          </w:p>
        </w:tc>
        <w:tc>
          <w:tcPr>
            <w:tcW w:w="468" w:type="pct"/>
            <w:shd w:val="clear" w:color="auto" w:fill="auto"/>
            <w:vAlign w:val="center"/>
          </w:tcPr>
          <w:p w14:paraId="2C9D708B">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8.3</w:t>
            </w:r>
          </w:p>
        </w:tc>
      </w:tr>
      <w:tr w14:paraId="25DB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434" w:type="pct"/>
            <w:vAlign w:val="center"/>
          </w:tcPr>
          <w:p w14:paraId="4076A7B6">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电力专用低压馈线控制器采购项目</w:t>
            </w:r>
            <w:r>
              <w:rPr>
                <w:rFonts w:hint="eastAsia" w:ascii="仿宋" w:hAnsi="仿宋" w:eastAsia="仿宋" w:cs="仿宋"/>
                <w:color w:val="000000" w:themeColor="text1"/>
                <w:kern w:val="0"/>
                <w:sz w:val="24"/>
                <w:szCs w:val="24"/>
                <w:highlight w:val="none"/>
                <w14:textFill>
                  <w14:solidFill>
                    <w14:schemeClr w14:val="tx1"/>
                  </w14:solidFill>
                </w14:textFill>
              </w:rPr>
              <w:t>（包二）</w:t>
            </w:r>
          </w:p>
        </w:tc>
        <w:tc>
          <w:tcPr>
            <w:tcW w:w="547" w:type="pct"/>
            <w:shd w:val="clear" w:color="auto" w:fill="auto"/>
            <w:vAlign w:val="center"/>
          </w:tcPr>
          <w:p w14:paraId="230CB8E7">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交直流微型断路器及附件、交直流塑壳断路器及附件、交直流框架式及附件等</w:t>
            </w:r>
          </w:p>
        </w:tc>
        <w:tc>
          <w:tcPr>
            <w:tcW w:w="211" w:type="pct"/>
            <w:shd w:val="clear" w:color="000000" w:fill="FFFFFF"/>
            <w:vAlign w:val="center"/>
          </w:tcPr>
          <w:p w14:paraId="3A1E29D8">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只</w:t>
            </w:r>
          </w:p>
        </w:tc>
        <w:tc>
          <w:tcPr>
            <w:tcW w:w="329" w:type="pct"/>
            <w:shd w:val="clear" w:color="auto" w:fill="auto"/>
            <w:vAlign w:val="center"/>
          </w:tcPr>
          <w:p w14:paraId="32381897">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106849</w:t>
            </w:r>
          </w:p>
        </w:tc>
        <w:tc>
          <w:tcPr>
            <w:tcW w:w="358" w:type="pct"/>
            <w:shd w:val="clear" w:color="auto" w:fill="auto"/>
            <w:vAlign w:val="center"/>
          </w:tcPr>
          <w:p w14:paraId="2D141985">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接到供货通知后15日内</w:t>
            </w:r>
          </w:p>
        </w:tc>
        <w:tc>
          <w:tcPr>
            <w:tcW w:w="282" w:type="pct"/>
            <w:vAlign w:val="center"/>
          </w:tcPr>
          <w:p w14:paraId="7723D3C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345" w:type="pct"/>
            <w:shd w:val="clear" w:color="auto" w:fill="auto"/>
            <w:vAlign w:val="center"/>
          </w:tcPr>
          <w:p w14:paraId="3480C95F">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2789" w:type="dxa"/>
            <w:shd w:val="clear" w:color="auto" w:fill="auto"/>
            <w:vAlign w:val="center"/>
          </w:tcPr>
          <w:p w14:paraId="2CB41C78">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制造商或代理商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：提供第三方权威检测机构的有效的检测报告；</w:t>
            </w:r>
          </w:p>
          <w:p w14:paraId="411F4F8C">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3.3C认证证书</w:t>
            </w:r>
            <w:r>
              <w:rPr>
                <w:rFonts w:hint="eastAsia" w:ascii="仿宋" w:hAnsi="仿宋" w:eastAsia="仿宋" w:cs="仿宋"/>
                <w:kern w:val="0"/>
                <w:sz w:val="24"/>
                <w:szCs w:val="24"/>
                <w:highlight w:val="none"/>
                <w:lang w:eastAsia="zh-CN"/>
              </w:rPr>
              <w:t>：提供有效的（3C）中国国家强制性产品认证证书或强制性认证产品符合性自我声明证书；</w:t>
            </w:r>
          </w:p>
          <w:p w14:paraId="275323BD">
            <w:pPr>
              <w:pStyle w:val="3"/>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lang w:val="en-US" w:eastAsia="zh-CN"/>
              </w:rPr>
              <w:t>4.备注：</w:t>
            </w:r>
            <w:r>
              <w:rPr>
                <w:rFonts w:hint="eastAsia" w:ascii="仿宋" w:hAnsi="仿宋" w:eastAsia="仿宋" w:cs="仿宋"/>
                <w:kern w:val="0"/>
                <w:sz w:val="24"/>
                <w:szCs w:val="24"/>
                <w:highlight w:val="none"/>
              </w:rPr>
              <w:t>代理商需提供制造商授权函及制造商出具的质保函</w:t>
            </w:r>
            <w:r>
              <w:rPr>
                <w:rFonts w:hint="eastAsia" w:ascii="仿宋" w:hAnsi="仿宋" w:eastAsia="仿宋" w:cs="仿宋"/>
                <w:kern w:val="0"/>
                <w:sz w:val="24"/>
                <w:szCs w:val="24"/>
                <w:highlight w:val="none"/>
                <w:lang w:eastAsia="zh-CN"/>
              </w:rPr>
              <w:t>。</w:t>
            </w:r>
          </w:p>
        </w:tc>
        <w:tc>
          <w:tcPr>
            <w:tcW w:w="2957" w:type="dxa"/>
            <w:shd w:val="clear" w:color="auto" w:fill="auto"/>
            <w:vAlign w:val="center"/>
          </w:tcPr>
          <w:p w14:paraId="45300D7C">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制造商：2022年1月1日至招标公告发布之日内具有断路器开关类产品累计销售业绩不少于400万。代理商：2022年1月1日至招标公告发布之日内具有断路器开关类产品累计销售业绩不少于400万。（时间以合同签订日期为准，须提供用户合同封面、金额页、合同签字盖章页复印件、证明合同内容的合同页；发票复印件；发票查验截图）</w:t>
            </w:r>
            <w:r>
              <w:rPr>
                <w:rFonts w:hint="eastAsia" w:ascii="仿宋" w:hAnsi="仿宋" w:eastAsia="仿宋" w:cs="仿宋"/>
                <w:kern w:val="0"/>
                <w:sz w:val="24"/>
                <w:szCs w:val="24"/>
                <w:highlight w:val="none"/>
              </w:rPr>
              <w:t>。</w:t>
            </w:r>
          </w:p>
        </w:tc>
        <w:tc>
          <w:tcPr>
            <w:tcW w:w="468" w:type="pct"/>
            <w:shd w:val="clear" w:color="auto" w:fill="auto"/>
            <w:vAlign w:val="center"/>
          </w:tcPr>
          <w:p w14:paraId="00B2A394">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7.5</w:t>
            </w:r>
          </w:p>
        </w:tc>
      </w:tr>
      <w:tr w14:paraId="510D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434" w:type="pct"/>
            <w:vAlign w:val="center"/>
          </w:tcPr>
          <w:p w14:paraId="3A5F83E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电力专用低压馈线控制器采购项目</w:t>
            </w:r>
            <w:r>
              <w:rPr>
                <w:rFonts w:hint="eastAsia" w:ascii="仿宋" w:hAnsi="仿宋" w:eastAsia="仿宋" w:cs="仿宋"/>
                <w:color w:val="000000" w:themeColor="text1"/>
                <w:kern w:val="0"/>
                <w:sz w:val="24"/>
                <w:szCs w:val="24"/>
                <w:highlight w:val="none"/>
                <w14:textFill>
                  <w14:solidFill>
                    <w14:schemeClr w14:val="tx1"/>
                  </w14:solidFill>
                </w14:textFill>
              </w:rPr>
              <w:t>（包三）</w:t>
            </w:r>
          </w:p>
        </w:tc>
        <w:tc>
          <w:tcPr>
            <w:tcW w:w="547" w:type="pct"/>
            <w:shd w:val="clear" w:color="auto" w:fill="auto"/>
            <w:vAlign w:val="center"/>
          </w:tcPr>
          <w:p w14:paraId="7D54351E">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交直流微型断路器及附件、交直流塑壳断路器及附件、交直流框架式及附件等</w:t>
            </w:r>
          </w:p>
        </w:tc>
        <w:tc>
          <w:tcPr>
            <w:tcW w:w="211" w:type="pct"/>
            <w:shd w:val="clear" w:color="000000" w:fill="FFFFFF"/>
            <w:vAlign w:val="center"/>
          </w:tcPr>
          <w:p w14:paraId="2286B7F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329" w:type="pct"/>
            <w:shd w:val="clear" w:color="auto" w:fill="auto"/>
            <w:vAlign w:val="center"/>
          </w:tcPr>
          <w:p w14:paraId="254B255E">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94992</w:t>
            </w:r>
          </w:p>
        </w:tc>
        <w:tc>
          <w:tcPr>
            <w:tcW w:w="358" w:type="pct"/>
            <w:shd w:val="clear" w:color="auto" w:fill="auto"/>
            <w:vAlign w:val="center"/>
          </w:tcPr>
          <w:p w14:paraId="4EE53CF2">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接到供货通知后15日内</w:t>
            </w:r>
          </w:p>
        </w:tc>
        <w:tc>
          <w:tcPr>
            <w:tcW w:w="282" w:type="pct"/>
            <w:vAlign w:val="center"/>
          </w:tcPr>
          <w:p w14:paraId="4B5FF9C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345" w:type="pct"/>
            <w:shd w:val="clear" w:color="auto" w:fill="auto"/>
            <w:vAlign w:val="center"/>
          </w:tcPr>
          <w:p w14:paraId="3BFE871C">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2789" w:type="dxa"/>
            <w:shd w:val="clear" w:color="auto" w:fill="auto"/>
            <w:vAlign w:val="center"/>
          </w:tcPr>
          <w:p w14:paraId="039F6A6A">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制造商或代理商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：提供第三方权威检测机构的有效的检测报告；</w:t>
            </w:r>
          </w:p>
          <w:p w14:paraId="41862DA5">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3.3C认证证书</w:t>
            </w:r>
            <w:r>
              <w:rPr>
                <w:rFonts w:hint="eastAsia" w:ascii="仿宋" w:hAnsi="仿宋" w:eastAsia="仿宋" w:cs="仿宋"/>
                <w:kern w:val="0"/>
                <w:sz w:val="24"/>
                <w:szCs w:val="24"/>
                <w:highlight w:val="none"/>
                <w:lang w:eastAsia="zh-CN"/>
              </w:rPr>
              <w:t>：提供有效的（3C）中国国家强制性产品认证证书或强制性认证产品符合性自我声明证书；</w:t>
            </w:r>
          </w:p>
          <w:p w14:paraId="09D3A133">
            <w:pPr>
              <w:pStyle w:val="3"/>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lang w:val="en-US" w:eastAsia="zh-CN"/>
              </w:rPr>
              <w:t>4.备注：</w:t>
            </w:r>
            <w:r>
              <w:rPr>
                <w:rFonts w:hint="eastAsia" w:ascii="仿宋" w:hAnsi="仿宋" w:eastAsia="仿宋" w:cs="仿宋"/>
                <w:kern w:val="0"/>
                <w:sz w:val="24"/>
                <w:szCs w:val="24"/>
                <w:highlight w:val="none"/>
              </w:rPr>
              <w:t>代理商需提供制造商授权函及制造商出具的质保函</w:t>
            </w:r>
            <w:r>
              <w:rPr>
                <w:rFonts w:hint="eastAsia" w:ascii="仿宋" w:hAnsi="仿宋" w:eastAsia="仿宋" w:cs="仿宋"/>
                <w:kern w:val="0"/>
                <w:sz w:val="24"/>
                <w:szCs w:val="24"/>
                <w:highlight w:val="none"/>
                <w:lang w:eastAsia="zh-CN"/>
              </w:rPr>
              <w:t>。</w:t>
            </w:r>
          </w:p>
        </w:tc>
        <w:tc>
          <w:tcPr>
            <w:tcW w:w="2957" w:type="dxa"/>
            <w:shd w:val="clear" w:color="auto" w:fill="auto"/>
            <w:vAlign w:val="center"/>
          </w:tcPr>
          <w:p w14:paraId="68DAECE0">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制造商：2022年1月1日至招标公告发布之日内具有断路器开关类产品累计销售业绩不少于400万。代理商：2022年1月1日至招标公告发布之日内具有断路器开关类产品累计销售业绩不少于400万。（时间以合同签订日期为准，须提供用户合同封面、金额页、合同签字盖章页复印件、证明合同内容的合同页；发票复印件；发票查验截图）</w:t>
            </w:r>
            <w:r>
              <w:rPr>
                <w:rFonts w:hint="eastAsia" w:ascii="仿宋" w:hAnsi="仿宋" w:eastAsia="仿宋" w:cs="仿宋"/>
                <w:kern w:val="0"/>
                <w:sz w:val="24"/>
                <w:szCs w:val="24"/>
                <w:highlight w:val="none"/>
              </w:rPr>
              <w:t>。</w:t>
            </w:r>
          </w:p>
        </w:tc>
        <w:tc>
          <w:tcPr>
            <w:tcW w:w="468" w:type="pct"/>
            <w:shd w:val="clear" w:color="auto" w:fill="auto"/>
            <w:vAlign w:val="center"/>
          </w:tcPr>
          <w:p w14:paraId="4A719342">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6.8</w:t>
            </w:r>
          </w:p>
        </w:tc>
      </w:tr>
    </w:tbl>
    <w:p w14:paraId="35899FC3">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69B4C0C8">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5654A96C">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8F47C3D">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7616FFC3">
      <w:pPr>
        <w:ind w:firstLine="420"/>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r>
        <w:rPr>
          <w:rFonts w:hint="eastAsia" w:ascii="仿宋" w:hAnsi="仿宋" w:eastAsia="仿宋" w:cs="仿宋"/>
          <w:b/>
          <w:bCs/>
          <w:sz w:val="24"/>
          <w:szCs w:val="24"/>
          <w:highlight w:val="none"/>
        </w:rPr>
        <w:t>。</w:t>
      </w:r>
    </w:p>
    <w:p w14:paraId="2C1B8605">
      <w:pPr>
        <w:pStyle w:val="8"/>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t>分标三：数字式低压监测组件采购项目</w:t>
      </w:r>
    </w:p>
    <w:tbl>
      <w:tblPr>
        <w:tblStyle w:val="5"/>
        <w:tblW w:w="14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842"/>
        <w:gridCol w:w="600"/>
        <w:gridCol w:w="737"/>
        <w:gridCol w:w="1200"/>
        <w:gridCol w:w="763"/>
        <w:gridCol w:w="1145"/>
        <w:gridCol w:w="2354"/>
        <w:gridCol w:w="1755"/>
        <w:gridCol w:w="1530"/>
      </w:tblGrid>
      <w:tr w14:paraId="058E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0CB6E184">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1134" w:type="dxa"/>
            <w:shd w:val="clear" w:color="auto" w:fill="auto"/>
            <w:vAlign w:val="center"/>
          </w:tcPr>
          <w:p w14:paraId="5EF6343B">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1842" w:type="dxa"/>
            <w:shd w:val="clear" w:color="auto" w:fill="auto"/>
            <w:vAlign w:val="center"/>
          </w:tcPr>
          <w:p w14:paraId="263EACE0">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600" w:type="dxa"/>
            <w:shd w:val="clear" w:color="auto" w:fill="auto"/>
            <w:vAlign w:val="center"/>
          </w:tcPr>
          <w:p w14:paraId="4D7AE75D">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737" w:type="dxa"/>
            <w:shd w:val="clear" w:color="auto" w:fill="auto"/>
            <w:vAlign w:val="center"/>
          </w:tcPr>
          <w:p w14:paraId="7F0ABA64">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1200" w:type="dxa"/>
            <w:shd w:val="clear" w:color="auto" w:fill="auto"/>
            <w:vAlign w:val="center"/>
          </w:tcPr>
          <w:p w14:paraId="599D85D6">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763" w:type="dxa"/>
            <w:vAlign w:val="center"/>
          </w:tcPr>
          <w:p w14:paraId="0B245829">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1145" w:type="dxa"/>
            <w:shd w:val="clear" w:color="auto" w:fill="auto"/>
            <w:vAlign w:val="center"/>
          </w:tcPr>
          <w:p w14:paraId="0C56C236">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354" w:type="dxa"/>
            <w:shd w:val="clear" w:color="auto" w:fill="auto"/>
            <w:vAlign w:val="center"/>
          </w:tcPr>
          <w:p w14:paraId="4F2D9CEB">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755" w:type="dxa"/>
            <w:shd w:val="clear" w:color="auto" w:fill="auto"/>
            <w:vAlign w:val="center"/>
          </w:tcPr>
          <w:p w14:paraId="3A1D15D0">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530" w:type="dxa"/>
            <w:shd w:val="clear" w:color="auto" w:fill="auto"/>
            <w:vAlign w:val="center"/>
          </w:tcPr>
          <w:p w14:paraId="1D2A9B6F">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35648E2">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E84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05B91D22">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数字式低压监测组件采购项目</w:t>
            </w:r>
          </w:p>
        </w:tc>
        <w:tc>
          <w:tcPr>
            <w:tcW w:w="1134" w:type="dxa"/>
            <w:shd w:val="clear" w:color="auto" w:fill="auto"/>
            <w:vAlign w:val="center"/>
          </w:tcPr>
          <w:p w14:paraId="299F4F22">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数字式低压监测组件</w:t>
            </w:r>
          </w:p>
        </w:tc>
        <w:tc>
          <w:tcPr>
            <w:tcW w:w="1842" w:type="dxa"/>
            <w:shd w:val="clear" w:color="auto" w:fill="auto"/>
            <w:vAlign w:val="center"/>
          </w:tcPr>
          <w:p w14:paraId="5FABA484">
            <w:pPr>
              <w:jc w:val="center"/>
              <w:rPr>
                <w:color w:val="000000" w:themeColor="text1"/>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罩式,数字式，液晶、弹操,后备电源不低于7Ah铅酸电池、5G模块（兼容4G/3G自适应），10米电缆，3米以太网电缆；电子式电流、电压组合传感器，准确级0.2/0.2S/5P10，数字化单元ADMU。</w:t>
            </w:r>
          </w:p>
        </w:tc>
        <w:tc>
          <w:tcPr>
            <w:tcW w:w="600" w:type="dxa"/>
            <w:shd w:val="clear" w:color="000000" w:fill="FFFFFF"/>
            <w:vAlign w:val="center"/>
          </w:tcPr>
          <w:p w14:paraId="56D33BA3">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套</w:t>
            </w:r>
          </w:p>
        </w:tc>
        <w:tc>
          <w:tcPr>
            <w:tcW w:w="737" w:type="dxa"/>
            <w:shd w:val="clear" w:color="000000" w:fill="FFFFFF"/>
            <w:vAlign w:val="center"/>
          </w:tcPr>
          <w:p w14:paraId="00A3B456">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1000</w:t>
            </w:r>
          </w:p>
        </w:tc>
        <w:tc>
          <w:tcPr>
            <w:tcW w:w="1200" w:type="dxa"/>
            <w:shd w:val="clear" w:color="auto" w:fill="auto"/>
            <w:vAlign w:val="center"/>
          </w:tcPr>
          <w:p w14:paraId="2349EBBC">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合同签订后15日内</w:t>
            </w:r>
          </w:p>
        </w:tc>
        <w:tc>
          <w:tcPr>
            <w:tcW w:w="763" w:type="dxa"/>
            <w:vAlign w:val="center"/>
          </w:tcPr>
          <w:p w14:paraId="65E55061">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3年</w:t>
            </w:r>
          </w:p>
        </w:tc>
        <w:tc>
          <w:tcPr>
            <w:tcW w:w="1145" w:type="dxa"/>
            <w:shd w:val="clear" w:color="auto" w:fill="auto"/>
            <w:vAlign w:val="center"/>
          </w:tcPr>
          <w:p w14:paraId="294990B7">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买方指定仓库地面交货</w:t>
            </w:r>
          </w:p>
        </w:tc>
        <w:tc>
          <w:tcPr>
            <w:tcW w:w="2354" w:type="dxa"/>
            <w:shd w:val="clear" w:color="auto" w:fill="auto"/>
            <w:vAlign w:val="center"/>
          </w:tcPr>
          <w:p w14:paraId="0DF2B77E">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宋体"/>
                <w:color w:val="000000" w:themeColor="text1"/>
                <w:kern w:val="0"/>
                <w:sz w:val="24"/>
                <w:szCs w:val="24"/>
                <w:highlight w:val="none"/>
                <w14:textFill>
                  <w14:solidFill>
                    <w14:schemeClr w14:val="tx1"/>
                  </w14:solidFill>
                </w14:textFill>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宋体"/>
                <w:color w:val="000000" w:themeColor="text1"/>
                <w:kern w:val="0"/>
                <w:sz w:val="24"/>
                <w:szCs w:val="24"/>
                <w:highlight w:val="none"/>
                <w14:textFill>
                  <w14:solidFill>
                    <w14:schemeClr w14:val="tx1"/>
                  </w14:solidFill>
                </w14:textFill>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755" w:type="dxa"/>
            <w:shd w:val="clear" w:color="auto" w:fill="auto"/>
            <w:vAlign w:val="center"/>
          </w:tcPr>
          <w:p w14:paraId="51ED6BE4">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制造商：2022年1月1日至招标公告发布之日内具有一二次成套类产品累计销售业绩不小于400万。（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1530" w:type="dxa"/>
            <w:shd w:val="clear" w:color="auto" w:fill="auto"/>
            <w:vAlign w:val="center"/>
          </w:tcPr>
          <w:p w14:paraId="1CE9CE5D">
            <w:pPr>
              <w:widowControl/>
              <w:jc w:val="center"/>
              <w:rPr>
                <w:rFonts w:hint="default"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12</w:t>
            </w:r>
          </w:p>
        </w:tc>
      </w:tr>
    </w:tbl>
    <w:p w14:paraId="182BB346">
      <w:pPr>
        <w:ind w:firstLine="420"/>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具体供货不局限于上述产品。应包括上述产品相关配件，类似升级产品。</w:t>
      </w:r>
    </w:p>
    <w:p w14:paraId="3C19854A">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52FA7EAA">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6F6BCD1">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3C98E39F">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r>
        <w:rPr>
          <w:rFonts w:hint="eastAsia" w:ascii="仿宋" w:hAnsi="仿宋" w:eastAsia="仿宋" w:cs="仿宋"/>
          <w:sz w:val="24"/>
          <w:szCs w:val="24"/>
          <w:highlight w:val="none"/>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4"/>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4"/>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4"/>
                      <w:spacing w:beforeLines="0" w:afterLines="0"/>
                      <w:rPr>
                        <w:rFonts w:hint="default" w:eastAsia="宋体"/>
                        <w:sz w:val="18"/>
                        <w:szCs w:val="18"/>
                      </w:rPr>
                    </w:pPr>
                  </w:p>
                </w:txbxContent>
              </v:textbox>
            </v:shape>
          </w:pict>
        </mc:Fallback>
      </mc:AlternateContent>
    </w:r>
  </w:p>
  <w:p w14:paraId="3BC355C9">
    <w:pPr>
      <w:pStyle w:val="4"/>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305CE7"/>
    <w:rsid w:val="008F6EB2"/>
    <w:rsid w:val="00A25177"/>
    <w:rsid w:val="0168325F"/>
    <w:rsid w:val="03C84E6D"/>
    <w:rsid w:val="077741FC"/>
    <w:rsid w:val="08964B56"/>
    <w:rsid w:val="0A586566"/>
    <w:rsid w:val="0B5557B1"/>
    <w:rsid w:val="0B5807E8"/>
    <w:rsid w:val="0BE0617A"/>
    <w:rsid w:val="0CCE345C"/>
    <w:rsid w:val="0D002EE5"/>
    <w:rsid w:val="0D1B387B"/>
    <w:rsid w:val="0D8B0A01"/>
    <w:rsid w:val="0DC91529"/>
    <w:rsid w:val="0FC651B3"/>
    <w:rsid w:val="10710382"/>
    <w:rsid w:val="112C7E60"/>
    <w:rsid w:val="11630B27"/>
    <w:rsid w:val="11AD40D0"/>
    <w:rsid w:val="12790206"/>
    <w:rsid w:val="127E0235"/>
    <w:rsid w:val="13370CE3"/>
    <w:rsid w:val="15BF5ABC"/>
    <w:rsid w:val="17680005"/>
    <w:rsid w:val="17C3523B"/>
    <w:rsid w:val="1890336F"/>
    <w:rsid w:val="191F46F3"/>
    <w:rsid w:val="19BA20E3"/>
    <w:rsid w:val="1A85619E"/>
    <w:rsid w:val="1ACD2659"/>
    <w:rsid w:val="1B542D7A"/>
    <w:rsid w:val="1CFF2872"/>
    <w:rsid w:val="1DB01565"/>
    <w:rsid w:val="1DED67DD"/>
    <w:rsid w:val="1DF63C75"/>
    <w:rsid w:val="204B772E"/>
    <w:rsid w:val="21B856E5"/>
    <w:rsid w:val="22F015DA"/>
    <w:rsid w:val="22F8223D"/>
    <w:rsid w:val="231057D9"/>
    <w:rsid w:val="2366189C"/>
    <w:rsid w:val="237A70F6"/>
    <w:rsid w:val="23D20CE0"/>
    <w:rsid w:val="24C23632"/>
    <w:rsid w:val="2580651A"/>
    <w:rsid w:val="25FA62CC"/>
    <w:rsid w:val="262A4E03"/>
    <w:rsid w:val="26BE19EF"/>
    <w:rsid w:val="26D703BB"/>
    <w:rsid w:val="279577F1"/>
    <w:rsid w:val="280A1770"/>
    <w:rsid w:val="2A097F53"/>
    <w:rsid w:val="2A930A9D"/>
    <w:rsid w:val="2AA35A68"/>
    <w:rsid w:val="2BB94533"/>
    <w:rsid w:val="2D99286E"/>
    <w:rsid w:val="320A7897"/>
    <w:rsid w:val="32FA790B"/>
    <w:rsid w:val="33D94674"/>
    <w:rsid w:val="341744ED"/>
    <w:rsid w:val="3442156A"/>
    <w:rsid w:val="36C30A02"/>
    <w:rsid w:val="372633C5"/>
    <w:rsid w:val="373D070E"/>
    <w:rsid w:val="3A443B62"/>
    <w:rsid w:val="3B163750"/>
    <w:rsid w:val="3B8C57C0"/>
    <w:rsid w:val="3BF53366"/>
    <w:rsid w:val="3C9012E0"/>
    <w:rsid w:val="3F397A0D"/>
    <w:rsid w:val="3F676329"/>
    <w:rsid w:val="3F6C393F"/>
    <w:rsid w:val="402D7572"/>
    <w:rsid w:val="41160006"/>
    <w:rsid w:val="42A96C58"/>
    <w:rsid w:val="437E6337"/>
    <w:rsid w:val="437F6A0B"/>
    <w:rsid w:val="43DE2931"/>
    <w:rsid w:val="443B5FD6"/>
    <w:rsid w:val="44BD4CA9"/>
    <w:rsid w:val="46364CA7"/>
    <w:rsid w:val="478A52AA"/>
    <w:rsid w:val="48177CFE"/>
    <w:rsid w:val="48822425"/>
    <w:rsid w:val="49282FCC"/>
    <w:rsid w:val="49883B80"/>
    <w:rsid w:val="49DF720F"/>
    <w:rsid w:val="4A201D63"/>
    <w:rsid w:val="4A341372"/>
    <w:rsid w:val="4B9C204B"/>
    <w:rsid w:val="4C7601C0"/>
    <w:rsid w:val="4CE4720A"/>
    <w:rsid w:val="4DD0778F"/>
    <w:rsid w:val="4E0A1360"/>
    <w:rsid w:val="4F0A0A7E"/>
    <w:rsid w:val="4FB21842"/>
    <w:rsid w:val="4FEC0AB5"/>
    <w:rsid w:val="507761D2"/>
    <w:rsid w:val="5091122C"/>
    <w:rsid w:val="50DD28EE"/>
    <w:rsid w:val="51AF590D"/>
    <w:rsid w:val="532760A3"/>
    <w:rsid w:val="533C051F"/>
    <w:rsid w:val="53EC118B"/>
    <w:rsid w:val="54A8045F"/>
    <w:rsid w:val="5587107B"/>
    <w:rsid w:val="567B560F"/>
    <w:rsid w:val="5A920D5A"/>
    <w:rsid w:val="5B157129"/>
    <w:rsid w:val="5BEF690A"/>
    <w:rsid w:val="5BF925A6"/>
    <w:rsid w:val="5D883316"/>
    <w:rsid w:val="5EF57055"/>
    <w:rsid w:val="5FC92290"/>
    <w:rsid w:val="63981C65"/>
    <w:rsid w:val="64456323"/>
    <w:rsid w:val="64FE2552"/>
    <w:rsid w:val="65681C83"/>
    <w:rsid w:val="66E55BF1"/>
    <w:rsid w:val="67694A84"/>
    <w:rsid w:val="68B43ADD"/>
    <w:rsid w:val="68E75CE9"/>
    <w:rsid w:val="69197DE4"/>
    <w:rsid w:val="693B7D5A"/>
    <w:rsid w:val="6A5135AE"/>
    <w:rsid w:val="6B6A0DCB"/>
    <w:rsid w:val="6C092392"/>
    <w:rsid w:val="6C9C6D62"/>
    <w:rsid w:val="6CAD6CB2"/>
    <w:rsid w:val="6D5E495F"/>
    <w:rsid w:val="6F2D45E9"/>
    <w:rsid w:val="701557A9"/>
    <w:rsid w:val="714300F4"/>
    <w:rsid w:val="74842EFD"/>
    <w:rsid w:val="75B551D4"/>
    <w:rsid w:val="76393874"/>
    <w:rsid w:val="77020109"/>
    <w:rsid w:val="771A18F7"/>
    <w:rsid w:val="77373AD8"/>
    <w:rsid w:val="77A80CB1"/>
    <w:rsid w:val="7A1C70DF"/>
    <w:rsid w:val="7A6D7B5F"/>
    <w:rsid w:val="7AA10C3B"/>
    <w:rsid w:val="7AF8785C"/>
    <w:rsid w:val="7BA1096B"/>
    <w:rsid w:val="7CAB4F7B"/>
    <w:rsid w:val="7CAF0A58"/>
    <w:rsid w:val="7CC10C55"/>
    <w:rsid w:val="7CCC5441"/>
    <w:rsid w:val="7CDD6F0B"/>
    <w:rsid w:val="7CF7272E"/>
    <w:rsid w:val="7DD65E4C"/>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character" w:styleId="7">
    <w:name w:val="Hyperlink"/>
    <w:unhideWhenUsed/>
    <w:qFormat/>
    <w:uiPriority w:val="99"/>
    <w:rPr>
      <w:rFonts w:hint="default"/>
      <w:color w:val="0000FF"/>
      <w:sz w:val="24"/>
      <w:szCs w:val="24"/>
      <w:u w:val="single"/>
    </w:rPr>
  </w:style>
  <w:style w:type="paragraph" w:customStyle="1" w:styleId="8">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5281</Words>
  <Characters>5878</Characters>
  <Lines>0</Lines>
  <Paragraphs>0</Paragraphs>
  <TotalTime>1</TotalTime>
  <ScaleCrop>false</ScaleCrop>
  <LinksUpToDate>false</LinksUpToDate>
  <CharactersWithSpaces>5899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2025-01-22T09:29:09Z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eyJoZGlkIjoiOTM1NjU5NTU1OTBhZTRiN2E3MWZhYWU2MjFkNTEwNzkiLCJ1c2VySWQiOiIxMDY4ODIxMTE1In0=</vt:lpwstr>
  </property>
</Properties>
</file>