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B8EC">
      <w:pPr>
        <w:pStyle w:val="10"/>
        <w:spacing w:beforeLines="0" w:afterLines="0"/>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pPr>
      <w:bookmarkStart w:id="1" w:name="_GoBack"/>
      <w:bookmarkEnd w:id="1"/>
      <w:r>
        <w:rPr>
          <w:rFonts w:hint="eastAsia" w:ascii="宋体" w:hAnsi="宋体" w:eastAsia="宋体" w:cs="宋体"/>
          <w:b/>
          <w:color w:val="000000" w:themeColor="text1"/>
          <w:kern w:val="2"/>
          <w:sz w:val="24"/>
          <w:szCs w:val="24"/>
          <w:highlight w:val="none"/>
          <w:lang w:val="en-US"/>
          <w14:textFill>
            <w14:solidFill>
              <w14:schemeClr w14:val="tx1"/>
            </w14:solidFill>
          </w14:textFill>
        </w:rPr>
        <w:t>招标公告附件</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w:t>
      </w:r>
    </w:p>
    <w:p w14:paraId="0A1E12F5">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分标一：数字式低压监测板卡代加工采购项目</w:t>
      </w:r>
    </w:p>
    <w:p w14:paraId="5A719A22">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分标编号：CY0625SWWP24FZ1</w:t>
      </w:r>
    </w:p>
    <w:tbl>
      <w:tblPr>
        <w:tblStyle w:val="7"/>
        <w:tblW w:w="14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490"/>
        <w:gridCol w:w="5176"/>
        <w:gridCol w:w="1352"/>
        <w:gridCol w:w="467"/>
        <w:gridCol w:w="581"/>
        <w:gridCol w:w="554"/>
        <w:gridCol w:w="480"/>
        <w:gridCol w:w="811"/>
        <w:gridCol w:w="1878"/>
        <w:gridCol w:w="1341"/>
        <w:gridCol w:w="729"/>
      </w:tblGrid>
      <w:tr w14:paraId="6557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shd w:val="clear" w:color="auto" w:fill="auto"/>
            <w:vAlign w:val="center"/>
          </w:tcPr>
          <w:p w14:paraId="7D8CD36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0" w:type="auto"/>
            <w:shd w:val="clear" w:color="auto" w:fill="auto"/>
            <w:vAlign w:val="center"/>
          </w:tcPr>
          <w:p w14:paraId="37BC651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5176" w:type="dxa"/>
            <w:shd w:val="clear" w:color="auto" w:fill="auto"/>
            <w:vAlign w:val="center"/>
          </w:tcPr>
          <w:p w14:paraId="74CAD19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352" w:type="dxa"/>
            <w:shd w:val="clear" w:color="auto" w:fill="auto"/>
            <w:vAlign w:val="center"/>
          </w:tcPr>
          <w:p w14:paraId="7487709D">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板卡名称</w:t>
            </w:r>
          </w:p>
        </w:tc>
        <w:tc>
          <w:tcPr>
            <w:tcW w:w="0" w:type="auto"/>
            <w:shd w:val="clear" w:color="auto" w:fill="auto"/>
            <w:vAlign w:val="center"/>
          </w:tcPr>
          <w:p w14:paraId="2FA4D8D5">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0" w:type="auto"/>
            <w:shd w:val="clear" w:color="auto" w:fill="auto"/>
            <w:vAlign w:val="center"/>
          </w:tcPr>
          <w:p w14:paraId="3620943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0" w:type="auto"/>
            <w:shd w:val="clear" w:color="auto" w:fill="auto"/>
            <w:vAlign w:val="center"/>
          </w:tcPr>
          <w:p w14:paraId="5EB25D6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0" w:type="auto"/>
            <w:shd w:val="clear" w:color="auto" w:fill="auto"/>
            <w:vAlign w:val="center"/>
          </w:tcPr>
          <w:p w14:paraId="14978BD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质保期</w:t>
            </w:r>
          </w:p>
        </w:tc>
        <w:tc>
          <w:tcPr>
            <w:tcW w:w="811" w:type="dxa"/>
            <w:shd w:val="clear" w:color="auto" w:fill="auto"/>
            <w:vAlign w:val="center"/>
          </w:tcPr>
          <w:p w14:paraId="3E076E6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1878" w:type="dxa"/>
            <w:shd w:val="clear" w:color="auto" w:fill="auto"/>
            <w:vAlign w:val="center"/>
          </w:tcPr>
          <w:p w14:paraId="64A0016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专用资质要求</w:t>
            </w:r>
          </w:p>
        </w:tc>
        <w:tc>
          <w:tcPr>
            <w:tcW w:w="1341" w:type="dxa"/>
            <w:shd w:val="clear" w:color="auto" w:fill="auto"/>
            <w:vAlign w:val="center"/>
          </w:tcPr>
          <w:p w14:paraId="615FA81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专用业绩要求</w:t>
            </w:r>
          </w:p>
        </w:tc>
        <w:tc>
          <w:tcPr>
            <w:tcW w:w="0" w:type="auto"/>
            <w:shd w:val="clear" w:color="auto" w:fill="auto"/>
            <w:vAlign w:val="center"/>
          </w:tcPr>
          <w:p w14:paraId="19F47AFD">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保证金金</w:t>
            </w:r>
          </w:p>
          <w:p w14:paraId="4D567B3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额（万元）</w:t>
            </w:r>
          </w:p>
        </w:tc>
      </w:tr>
      <w:tr w14:paraId="640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restart"/>
            <w:shd w:val="clear" w:color="auto" w:fill="auto"/>
            <w:vAlign w:val="center"/>
          </w:tcPr>
          <w:p w14:paraId="6FFA405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数字式低压监测板卡代加工采购项目</w:t>
            </w:r>
          </w:p>
        </w:tc>
        <w:tc>
          <w:tcPr>
            <w:tcW w:w="0" w:type="auto"/>
            <w:shd w:val="clear" w:color="auto" w:fill="auto"/>
            <w:vAlign w:val="center"/>
          </w:tcPr>
          <w:p w14:paraId="3144AD5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主板</w:t>
            </w:r>
          </w:p>
        </w:tc>
        <w:tc>
          <w:tcPr>
            <w:tcW w:w="5176" w:type="dxa"/>
            <w:shd w:val="clear" w:color="auto" w:fill="auto"/>
            <w:vAlign w:val="center"/>
          </w:tcPr>
          <w:p w14:paraId="10F2D66D">
            <w:pPr>
              <w:widowControl/>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lang w:bidi="ar"/>
              </w:rPr>
              <w:t>存储不小于1GB,具备2个10/100M自适应以太网接口；具备2路直流量采集；具备2路RS232/RS458接口；含硬加密芯片；具备蓝牙芯片。具备一路调试口;使用温度范围-40℃-70℃,点阵不低于160(W)*160(H),显示区域大小为3.2英寸;液晶屏操作需配置“上”、“下”、“左”、“右”、“确认”、“取消”6个操作按键;具备修改定值参数等功能。</w:t>
            </w:r>
          </w:p>
        </w:tc>
        <w:tc>
          <w:tcPr>
            <w:tcW w:w="1352" w:type="dxa"/>
            <w:shd w:val="clear" w:color="auto" w:fill="auto"/>
            <w:vAlign w:val="center"/>
          </w:tcPr>
          <w:p w14:paraId="584D866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LCS-2216C核心板</w:t>
            </w:r>
          </w:p>
        </w:tc>
        <w:tc>
          <w:tcPr>
            <w:tcW w:w="0" w:type="auto"/>
            <w:shd w:val="clear" w:color="auto" w:fill="auto"/>
            <w:vAlign w:val="center"/>
          </w:tcPr>
          <w:p w14:paraId="266BA92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0" w:type="auto"/>
            <w:shd w:val="clear" w:color="auto" w:fill="auto"/>
            <w:vAlign w:val="center"/>
          </w:tcPr>
          <w:p w14:paraId="063DCF74">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970</w:t>
            </w:r>
          </w:p>
        </w:tc>
        <w:tc>
          <w:tcPr>
            <w:tcW w:w="0" w:type="auto"/>
            <w:vMerge w:val="restart"/>
            <w:shd w:val="clear" w:color="auto" w:fill="auto"/>
            <w:vAlign w:val="center"/>
          </w:tcPr>
          <w:p w14:paraId="779D06D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接到供货通知后20日内</w:t>
            </w:r>
          </w:p>
          <w:p w14:paraId="3751B974">
            <w:pPr>
              <w:widowControl/>
              <w:jc w:val="center"/>
              <w:rPr>
                <w:rFonts w:hint="eastAsia" w:ascii="宋体" w:hAnsi="宋体" w:eastAsia="宋体" w:cs="宋体"/>
                <w:kern w:val="0"/>
                <w:sz w:val="24"/>
                <w:szCs w:val="24"/>
                <w:highlight w:val="none"/>
              </w:rPr>
            </w:pPr>
          </w:p>
        </w:tc>
        <w:tc>
          <w:tcPr>
            <w:tcW w:w="0" w:type="auto"/>
            <w:vMerge w:val="restart"/>
            <w:shd w:val="clear" w:color="auto" w:fill="auto"/>
            <w:vAlign w:val="center"/>
          </w:tcPr>
          <w:p w14:paraId="55EA185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36个月</w:t>
            </w:r>
          </w:p>
        </w:tc>
        <w:tc>
          <w:tcPr>
            <w:tcW w:w="811" w:type="dxa"/>
            <w:vMerge w:val="restart"/>
            <w:shd w:val="clear" w:color="auto" w:fill="auto"/>
            <w:vAlign w:val="center"/>
          </w:tcPr>
          <w:p w14:paraId="55188BC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买方指定仓库地面交货</w:t>
            </w:r>
          </w:p>
        </w:tc>
        <w:tc>
          <w:tcPr>
            <w:tcW w:w="1878" w:type="dxa"/>
            <w:vMerge w:val="restart"/>
            <w:shd w:val="clear" w:color="auto" w:fill="auto"/>
            <w:vAlign w:val="center"/>
          </w:tcPr>
          <w:p w14:paraId="442A1D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厂商要求</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制造商</w:t>
            </w:r>
            <w:r>
              <w:rPr>
                <w:rFonts w:hint="eastAsia" w:ascii="宋体" w:hAnsi="宋体" w:eastAsia="宋体" w:cs="宋体"/>
                <w:kern w:val="0"/>
                <w:sz w:val="24"/>
                <w:szCs w:val="24"/>
                <w:highlight w:val="none"/>
                <w:lang w:val="en-US" w:eastAsia="zh-CN"/>
              </w:rPr>
              <w:t>;</w:t>
            </w:r>
          </w:p>
          <w:p w14:paraId="6EF8F61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生产厂房</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341" w:type="dxa"/>
            <w:vMerge w:val="restart"/>
            <w:shd w:val="clear" w:color="auto" w:fill="auto"/>
            <w:vAlign w:val="center"/>
          </w:tcPr>
          <w:p w14:paraId="4841C4F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业绩要求</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投标人2022年1月1日至招标（采购）公告发布之日内配电监测设备或配电板卡代加工类累计销售业绩不小于200万元。（时间以合同签订日期为准，须提供用户合同封面、金额页、合同签字盖章页复印件、证明合同内容的合同页、发票复印件、发票查验结果截图）</w:t>
            </w:r>
          </w:p>
        </w:tc>
        <w:tc>
          <w:tcPr>
            <w:tcW w:w="0" w:type="auto"/>
            <w:vMerge w:val="restart"/>
            <w:shd w:val="clear" w:color="auto" w:fill="auto"/>
            <w:vAlign w:val="center"/>
          </w:tcPr>
          <w:p w14:paraId="7CF685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r>
      <w:tr w14:paraId="65B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shd w:val="clear" w:color="auto" w:fill="auto"/>
            <w:vAlign w:val="center"/>
          </w:tcPr>
          <w:p w14:paraId="09DD8C6E">
            <w:pPr>
              <w:widowControl/>
              <w:jc w:val="center"/>
              <w:rPr>
                <w:rFonts w:hint="eastAsia" w:ascii="宋体" w:hAnsi="宋体" w:eastAsia="宋体" w:cs="宋体"/>
                <w:kern w:val="0"/>
                <w:sz w:val="24"/>
                <w:szCs w:val="24"/>
                <w:highlight w:val="none"/>
              </w:rPr>
            </w:pPr>
          </w:p>
        </w:tc>
        <w:tc>
          <w:tcPr>
            <w:tcW w:w="0" w:type="auto"/>
            <w:shd w:val="clear" w:color="auto" w:fill="auto"/>
            <w:vAlign w:val="center"/>
          </w:tcPr>
          <w:p w14:paraId="0C42720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电源板</w:t>
            </w:r>
          </w:p>
        </w:tc>
        <w:tc>
          <w:tcPr>
            <w:tcW w:w="5176" w:type="dxa"/>
            <w:shd w:val="clear" w:color="auto" w:fill="auto"/>
            <w:vAlign w:val="center"/>
          </w:tcPr>
          <w:p w14:paraId="55EA6D01">
            <w:pPr>
              <w:widowControl/>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能识别时间不小于 60ms、残压值不低于50%Un 的残压脉冲并记忆。长期稳定输出≥50W，短时输出≥300W/15s；额定DC24V，长期稳定输出≥15W，瞬时输出≥20W/50ms。采用免维护阀控铅酸电池寿命不少于3年,额定电压DC24V,单节电池容量不少于7Ah。</w:t>
            </w:r>
          </w:p>
        </w:tc>
        <w:tc>
          <w:tcPr>
            <w:tcW w:w="1352" w:type="dxa"/>
            <w:shd w:val="clear" w:color="auto" w:fill="auto"/>
            <w:vAlign w:val="center"/>
          </w:tcPr>
          <w:p w14:paraId="3D5AD47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LCS-2216C电源板</w:t>
            </w:r>
          </w:p>
        </w:tc>
        <w:tc>
          <w:tcPr>
            <w:tcW w:w="0" w:type="auto"/>
            <w:shd w:val="clear" w:color="auto" w:fill="auto"/>
            <w:vAlign w:val="center"/>
          </w:tcPr>
          <w:p w14:paraId="2FBEBFF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0" w:type="auto"/>
            <w:shd w:val="clear" w:color="auto" w:fill="auto"/>
            <w:vAlign w:val="center"/>
          </w:tcPr>
          <w:p w14:paraId="3845E487">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970</w:t>
            </w:r>
          </w:p>
        </w:tc>
        <w:tc>
          <w:tcPr>
            <w:tcW w:w="0" w:type="auto"/>
            <w:vMerge w:val="continue"/>
            <w:shd w:val="clear" w:color="auto" w:fill="auto"/>
            <w:vAlign w:val="center"/>
          </w:tcPr>
          <w:p w14:paraId="5DB1EEAB">
            <w:pPr>
              <w:widowControl/>
              <w:jc w:val="center"/>
              <w:rPr>
                <w:rFonts w:hint="eastAsia" w:ascii="宋体" w:hAnsi="宋体" w:eastAsia="宋体" w:cs="宋体"/>
                <w:kern w:val="0"/>
                <w:sz w:val="24"/>
                <w:szCs w:val="24"/>
                <w:highlight w:val="none"/>
              </w:rPr>
            </w:pPr>
          </w:p>
        </w:tc>
        <w:tc>
          <w:tcPr>
            <w:tcW w:w="0" w:type="auto"/>
            <w:vMerge w:val="continue"/>
            <w:shd w:val="clear" w:color="auto" w:fill="auto"/>
            <w:vAlign w:val="center"/>
          </w:tcPr>
          <w:p w14:paraId="34845C8A">
            <w:pPr>
              <w:widowControl/>
              <w:jc w:val="center"/>
              <w:rPr>
                <w:rFonts w:hint="eastAsia" w:ascii="宋体" w:hAnsi="宋体" w:eastAsia="宋体" w:cs="宋体"/>
                <w:kern w:val="0"/>
                <w:sz w:val="24"/>
                <w:szCs w:val="24"/>
                <w:highlight w:val="none"/>
              </w:rPr>
            </w:pPr>
          </w:p>
        </w:tc>
        <w:tc>
          <w:tcPr>
            <w:tcW w:w="811" w:type="dxa"/>
            <w:vMerge w:val="continue"/>
            <w:shd w:val="clear" w:color="auto" w:fill="auto"/>
            <w:vAlign w:val="center"/>
          </w:tcPr>
          <w:p w14:paraId="044D1113">
            <w:pPr>
              <w:widowControl/>
              <w:jc w:val="center"/>
              <w:rPr>
                <w:rFonts w:hint="eastAsia" w:ascii="宋体" w:hAnsi="宋体" w:eastAsia="宋体" w:cs="宋体"/>
                <w:kern w:val="0"/>
                <w:sz w:val="24"/>
                <w:szCs w:val="24"/>
                <w:highlight w:val="none"/>
              </w:rPr>
            </w:pPr>
          </w:p>
        </w:tc>
        <w:tc>
          <w:tcPr>
            <w:tcW w:w="1878" w:type="dxa"/>
            <w:vMerge w:val="continue"/>
            <w:shd w:val="clear" w:color="auto" w:fill="auto"/>
            <w:vAlign w:val="center"/>
          </w:tcPr>
          <w:p w14:paraId="0965FB74">
            <w:pPr>
              <w:widowControl/>
              <w:jc w:val="center"/>
              <w:rPr>
                <w:rFonts w:hint="eastAsia" w:ascii="宋体" w:hAnsi="宋体" w:eastAsia="宋体" w:cs="宋体"/>
                <w:kern w:val="0"/>
                <w:sz w:val="24"/>
                <w:szCs w:val="24"/>
                <w:highlight w:val="none"/>
              </w:rPr>
            </w:pPr>
          </w:p>
        </w:tc>
        <w:tc>
          <w:tcPr>
            <w:tcW w:w="1341" w:type="dxa"/>
            <w:vMerge w:val="continue"/>
            <w:shd w:val="clear" w:color="auto" w:fill="auto"/>
            <w:vAlign w:val="center"/>
          </w:tcPr>
          <w:p w14:paraId="74E08D15">
            <w:pPr>
              <w:widowControl/>
              <w:jc w:val="center"/>
              <w:rPr>
                <w:rFonts w:hint="eastAsia" w:ascii="宋体" w:hAnsi="宋体" w:eastAsia="宋体" w:cs="宋体"/>
                <w:kern w:val="0"/>
                <w:sz w:val="24"/>
                <w:szCs w:val="24"/>
                <w:highlight w:val="none"/>
              </w:rPr>
            </w:pPr>
          </w:p>
        </w:tc>
        <w:tc>
          <w:tcPr>
            <w:tcW w:w="0" w:type="auto"/>
            <w:vMerge w:val="continue"/>
            <w:shd w:val="clear" w:color="auto" w:fill="auto"/>
            <w:vAlign w:val="center"/>
          </w:tcPr>
          <w:p w14:paraId="73337523">
            <w:pPr>
              <w:widowControl/>
              <w:jc w:val="center"/>
              <w:rPr>
                <w:rFonts w:hint="eastAsia" w:ascii="宋体" w:hAnsi="宋体" w:eastAsia="宋体" w:cs="宋体"/>
                <w:kern w:val="0"/>
                <w:sz w:val="24"/>
                <w:szCs w:val="24"/>
                <w:highlight w:val="none"/>
              </w:rPr>
            </w:pPr>
          </w:p>
        </w:tc>
      </w:tr>
      <w:tr w14:paraId="6801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0" w:type="auto"/>
            <w:vMerge w:val="continue"/>
            <w:shd w:val="clear" w:color="auto" w:fill="auto"/>
            <w:vAlign w:val="center"/>
          </w:tcPr>
          <w:p w14:paraId="65A404B4">
            <w:pPr>
              <w:widowControl/>
              <w:jc w:val="center"/>
              <w:rPr>
                <w:rFonts w:hint="eastAsia" w:ascii="宋体" w:hAnsi="宋体" w:eastAsia="宋体" w:cs="宋体"/>
                <w:kern w:val="0"/>
                <w:sz w:val="24"/>
                <w:szCs w:val="24"/>
                <w:highlight w:val="none"/>
              </w:rPr>
            </w:pPr>
          </w:p>
        </w:tc>
        <w:tc>
          <w:tcPr>
            <w:tcW w:w="0" w:type="auto"/>
            <w:shd w:val="clear" w:color="auto" w:fill="auto"/>
            <w:vAlign w:val="center"/>
          </w:tcPr>
          <w:p w14:paraId="491CBC9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5G通信板</w:t>
            </w:r>
          </w:p>
        </w:tc>
        <w:tc>
          <w:tcPr>
            <w:tcW w:w="5176" w:type="dxa"/>
            <w:shd w:val="clear" w:color="auto" w:fill="auto"/>
            <w:vAlign w:val="center"/>
          </w:tcPr>
          <w:p w14:paraId="4AAD66A9">
            <w:pPr>
              <w:widowControl/>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含5G通讯模块及内置天线;支持5G/4G/3G通信,其中:5G NR①应支持：n1/n28/n41/n78/n79;</w:t>
            </w:r>
          </w:p>
          <w:p w14:paraId="3EEE1B0A">
            <w:pPr>
              <w:widowControl/>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LTE-FDD应支持：B1/B3/B5/B7/B8/B20/B28;</w:t>
            </w:r>
          </w:p>
          <w:p w14:paraId="6C0D0011">
            <w:pPr>
              <w:widowControl/>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LTE-TDD应支持:B34/B38/B39/B40/B41;</w:t>
            </w:r>
          </w:p>
          <w:p w14:paraId="177806FC">
            <w:pPr>
              <w:widowControl/>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至少有1个10/100M全双工以太网接口;采用嵌入式安装;接口插拔寿命≥500次:DC24V电压输入,正负偏差20%。</w:t>
            </w:r>
          </w:p>
        </w:tc>
        <w:tc>
          <w:tcPr>
            <w:tcW w:w="1352" w:type="dxa"/>
            <w:shd w:val="clear" w:color="auto" w:fill="auto"/>
            <w:vAlign w:val="center"/>
          </w:tcPr>
          <w:p w14:paraId="7A0B6F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LCS-2216C 5G通信板</w:t>
            </w:r>
          </w:p>
        </w:tc>
        <w:tc>
          <w:tcPr>
            <w:tcW w:w="0" w:type="auto"/>
            <w:shd w:val="clear" w:color="auto" w:fill="auto"/>
            <w:vAlign w:val="center"/>
          </w:tcPr>
          <w:p w14:paraId="40D49E6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0" w:type="auto"/>
            <w:shd w:val="clear" w:color="auto" w:fill="auto"/>
            <w:vAlign w:val="center"/>
          </w:tcPr>
          <w:p w14:paraId="3478A0D6">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970</w:t>
            </w:r>
          </w:p>
        </w:tc>
        <w:tc>
          <w:tcPr>
            <w:tcW w:w="0" w:type="auto"/>
            <w:vMerge w:val="continue"/>
            <w:shd w:val="clear" w:color="auto" w:fill="auto"/>
            <w:vAlign w:val="center"/>
          </w:tcPr>
          <w:p w14:paraId="7AC59A5C">
            <w:pPr>
              <w:widowControl/>
              <w:jc w:val="center"/>
              <w:rPr>
                <w:rFonts w:hint="eastAsia" w:ascii="宋体" w:hAnsi="宋体" w:eastAsia="宋体" w:cs="宋体"/>
                <w:kern w:val="0"/>
                <w:sz w:val="24"/>
                <w:szCs w:val="24"/>
                <w:highlight w:val="none"/>
              </w:rPr>
            </w:pPr>
          </w:p>
        </w:tc>
        <w:tc>
          <w:tcPr>
            <w:tcW w:w="0" w:type="auto"/>
            <w:vMerge w:val="continue"/>
            <w:shd w:val="clear" w:color="auto" w:fill="auto"/>
            <w:vAlign w:val="center"/>
          </w:tcPr>
          <w:p w14:paraId="0F6930B0">
            <w:pPr>
              <w:widowControl/>
              <w:jc w:val="center"/>
              <w:rPr>
                <w:rFonts w:hint="eastAsia" w:ascii="宋体" w:hAnsi="宋体" w:eastAsia="宋体" w:cs="宋体"/>
                <w:kern w:val="0"/>
                <w:sz w:val="24"/>
                <w:szCs w:val="24"/>
                <w:highlight w:val="none"/>
              </w:rPr>
            </w:pPr>
          </w:p>
        </w:tc>
        <w:tc>
          <w:tcPr>
            <w:tcW w:w="811" w:type="dxa"/>
            <w:vMerge w:val="continue"/>
            <w:shd w:val="clear" w:color="auto" w:fill="auto"/>
            <w:vAlign w:val="center"/>
          </w:tcPr>
          <w:p w14:paraId="0677F526">
            <w:pPr>
              <w:widowControl/>
              <w:jc w:val="center"/>
              <w:rPr>
                <w:rFonts w:hint="eastAsia" w:ascii="宋体" w:hAnsi="宋体" w:eastAsia="宋体" w:cs="宋体"/>
                <w:kern w:val="0"/>
                <w:sz w:val="24"/>
                <w:szCs w:val="24"/>
                <w:highlight w:val="none"/>
              </w:rPr>
            </w:pPr>
          </w:p>
        </w:tc>
        <w:tc>
          <w:tcPr>
            <w:tcW w:w="1878" w:type="dxa"/>
            <w:vMerge w:val="continue"/>
            <w:shd w:val="clear" w:color="auto" w:fill="auto"/>
            <w:vAlign w:val="center"/>
          </w:tcPr>
          <w:p w14:paraId="79EEFFA1">
            <w:pPr>
              <w:widowControl/>
              <w:jc w:val="center"/>
              <w:rPr>
                <w:rFonts w:hint="eastAsia" w:ascii="宋体" w:hAnsi="宋体" w:eastAsia="宋体" w:cs="宋体"/>
                <w:kern w:val="0"/>
                <w:sz w:val="24"/>
                <w:szCs w:val="24"/>
                <w:highlight w:val="none"/>
              </w:rPr>
            </w:pPr>
          </w:p>
        </w:tc>
        <w:tc>
          <w:tcPr>
            <w:tcW w:w="1341" w:type="dxa"/>
            <w:vMerge w:val="continue"/>
            <w:shd w:val="clear" w:color="auto" w:fill="auto"/>
            <w:vAlign w:val="center"/>
          </w:tcPr>
          <w:p w14:paraId="69B0E015">
            <w:pPr>
              <w:widowControl/>
              <w:jc w:val="center"/>
              <w:rPr>
                <w:rFonts w:hint="eastAsia" w:ascii="宋体" w:hAnsi="宋体" w:eastAsia="宋体" w:cs="宋体"/>
                <w:kern w:val="0"/>
                <w:sz w:val="24"/>
                <w:szCs w:val="24"/>
                <w:highlight w:val="none"/>
              </w:rPr>
            </w:pPr>
          </w:p>
        </w:tc>
        <w:tc>
          <w:tcPr>
            <w:tcW w:w="0" w:type="auto"/>
            <w:vMerge w:val="continue"/>
            <w:shd w:val="clear" w:color="auto" w:fill="auto"/>
            <w:vAlign w:val="center"/>
          </w:tcPr>
          <w:p w14:paraId="6F85B428">
            <w:pPr>
              <w:widowControl/>
              <w:jc w:val="center"/>
              <w:rPr>
                <w:rFonts w:hint="eastAsia" w:ascii="宋体" w:hAnsi="宋体" w:eastAsia="宋体" w:cs="宋体"/>
                <w:kern w:val="0"/>
                <w:sz w:val="24"/>
                <w:szCs w:val="24"/>
                <w:highlight w:val="none"/>
              </w:rPr>
            </w:pPr>
          </w:p>
        </w:tc>
      </w:tr>
      <w:tr w14:paraId="5512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0" w:type="auto"/>
            <w:vMerge w:val="continue"/>
            <w:shd w:val="clear" w:color="auto" w:fill="auto"/>
            <w:vAlign w:val="center"/>
          </w:tcPr>
          <w:p w14:paraId="0E9DDA1E">
            <w:pPr>
              <w:widowControl/>
              <w:jc w:val="center"/>
              <w:rPr>
                <w:rFonts w:hint="eastAsia" w:ascii="宋体" w:hAnsi="宋体" w:eastAsia="宋体" w:cs="宋体"/>
                <w:kern w:val="0"/>
                <w:sz w:val="24"/>
                <w:szCs w:val="24"/>
                <w:highlight w:val="none"/>
              </w:rPr>
            </w:pPr>
          </w:p>
        </w:tc>
        <w:tc>
          <w:tcPr>
            <w:tcW w:w="0" w:type="auto"/>
            <w:shd w:val="clear" w:color="auto" w:fill="auto"/>
            <w:vAlign w:val="center"/>
          </w:tcPr>
          <w:p w14:paraId="13740BC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测量板</w:t>
            </w:r>
          </w:p>
        </w:tc>
        <w:tc>
          <w:tcPr>
            <w:tcW w:w="5176" w:type="dxa"/>
            <w:shd w:val="clear" w:color="auto" w:fill="auto"/>
            <w:vAlign w:val="center"/>
          </w:tcPr>
          <w:p w14:paraId="63CD0533">
            <w:pPr>
              <w:widowControl/>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含电阻分压板、ADC及保护仓,接口协议为IEC 60870-5-1 FT3; 具备采集三相电压、三相电流功能;电压/电流准确度为0.5/0.5s,电流保护准确度5P10；具备输出三个相电压一个零序电压、三个相电流一个零序电流功能;具备采集三路遥信功能;采样率不小于8kHz:输入电压工作范围：19.2V~28.8V:功耗&lt;1W。</w:t>
            </w:r>
          </w:p>
        </w:tc>
        <w:tc>
          <w:tcPr>
            <w:tcW w:w="1352" w:type="dxa"/>
            <w:shd w:val="clear" w:color="auto" w:fill="auto"/>
            <w:vAlign w:val="center"/>
          </w:tcPr>
          <w:p w14:paraId="5D9AEA8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LCS-2216C 数字测量板</w:t>
            </w:r>
          </w:p>
        </w:tc>
        <w:tc>
          <w:tcPr>
            <w:tcW w:w="0" w:type="auto"/>
            <w:shd w:val="clear" w:color="auto" w:fill="auto"/>
            <w:vAlign w:val="center"/>
          </w:tcPr>
          <w:p w14:paraId="2D8F9E0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0" w:type="auto"/>
            <w:shd w:val="clear" w:color="auto" w:fill="auto"/>
            <w:vAlign w:val="center"/>
          </w:tcPr>
          <w:p w14:paraId="43D255A7">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970</w:t>
            </w:r>
          </w:p>
        </w:tc>
        <w:tc>
          <w:tcPr>
            <w:tcW w:w="0" w:type="auto"/>
            <w:vMerge w:val="continue"/>
            <w:shd w:val="clear" w:color="auto" w:fill="auto"/>
            <w:vAlign w:val="center"/>
          </w:tcPr>
          <w:p w14:paraId="025F3154">
            <w:pPr>
              <w:widowControl/>
              <w:jc w:val="center"/>
              <w:rPr>
                <w:rFonts w:hint="eastAsia" w:ascii="宋体" w:hAnsi="宋体" w:eastAsia="宋体" w:cs="宋体"/>
                <w:kern w:val="0"/>
                <w:sz w:val="24"/>
                <w:szCs w:val="24"/>
                <w:highlight w:val="none"/>
              </w:rPr>
            </w:pPr>
          </w:p>
        </w:tc>
        <w:tc>
          <w:tcPr>
            <w:tcW w:w="0" w:type="auto"/>
            <w:vMerge w:val="continue"/>
            <w:shd w:val="clear" w:color="auto" w:fill="auto"/>
            <w:vAlign w:val="center"/>
          </w:tcPr>
          <w:p w14:paraId="0E85B53C">
            <w:pPr>
              <w:widowControl/>
              <w:jc w:val="center"/>
              <w:rPr>
                <w:rFonts w:hint="eastAsia" w:ascii="宋体" w:hAnsi="宋体" w:eastAsia="宋体" w:cs="宋体"/>
                <w:kern w:val="0"/>
                <w:sz w:val="24"/>
                <w:szCs w:val="24"/>
                <w:highlight w:val="none"/>
              </w:rPr>
            </w:pPr>
          </w:p>
        </w:tc>
        <w:tc>
          <w:tcPr>
            <w:tcW w:w="811" w:type="dxa"/>
            <w:vMerge w:val="continue"/>
            <w:shd w:val="clear" w:color="auto" w:fill="auto"/>
            <w:vAlign w:val="center"/>
          </w:tcPr>
          <w:p w14:paraId="2A4E7798">
            <w:pPr>
              <w:widowControl/>
              <w:jc w:val="center"/>
              <w:rPr>
                <w:rFonts w:hint="eastAsia" w:ascii="宋体" w:hAnsi="宋体" w:eastAsia="宋体" w:cs="宋体"/>
                <w:kern w:val="0"/>
                <w:sz w:val="24"/>
                <w:szCs w:val="24"/>
                <w:highlight w:val="none"/>
              </w:rPr>
            </w:pPr>
          </w:p>
        </w:tc>
        <w:tc>
          <w:tcPr>
            <w:tcW w:w="1878" w:type="dxa"/>
            <w:vMerge w:val="continue"/>
            <w:shd w:val="clear" w:color="auto" w:fill="auto"/>
            <w:vAlign w:val="center"/>
          </w:tcPr>
          <w:p w14:paraId="3943703A">
            <w:pPr>
              <w:widowControl/>
              <w:jc w:val="center"/>
              <w:rPr>
                <w:rFonts w:hint="eastAsia" w:ascii="宋体" w:hAnsi="宋体" w:eastAsia="宋体" w:cs="宋体"/>
                <w:kern w:val="0"/>
                <w:sz w:val="24"/>
                <w:szCs w:val="24"/>
                <w:highlight w:val="none"/>
              </w:rPr>
            </w:pPr>
          </w:p>
        </w:tc>
        <w:tc>
          <w:tcPr>
            <w:tcW w:w="1341" w:type="dxa"/>
            <w:vMerge w:val="continue"/>
            <w:shd w:val="clear" w:color="auto" w:fill="auto"/>
            <w:vAlign w:val="center"/>
          </w:tcPr>
          <w:p w14:paraId="330CF881">
            <w:pPr>
              <w:widowControl/>
              <w:jc w:val="center"/>
              <w:rPr>
                <w:rFonts w:hint="eastAsia" w:ascii="宋体" w:hAnsi="宋体" w:eastAsia="宋体" w:cs="宋体"/>
                <w:kern w:val="0"/>
                <w:sz w:val="24"/>
                <w:szCs w:val="24"/>
                <w:highlight w:val="none"/>
              </w:rPr>
            </w:pPr>
          </w:p>
        </w:tc>
        <w:tc>
          <w:tcPr>
            <w:tcW w:w="0" w:type="auto"/>
            <w:vMerge w:val="continue"/>
            <w:shd w:val="clear" w:color="auto" w:fill="auto"/>
            <w:vAlign w:val="center"/>
          </w:tcPr>
          <w:p w14:paraId="15C938C4">
            <w:pPr>
              <w:widowControl/>
              <w:jc w:val="center"/>
              <w:rPr>
                <w:rFonts w:hint="eastAsia" w:ascii="宋体" w:hAnsi="宋体" w:eastAsia="宋体" w:cs="宋体"/>
                <w:kern w:val="0"/>
                <w:sz w:val="24"/>
                <w:szCs w:val="24"/>
                <w:highlight w:val="none"/>
              </w:rPr>
            </w:pPr>
          </w:p>
        </w:tc>
      </w:tr>
    </w:tbl>
    <w:p w14:paraId="0980EDE6">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具体供货不局限于上述产品。应包括上述产品相关配件，类似升级产品。</w:t>
      </w:r>
    </w:p>
    <w:p w14:paraId="36E1C454">
      <w:pP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8CA7131">
      <w:pPr>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44E459F">
      <w:pPr>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7FE73205">
      <w:pPr>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1AE45A0">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00BBB47">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分标二：变电站稳控设备采购项目</w:t>
      </w:r>
    </w:p>
    <w:p w14:paraId="6E43D657">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分标编号：CY0625SWWP24FZ2</w:t>
      </w:r>
    </w:p>
    <w:tbl>
      <w:tblPr>
        <w:tblStyle w:val="7"/>
        <w:tblW w:w="14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858"/>
        <w:gridCol w:w="1350"/>
        <w:gridCol w:w="728"/>
        <w:gridCol w:w="793"/>
        <w:gridCol w:w="1071"/>
        <w:gridCol w:w="622"/>
        <w:gridCol w:w="1136"/>
        <w:gridCol w:w="3000"/>
        <w:gridCol w:w="2093"/>
        <w:gridCol w:w="1142"/>
      </w:tblGrid>
      <w:tr w14:paraId="475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078B51B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858" w:type="dxa"/>
            <w:shd w:val="clear" w:color="auto" w:fill="auto"/>
            <w:vAlign w:val="center"/>
          </w:tcPr>
          <w:p w14:paraId="5D6E7AE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1350" w:type="dxa"/>
            <w:shd w:val="clear" w:color="auto" w:fill="auto"/>
            <w:vAlign w:val="center"/>
          </w:tcPr>
          <w:p w14:paraId="4D33909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28" w:type="dxa"/>
            <w:shd w:val="clear" w:color="auto" w:fill="auto"/>
            <w:vAlign w:val="center"/>
          </w:tcPr>
          <w:p w14:paraId="0AB86E6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93" w:type="dxa"/>
            <w:shd w:val="clear" w:color="auto" w:fill="auto"/>
            <w:vAlign w:val="center"/>
          </w:tcPr>
          <w:p w14:paraId="5419B1E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071" w:type="dxa"/>
            <w:shd w:val="clear" w:color="auto" w:fill="auto"/>
            <w:vAlign w:val="center"/>
          </w:tcPr>
          <w:p w14:paraId="3A430DA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622" w:type="dxa"/>
            <w:vAlign w:val="center"/>
          </w:tcPr>
          <w:p w14:paraId="62F4178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w:t>
            </w:r>
          </w:p>
        </w:tc>
        <w:tc>
          <w:tcPr>
            <w:tcW w:w="1136" w:type="dxa"/>
            <w:shd w:val="clear" w:color="auto" w:fill="auto"/>
            <w:vAlign w:val="center"/>
          </w:tcPr>
          <w:p w14:paraId="454C8EC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3000" w:type="dxa"/>
            <w:shd w:val="clear" w:color="auto" w:fill="auto"/>
            <w:vAlign w:val="center"/>
          </w:tcPr>
          <w:p w14:paraId="018747D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专用资质要求</w:t>
            </w:r>
          </w:p>
        </w:tc>
        <w:tc>
          <w:tcPr>
            <w:tcW w:w="2093" w:type="dxa"/>
            <w:shd w:val="clear" w:color="auto" w:fill="auto"/>
            <w:vAlign w:val="center"/>
          </w:tcPr>
          <w:p w14:paraId="1D9CDA3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专用业绩要求</w:t>
            </w:r>
          </w:p>
        </w:tc>
        <w:tc>
          <w:tcPr>
            <w:tcW w:w="1142" w:type="dxa"/>
            <w:shd w:val="clear" w:color="auto" w:fill="auto"/>
            <w:vAlign w:val="center"/>
          </w:tcPr>
          <w:p w14:paraId="46EBAC35">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保证金金</w:t>
            </w:r>
          </w:p>
          <w:p w14:paraId="391D143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额（万元）</w:t>
            </w:r>
          </w:p>
        </w:tc>
      </w:tr>
      <w:tr w14:paraId="1F9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restart"/>
            <w:vAlign w:val="center"/>
          </w:tcPr>
          <w:p w14:paraId="2C26564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变电站稳控设备采购项目</w:t>
            </w:r>
          </w:p>
        </w:tc>
        <w:tc>
          <w:tcPr>
            <w:tcW w:w="1858" w:type="dxa"/>
            <w:shd w:val="clear" w:color="auto" w:fill="auto"/>
            <w:vAlign w:val="center"/>
          </w:tcPr>
          <w:p w14:paraId="1C9D15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消谐装置</w:t>
            </w:r>
          </w:p>
        </w:tc>
        <w:tc>
          <w:tcPr>
            <w:tcW w:w="1350" w:type="dxa"/>
            <w:shd w:val="clear" w:color="auto" w:fill="auto"/>
            <w:vAlign w:val="center"/>
          </w:tcPr>
          <w:p w14:paraId="316C73A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详见技术规范</w:t>
            </w:r>
          </w:p>
        </w:tc>
        <w:tc>
          <w:tcPr>
            <w:tcW w:w="728" w:type="dxa"/>
            <w:shd w:val="clear" w:color="000000" w:fill="FFFFFF"/>
            <w:vAlign w:val="center"/>
          </w:tcPr>
          <w:p w14:paraId="68FE50E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93" w:type="dxa"/>
            <w:shd w:val="clear" w:color="000000" w:fill="FFFFFF"/>
            <w:vAlign w:val="center"/>
          </w:tcPr>
          <w:p w14:paraId="4550D1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w:t>
            </w:r>
          </w:p>
        </w:tc>
        <w:tc>
          <w:tcPr>
            <w:tcW w:w="1071" w:type="dxa"/>
            <w:shd w:val="clear" w:color="auto" w:fill="auto"/>
            <w:vAlign w:val="center"/>
          </w:tcPr>
          <w:p w14:paraId="7A871D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合同签订后15日内</w:t>
            </w:r>
          </w:p>
        </w:tc>
        <w:tc>
          <w:tcPr>
            <w:tcW w:w="622" w:type="dxa"/>
            <w:vAlign w:val="center"/>
          </w:tcPr>
          <w:p w14:paraId="786869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1136" w:type="dxa"/>
            <w:shd w:val="clear" w:color="auto" w:fill="auto"/>
            <w:vAlign w:val="center"/>
          </w:tcPr>
          <w:p w14:paraId="702D13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买方指定仓库地面交货</w:t>
            </w:r>
          </w:p>
        </w:tc>
        <w:tc>
          <w:tcPr>
            <w:tcW w:w="3000" w:type="dxa"/>
            <w:vMerge w:val="restart"/>
            <w:shd w:val="clear" w:color="auto" w:fill="auto"/>
            <w:vAlign w:val="center"/>
          </w:tcPr>
          <w:p w14:paraId="7A25D87E">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厂商要求</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制造商</w:t>
            </w:r>
            <w:r>
              <w:rPr>
                <w:rFonts w:hint="eastAsia" w:ascii="宋体" w:hAnsi="宋体" w:eastAsia="宋体" w:cs="宋体"/>
                <w:color w:val="auto"/>
                <w:kern w:val="0"/>
                <w:sz w:val="24"/>
                <w:szCs w:val="24"/>
                <w:highlight w:val="none"/>
                <w:lang w:val="en-US" w:eastAsia="zh-CN"/>
              </w:rPr>
              <w:t>;</w:t>
            </w:r>
          </w:p>
          <w:p w14:paraId="4E937DC4">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生产厂房</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93" w:type="dxa"/>
            <w:vMerge w:val="restart"/>
            <w:shd w:val="clear" w:color="auto" w:fill="auto"/>
            <w:vAlign w:val="center"/>
          </w:tcPr>
          <w:p w14:paraId="75F51705">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制造商：投标人2022年1月1日至招标（采购）公告发布之日内变电站监测类产品累计销售业绩不小于100万元。（时间以合同签订日期为准，须提供用户合同封面、金额页、合同签字盖章页复印件、证明合同内容的合同页、发票复印件、发票查验结果截图）</w:t>
            </w:r>
          </w:p>
        </w:tc>
        <w:tc>
          <w:tcPr>
            <w:tcW w:w="1142" w:type="dxa"/>
            <w:vMerge w:val="restart"/>
            <w:shd w:val="clear" w:color="auto" w:fill="auto"/>
            <w:vAlign w:val="center"/>
          </w:tcPr>
          <w:p w14:paraId="10067A29">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r>
      <w:tr w14:paraId="318C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vAlign w:val="center"/>
          </w:tcPr>
          <w:p w14:paraId="23769878">
            <w:pPr>
              <w:widowControl/>
              <w:jc w:val="center"/>
              <w:rPr>
                <w:rFonts w:hint="eastAsia" w:ascii="宋体" w:hAnsi="宋体" w:eastAsia="宋体" w:cs="宋体"/>
                <w:color w:val="auto"/>
                <w:kern w:val="0"/>
                <w:sz w:val="24"/>
                <w:szCs w:val="24"/>
                <w:highlight w:val="none"/>
              </w:rPr>
            </w:pPr>
          </w:p>
        </w:tc>
        <w:tc>
          <w:tcPr>
            <w:tcW w:w="1858" w:type="dxa"/>
            <w:shd w:val="clear" w:color="auto" w:fill="auto"/>
            <w:vAlign w:val="center"/>
          </w:tcPr>
          <w:p w14:paraId="19910B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小电流接地选线</w:t>
            </w:r>
          </w:p>
        </w:tc>
        <w:tc>
          <w:tcPr>
            <w:tcW w:w="1350" w:type="dxa"/>
            <w:shd w:val="clear" w:color="auto" w:fill="auto"/>
            <w:vAlign w:val="center"/>
          </w:tcPr>
          <w:p w14:paraId="696C14E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详见技术规范</w:t>
            </w:r>
          </w:p>
        </w:tc>
        <w:tc>
          <w:tcPr>
            <w:tcW w:w="728" w:type="dxa"/>
            <w:shd w:val="clear" w:color="000000" w:fill="FFFFFF"/>
            <w:vAlign w:val="center"/>
          </w:tcPr>
          <w:p w14:paraId="54D909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93" w:type="dxa"/>
            <w:shd w:val="clear" w:color="000000" w:fill="FFFFFF"/>
            <w:vAlign w:val="center"/>
          </w:tcPr>
          <w:p w14:paraId="48026C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71" w:type="dxa"/>
            <w:shd w:val="clear" w:color="auto" w:fill="auto"/>
            <w:vAlign w:val="center"/>
          </w:tcPr>
          <w:p w14:paraId="17C75E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合同签订后15日内</w:t>
            </w:r>
          </w:p>
        </w:tc>
        <w:tc>
          <w:tcPr>
            <w:tcW w:w="622" w:type="dxa"/>
            <w:vAlign w:val="center"/>
          </w:tcPr>
          <w:p w14:paraId="4D9556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1136" w:type="dxa"/>
            <w:shd w:val="clear" w:color="auto" w:fill="auto"/>
            <w:vAlign w:val="center"/>
          </w:tcPr>
          <w:p w14:paraId="0FFC0AE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买方指定仓库地面交货</w:t>
            </w:r>
          </w:p>
        </w:tc>
        <w:tc>
          <w:tcPr>
            <w:tcW w:w="3000" w:type="dxa"/>
            <w:vMerge w:val="continue"/>
            <w:shd w:val="clear" w:color="auto" w:fill="auto"/>
            <w:vAlign w:val="center"/>
          </w:tcPr>
          <w:p w14:paraId="018DCB34">
            <w:pPr>
              <w:widowControl/>
              <w:jc w:val="center"/>
              <w:rPr>
                <w:rFonts w:hint="eastAsia" w:ascii="宋体" w:hAnsi="宋体" w:eastAsia="宋体" w:cs="宋体"/>
                <w:color w:val="auto"/>
                <w:kern w:val="0"/>
                <w:sz w:val="24"/>
                <w:szCs w:val="24"/>
                <w:highlight w:val="none"/>
              </w:rPr>
            </w:pPr>
          </w:p>
        </w:tc>
        <w:tc>
          <w:tcPr>
            <w:tcW w:w="2093" w:type="dxa"/>
            <w:vMerge w:val="continue"/>
            <w:shd w:val="clear" w:color="auto" w:fill="auto"/>
            <w:vAlign w:val="center"/>
          </w:tcPr>
          <w:p w14:paraId="3A6CC7FE">
            <w:pPr>
              <w:widowControl/>
              <w:jc w:val="center"/>
              <w:rPr>
                <w:rFonts w:hint="eastAsia" w:ascii="宋体" w:hAnsi="宋体" w:eastAsia="宋体" w:cs="宋体"/>
                <w:color w:val="auto"/>
                <w:kern w:val="0"/>
                <w:sz w:val="24"/>
                <w:szCs w:val="24"/>
                <w:highlight w:val="none"/>
              </w:rPr>
            </w:pPr>
          </w:p>
        </w:tc>
        <w:tc>
          <w:tcPr>
            <w:tcW w:w="1142" w:type="dxa"/>
            <w:vMerge w:val="continue"/>
            <w:shd w:val="clear" w:color="auto" w:fill="auto"/>
            <w:vAlign w:val="center"/>
          </w:tcPr>
          <w:p w14:paraId="4AE9D68B">
            <w:pPr>
              <w:widowControl/>
              <w:jc w:val="center"/>
              <w:rPr>
                <w:rFonts w:hint="eastAsia" w:ascii="宋体" w:hAnsi="宋体" w:eastAsia="宋体" w:cs="宋体"/>
                <w:color w:val="auto"/>
                <w:kern w:val="0"/>
                <w:sz w:val="24"/>
                <w:szCs w:val="24"/>
                <w:highlight w:val="none"/>
              </w:rPr>
            </w:pPr>
          </w:p>
        </w:tc>
      </w:tr>
      <w:tr w14:paraId="4619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vAlign w:val="center"/>
          </w:tcPr>
          <w:p w14:paraId="373EEBFB">
            <w:pPr>
              <w:widowControl/>
              <w:jc w:val="center"/>
              <w:rPr>
                <w:rFonts w:hint="eastAsia" w:ascii="宋体" w:hAnsi="宋体" w:eastAsia="宋体" w:cs="宋体"/>
                <w:color w:val="auto"/>
                <w:kern w:val="0"/>
                <w:sz w:val="24"/>
                <w:szCs w:val="24"/>
                <w:highlight w:val="none"/>
              </w:rPr>
            </w:pPr>
          </w:p>
        </w:tc>
        <w:tc>
          <w:tcPr>
            <w:tcW w:w="1858" w:type="dxa"/>
            <w:shd w:val="clear" w:color="auto" w:fill="auto"/>
            <w:vAlign w:val="center"/>
          </w:tcPr>
          <w:p w14:paraId="49117B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时间同步装置</w:t>
            </w:r>
          </w:p>
        </w:tc>
        <w:tc>
          <w:tcPr>
            <w:tcW w:w="1350" w:type="dxa"/>
            <w:shd w:val="clear" w:color="auto" w:fill="auto"/>
            <w:vAlign w:val="center"/>
          </w:tcPr>
          <w:p w14:paraId="7292E4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详见技术规范</w:t>
            </w:r>
          </w:p>
        </w:tc>
        <w:tc>
          <w:tcPr>
            <w:tcW w:w="728" w:type="dxa"/>
            <w:shd w:val="clear" w:color="000000" w:fill="FFFFFF"/>
            <w:vAlign w:val="center"/>
          </w:tcPr>
          <w:p w14:paraId="7AB182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93" w:type="dxa"/>
            <w:shd w:val="clear" w:color="000000" w:fill="FFFFFF"/>
            <w:vAlign w:val="center"/>
          </w:tcPr>
          <w:p w14:paraId="7E3C5B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071" w:type="dxa"/>
            <w:shd w:val="clear" w:color="auto" w:fill="auto"/>
            <w:vAlign w:val="center"/>
          </w:tcPr>
          <w:p w14:paraId="16E3C42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合同签订后15日内</w:t>
            </w:r>
          </w:p>
        </w:tc>
        <w:tc>
          <w:tcPr>
            <w:tcW w:w="622" w:type="dxa"/>
            <w:vAlign w:val="center"/>
          </w:tcPr>
          <w:p w14:paraId="2D6BCB1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1136" w:type="dxa"/>
            <w:shd w:val="clear" w:color="auto" w:fill="auto"/>
            <w:vAlign w:val="center"/>
          </w:tcPr>
          <w:p w14:paraId="17DCB00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买方指定仓库地面交货</w:t>
            </w:r>
          </w:p>
        </w:tc>
        <w:tc>
          <w:tcPr>
            <w:tcW w:w="3000" w:type="dxa"/>
            <w:vMerge w:val="continue"/>
            <w:shd w:val="clear" w:color="auto" w:fill="auto"/>
            <w:vAlign w:val="center"/>
          </w:tcPr>
          <w:p w14:paraId="69E8F9B2">
            <w:pPr>
              <w:widowControl/>
              <w:jc w:val="center"/>
              <w:rPr>
                <w:rFonts w:hint="eastAsia" w:ascii="宋体" w:hAnsi="宋体" w:eastAsia="宋体" w:cs="宋体"/>
                <w:color w:val="auto"/>
                <w:kern w:val="0"/>
                <w:sz w:val="24"/>
                <w:szCs w:val="24"/>
                <w:highlight w:val="none"/>
              </w:rPr>
            </w:pPr>
          </w:p>
        </w:tc>
        <w:tc>
          <w:tcPr>
            <w:tcW w:w="2093" w:type="dxa"/>
            <w:vMerge w:val="continue"/>
            <w:shd w:val="clear" w:color="auto" w:fill="auto"/>
            <w:vAlign w:val="center"/>
          </w:tcPr>
          <w:p w14:paraId="751CB3E2">
            <w:pPr>
              <w:widowControl/>
              <w:jc w:val="center"/>
              <w:rPr>
                <w:rFonts w:hint="eastAsia" w:ascii="宋体" w:hAnsi="宋体" w:eastAsia="宋体" w:cs="宋体"/>
                <w:color w:val="auto"/>
                <w:kern w:val="0"/>
                <w:sz w:val="24"/>
                <w:szCs w:val="24"/>
                <w:highlight w:val="none"/>
              </w:rPr>
            </w:pPr>
          </w:p>
        </w:tc>
        <w:tc>
          <w:tcPr>
            <w:tcW w:w="1142" w:type="dxa"/>
            <w:vMerge w:val="continue"/>
            <w:shd w:val="clear" w:color="auto" w:fill="auto"/>
            <w:vAlign w:val="center"/>
          </w:tcPr>
          <w:p w14:paraId="044B21B1">
            <w:pPr>
              <w:widowControl/>
              <w:jc w:val="center"/>
              <w:rPr>
                <w:rFonts w:hint="eastAsia" w:ascii="宋体" w:hAnsi="宋体" w:eastAsia="宋体" w:cs="宋体"/>
                <w:color w:val="auto"/>
                <w:kern w:val="0"/>
                <w:sz w:val="24"/>
                <w:szCs w:val="24"/>
                <w:highlight w:val="none"/>
              </w:rPr>
            </w:pPr>
          </w:p>
        </w:tc>
      </w:tr>
    </w:tbl>
    <w:p w14:paraId="2D64CE68">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7A36A7B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B052B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DBD43D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4583F536">
      <w:pPr>
        <w:rPr>
          <w:rFonts w:hint="eastAsia" w:ascii="宋体" w:hAnsi="宋体" w:eastAsia="宋体" w:cs="宋体"/>
          <w:color w:val="auto"/>
          <w:sz w:val="24"/>
          <w:szCs w:val="24"/>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auto"/>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932378D">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分标三：站内数据采集计量终端板卡采购项目</w:t>
      </w:r>
    </w:p>
    <w:p w14:paraId="6594E833">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分标编号：CY0625SWWP24FZ3</w:t>
      </w:r>
    </w:p>
    <w:tbl>
      <w:tblPr>
        <w:tblStyle w:val="7"/>
        <w:tblW w:w="14471" w:type="dxa"/>
        <w:jc w:val="center"/>
        <w:tblLayout w:type="fixed"/>
        <w:tblCellMar>
          <w:top w:w="0" w:type="dxa"/>
          <w:left w:w="10" w:type="dxa"/>
          <w:bottom w:w="0" w:type="dxa"/>
          <w:right w:w="10" w:type="dxa"/>
        </w:tblCellMar>
      </w:tblPr>
      <w:tblGrid>
        <w:gridCol w:w="791"/>
        <w:gridCol w:w="2057"/>
        <w:gridCol w:w="2747"/>
        <w:gridCol w:w="643"/>
        <w:gridCol w:w="728"/>
        <w:gridCol w:w="879"/>
        <w:gridCol w:w="1007"/>
        <w:gridCol w:w="935"/>
        <w:gridCol w:w="2044"/>
        <w:gridCol w:w="1672"/>
        <w:gridCol w:w="968"/>
      </w:tblGrid>
      <w:tr w14:paraId="69569F8D">
        <w:tblPrEx>
          <w:tblCellMar>
            <w:top w:w="0" w:type="dxa"/>
            <w:left w:w="10" w:type="dxa"/>
            <w:bottom w:w="0" w:type="dxa"/>
            <w:right w:w="10" w:type="dxa"/>
          </w:tblCellMar>
        </w:tblPrEx>
        <w:trPr>
          <w:trHeight w:val="255" w:hRule="atLeast"/>
          <w:jc w:val="center"/>
        </w:trPr>
        <w:tc>
          <w:tcPr>
            <w:tcW w:w="79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8F86E50">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205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DBDBFC">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物资名称</w:t>
            </w:r>
          </w:p>
        </w:tc>
        <w:tc>
          <w:tcPr>
            <w:tcW w:w="2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8D61D">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主要技术要求</w:t>
            </w:r>
          </w:p>
        </w:tc>
        <w:tc>
          <w:tcPr>
            <w:tcW w:w="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6CDDE">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72BDC">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8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5DEF4">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交货日期</w:t>
            </w:r>
          </w:p>
        </w:tc>
        <w:tc>
          <w:tcPr>
            <w:tcW w:w="1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5CFD11">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质保期</w:t>
            </w:r>
          </w:p>
        </w:tc>
        <w:tc>
          <w:tcPr>
            <w:tcW w:w="9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52140">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交货地点</w:t>
            </w:r>
          </w:p>
        </w:tc>
        <w:tc>
          <w:tcPr>
            <w:tcW w:w="2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4D67D">
            <w:pPr>
              <w:widowControl/>
              <w:jc w:val="center"/>
              <w:rPr>
                <w:rFonts w:hint="eastAsia" w:ascii="宋体" w:hAnsi="宋体" w:eastAsia="宋体" w:cs="宋体"/>
                <w:b/>
                <w:bCs/>
                <w:sz w:val="24"/>
                <w:szCs w:val="24"/>
                <w:highlight w:val="none"/>
              </w:rPr>
            </w:pPr>
            <w:r>
              <w:rPr>
                <w:rFonts w:hint="eastAsia" w:ascii="宋体" w:hAnsi="宋体" w:eastAsia="宋体" w:cs="宋体"/>
                <w:b/>
                <w:bCs/>
                <w:color w:val="auto"/>
                <w:kern w:val="0"/>
                <w:sz w:val="24"/>
                <w:szCs w:val="24"/>
                <w:highlight w:val="none"/>
                <w:lang w:val="en-US" w:eastAsia="zh-CN"/>
              </w:rPr>
              <w:t>专用资质要求</w:t>
            </w:r>
          </w:p>
        </w:tc>
        <w:tc>
          <w:tcPr>
            <w:tcW w:w="1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B3B30">
            <w:pPr>
              <w:widowControl/>
              <w:jc w:val="center"/>
              <w:rPr>
                <w:rFonts w:hint="eastAsia" w:ascii="宋体" w:hAnsi="宋体" w:eastAsia="宋体" w:cs="宋体"/>
                <w:b/>
                <w:bCs/>
                <w:sz w:val="24"/>
                <w:szCs w:val="24"/>
                <w:highlight w:val="none"/>
              </w:rPr>
            </w:pPr>
            <w:r>
              <w:rPr>
                <w:rFonts w:hint="eastAsia" w:ascii="宋体" w:hAnsi="宋体" w:eastAsia="宋体" w:cs="宋体"/>
                <w:b/>
                <w:bCs/>
                <w:color w:val="auto"/>
                <w:kern w:val="0"/>
                <w:sz w:val="24"/>
                <w:szCs w:val="24"/>
                <w:highlight w:val="none"/>
                <w:lang w:val="en-US" w:eastAsia="zh-CN"/>
              </w:rPr>
              <w:t>专用业绩要求</w:t>
            </w: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73263B">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保证金金</w:t>
            </w:r>
          </w:p>
          <w:p w14:paraId="2952AEF6">
            <w:pPr>
              <w:widowControl/>
              <w:jc w:val="center"/>
              <w:rPr>
                <w:rFonts w:hint="eastAsia" w:ascii="宋体" w:hAnsi="宋体" w:eastAsia="宋体" w:cs="宋体"/>
                <w:b/>
                <w:bCs/>
                <w:sz w:val="24"/>
                <w:szCs w:val="24"/>
                <w:highlight w:val="none"/>
              </w:rPr>
            </w:pPr>
            <w:r>
              <w:rPr>
                <w:rFonts w:hint="eastAsia" w:ascii="宋体" w:hAnsi="宋体" w:eastAsia="宋体" w:cs="宋体"/>
                <w:b/>
                <w:bCs/>
                <w:color w:val="auto"/>
                <w:kern w:val="0"/>
                <w:sz w:val="24"/>
                <w:szCs w:val="24"/>
                <w:highlight w:val="none"/>
                <w:lang w:val="en-US" w:eastAsia="zh-CN"/>
              </w:rPr>
              <w:t>额（万元）</w:t>
            </w:r>
          </w:p>
        </w:tc>
      </w:tr>
      <w:tr w14:paraId="3DDF0BCC">
        <w:tblPrEx>
          <w:tblCellMar>
            <w:top w:w="0" w:type="dxa"/>
            <w:left w:w="10" w:type="dxa"/>
            <w:bottom w:w="0" w:type="dxa"/>
            <w:right w:w="10" w:type="dxa"/>
          </w:tblCellMar>
        </w:tblPrEx>
        <w:trPr>
          <w:trHeight w:val="675" w:hRule="atLeast"/>
          <w:jc w:val="center"/>
        </w:trPr>
        <w:tc>
          <w:tcPr>
            <w:tcW w:w="791"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E74D8D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站内数据采集计量终端板卡采购项目</w:t>
            </w: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427D83">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表型站内数据采集计量终端主控板卡</w:t>
            </w:r>
          </w:p>
        </w:tc>
        <w:tc>
          <w:tcPr>
            <w:tcW w:w="2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602CA">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工作电压:</w:t>
            </w:r>
          </w:p>
          <w:p w14:paraId="7C5A2853">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2.97V～3.63V</w:t>
            </w:r>
          </w:p>
          <w:p w14:paraId="55E7E04B">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主频：300MHz</w:t>
            </w:r>
          </w:p>
          <w:p w14:paraId="60F7F9CF">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工作温度：-40～+85℃</w:t>
            </w:r>
          </w:p>
          <w:p w14:paraId="48917356">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四核 ARM Cortex-A7 处理器</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2FC14BB">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849E8E1">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w:t>
            </w:r>
          </w:p>
        </w:tc>
        <w:tc>
          <w:tcPr>
            <w:tcW w:w="879"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EC53F97">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合同签订完成后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0日</w:t>
            </w:r>
          </w:p>
        </w:tc>
        <w:tc>
          <w:tcPr>
            <w:tcW w:w="1007"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D4BA777">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验收合格之日起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p>
        </w:tc>
        <w:tc>
          <w:tcPr>
            <w:tcW w:w="9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CFCB53E">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买方指定仓库地面交货</w:t>
            </w:r>
          </w:p>
        </w:tc>
        <w:tc>
          <w:tcPr>
            <w:tcW w:w="204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49CE1F4">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厂商要求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制造商</w:t>
            </w:r>
            <w:r>
              <w:rPr>
                <w:rFonts w:hint="eastAsia" w:ascii="宋体" w:hAnsi="宋体" w:eastAsia="宋体" w:cs="宋体"/>
                <w:sz w:val="24"/>
                <w:szCs w:val="24"/>
                <w:highlight w:val="none"/>
                <w:lang w:eastAsia="zh-CN"/>
              </w:rPr>
              <w:t>；</w:t>
            </w:r>
          </w:p>
          <w:p w14:paraId="0F2F7602">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生产厂房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7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FEDF2FC">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2022年1月1日至招标公告发布日，厂站终端</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或板卡类产品销售业绩累计不少于250万元。（时间以合同签订日期为准，须提供用户合同封面、金额页、合同签字盖章页复印件、证明合同内容的合同页、发票复印件、发票查验结果截图）</w:t>
            </w:r>
          </w:p>
        </w:tc>
        <w:tc>
          <w:tcPr>
            <w:tcW w:w="96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362F70A">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w:t>
            </w:r>
          </w:p>
        </w:tc>
      </w:tr>
      <w:tr w14:paraId="20E38105">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tcMar>
              <w:top w:w="0" w:type="dxa"/>
              <w:left w:w="108" w:type="dxa"/>
              <w:bottom w:w="0" w:type="dxa"/>
              <w:right w:w="108" w:type="dxa"/>
            </w:tcMar>
            <w:vAlign w:val="center"/>
          </w:tcPr>
          <w:p w14:paraId="69466CA9">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E0BD4C">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表型站内数据采集计量终端液晶显示屏板卡</w:t>
            </w:r>
          </w:p>
        </w:tc>
        <w:tc>
          <w:tcPr>
            <w:tcW w:w="2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6901A5">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工作温度：-25～+75℃</w:t>
            </w:r>
          </w:p>
          <w:p w14:paraId="39FE57AD">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24位(RGB)并行接口50pin</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992DB8B">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80C654A">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w:t>
            </w:r>
          </w:p>
        </w:tc>
        <w:tc>
          <w:tcPr>
            <w:tcW w:w="879" w:type="dxa"/>
            <w:vMerge w:val="continue"/>
            <w:tcBorders>
              <w:left w:val="single" w:color="000000" w:sz="4" w:space="0"/>
              <w:right w:val="single" w:color="000000" w:sz="4" w:space="0"/>
            </w:tcBorders>
            <w:tcMar>
              <w:top w:w="0" w:type="dxa"/>
              <w:left w:w="108" w:type="dxa"/>
              <w:bottom w:w="0" w:type="dxa"/>
              <w:right w:w="108" w:type="dxa"/>
            </w:tcMar>
            <w:vAlign w:val="center"/>
          </w:tcPr>
          <w:p w14:paraId="2F6223E9">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tcMar>
              <w:top w:w="0" w:type="dxa"/>
              <w:left w:w="108" w:type="dxa"/>
              <w:bottom w:w="0" w:type="dxa"/>
              <w:right w:w="108" w:type="dxa"/>
            </w:tcMar>
            <w:vAlign w:val="center"/>
          </w:tcPr>
          <w:p w14:paraId="5E9AA706">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tcMar>
              <w:top w:w="0" w:type="dxa"/>
              <w:left w:w="108" w:type="dxa"/>
              <w:bottom w:w="0" w:type="dxa"/>
              <w:right w:w="108" w:type="dxa"/>
            </w:tcMar>
            <w:vAlign w:val="center"/>
          </w:tcPr>
          <w:p w14:paraId="6F888319">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tcMar>
              <w:top w:w="0" w:type="dxa"/>
              <w:left w:w="108" w:type="dxa"/>
              <w:bottom w:w="0" w:type="dxa"/>
              <w:right w:w="108" w:type="dxa"/>
            </w:tcMar>
            <w:vAlign w:val="center"/>
          </w:tcPr>
          <w:p w14:paraId="27730372">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tcMar>
              <w:top w:w="0" w:type="dxa"/>
              <w:left w:w="108" w:type="dxa"/>
              <w:bottom w:w="0" w:type="dxa"/>
              <w:right w:w="108" w:type="dxa"/>
            </w:tcMar>
            <w:vAlign w:val="center"/>
          </w:tcPr>
          <w:p w14:paraId="2E24576A">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tcMar>
              <w:top w:w="0" w:type="dxa"/>
              <w:left w:w="108" w:type="dxa"/>
              <w:bottom w:w="0" w:type="dxa"/>
              <w:right w:w="108" w:type="dxa"/>
            </w:tcMar>
            <w:vAlign w:val="center"/>
          </w:tcPr>
          <w:p w14:paraId="5A409A51">
            <w:pPr>
              <w:widowControl/>
              <w:jc w:val="center"/>
              <w:rPr>
                <w:rFonts w:hint="eastAsia" w:ascii="宋体" w:hAnsi="宋体" w:eastAsia="宋体" w:cs="宋体"/>
                <w:sz w:val="24"/>
                <w:szCs w:val="24"/>
                <w:highlight w:val="none"/>
              </w:rPr>
            </w:pPr>
          </w:p>
        </w:tc>
      </w:tr>
      <w:tr w14:paraId="3E281530">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tcMar>
              <w:top w:w="0" w:type="dxa"/>
              <w:left w:w="108" w:type="dxa"/>
              <w:bottom w:w="0" w:type="dxa"/>
              <w:right w:w="108" w:type="dxa"/>
            </w:tcMar>
            <w:vAlign w:val="center"/>
          </w:tcPr>
          <w:p w14:paraId="111B58EC">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88E59D1">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表型站内数据采集计量终端</w:t>
            </w:r>
            <w:bookmarkStart w:id="0" w:name="_Hlk179448630"/>
            <w:r>
              <w:rPr>
                <w:rFonts w:hint="eastAsia" w:ascii="宋体" w:hAnsi="宋体" w:eastAsia="宋体" w:cs="宋体"/>
                <w:kern w:val="0"/>
                <w:sz w:val="24"/>
                <w:szCs w:val="24"/>
                <w:highlight w:val="none"/>
              </w:rPr>
              <w:t>无线通信</w:t>
            </w:r>
            <w:bookmarkEnd w:id="0"/>
            <w:r>
              <w:rPr>
                <w:rFonts w:hint="eastAsia" w:ascii="宋体" w:hAnsi="宋体" w:eastAsia="宋体" w:cs="宋体"/>
                <w:kern w:val="0"/>
                <w:sz w:val="24"/>
                <w:szCs w:val="24"/>
                <w:highlight w:val="none"/>
              </w:rPr>
              <w:t>板卡</w:t>
            </w:r>
          </w:p>
        </w:tc>
        <w:tc>
          <w:tcPr>
            <w:tcW w:w="2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B8B64">
            <w:pPr>
              <w:pStyle w:val="11"/>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供电电压：3.4V～ 4.3V, 典型值：3.8V，扩展工作温度：-40～+85℃，支持多种网络数据连接</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6293B45">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3821AD6">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w:t>
            </w:r>
          </w:p>
        </w:tc>
        <w:tc>
          <w:tcPr>
            <w:tcW w:w="879" w:type="dxa"/>
            <w:vMerge w:val="continue"/>
            <w:tcBorders>
              <w:left w:val="single" w:color="000000" w:sz="4" w:space="0"/>
              <w:right w:val="single" w:color="000000" w:sz="4" w:space="0"/>
            </w:tcBorders>
            <w:tcMar>
              <w:top w:w="0" w:type="dxa"/>
              <w:left w:w="108" w:type="dxa"/>
              <w:bottom w:w="0" w:type="dxa"/>
              <w:right w:w="108" w:type="dxa"/>
            </w:tcMar>
            <w:vAlign w:val="center"/>
          </w:tcPr>
          <w:p w14:paraId="67EFAF85">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tcMar>
              <w:top w:w="0" w:type="dxa"/>
              <w:left w:w="108" w:type="dxa"/>
              <w:bottom w:w="0" w:type="dxa"/>
              <w:right w:w="108" w:type="dxa"/>
            </w:tcMar>
            <w:vAlign w:val="center"/>
          </w:tcPr>
          <w:p w14:paraId="22611906">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tcMar>
              <w:top w:w="0" w:type="dxa"/>
              <w:left w:w="108" w:type="dxa"/>
              <w:bottom w:w="0" w:type="dxa"/>
              <w:right w:w="108" w:type="dxa"/>
            </w:tcMar>
            <w:vAlign w:val="center"/>
          </w:tcPr>
          <w:p w14:paraId="75A55833">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tcMar>
              <w:top w:w="0" w:type="dxa"/>
              <w:left w:w="108" w:type="dxa"/>
              <w:bottom w:w="0" w:type="dxa"/>
              <w:right w:w="108" w:type="dxa"/>
            </w:tcMar>
            <w:vAlign w:val="center"/>
          </w:tcPr>
          <w:p w14:paraId="4D42E645">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tcMar>
              <w:top w:w="0" w:type="dxa"/>
              <w:left w:w="108" w:type="dxa"/>
              <w:bottom w:w="0" w:type="dxa"/>
              <w:right w:w="108" w:type="dxa"/>
            </w:tcMar>
            <w:vAlign w:val="center"/>
          </w:tcPr>
          <w:p w14:paraId="17667ABA">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tcMar>
              <w:top w:w="0" w:type="dxa"/>
              <w:left w:w="108" w:type="dxa"/>
              <w:bottom w:w="0" w:type="dxa"/>
              <w:right w:w="108" w:type="dxa"/>
            </w:tcMar>
            <w:vAlign w:val="center"/>
          </w:tcPr>
          <w:p w14:paraId="1C194D7F">
            <w:pPr>
              <w:widowControl/>
              <w:jc w:val="center"/>
              <w:rPr>
                <w:rFonts w:hint="eastAsia" w:ascii="宋体" w:hAnsi="宋体" w:eastAsia="宋体" w:cs="宋体"/>
                <w:sz w:val="24"/>
                <w:szCs w:val="24"/>
                <w:highlight w:val="none"/>
              </w:rPr>
            </w:pPr>
          </w:p>
        </w:tc>
      </w:tr>
      <w:tr w14:paraId="4DAD6BBD">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tcMar>
              <w:top w:w="0" w:type="dxa"/>
              <w:left w:w="108" w:type="dxa"/>
              <w:bottom w:w="0" w:type="dxa"/>
              <w:right w:w="108" w:type="dxa"/>
            </w:tcMar>
            <w:vAlign w:val="center"/>
          </w:tcPr>
          <w:p w14:paraId="238E718E">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AAEA3C1">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表型站内数据采集计量终端电源板卡</w:t>
            </w:r>
          </w:p>
        </w:tc>
        <w:tc>
          <w:tcPr>
            <w:tcW w:w="2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0A180">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标称电压：3.6V </w:t>
            </w:r>
          </w:p>
          <w:p w14:paraId="66E9E52D">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电池容量：1.2Ah</w:t>
            </w:r>
          </w:p>
          <w:p w14:paraId="09F86939">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工作温度：-55～+85℃</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CFD865B">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CB9BB25">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w:t>
            </w:r>
          </w:p>
        </w:tc>
        <w:tc>
          <w:tcPr>
            <w:tcW w:w="879" w:type="dxa"/>
            <w:vMerge w:val="continue"/>
            <w:tcBorders>
              <w:left w:val="single" w:color="000000" w:sz="4" w:space="0"/>
              <w:right w:val="single" w:color="000000" w:sz="4" w:space="0"/>
            </w:tcBorders>
            <w:tcMar>
              <w:top w:w="0" w:type="dxa"/>
              <w:left w:w="108" w:type="dxa"/>
              <w:bottom w:w="0" w:type="dxa"/>
              <w:right w:w="108" w:type="dxa"/>
            </w:tcMar>
            <w:vAlign w:val="center"/>
          </w:tcPr>
          <w:p w14:paraId="674F39AC">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tcMar>
              <w:top w:w="0" w:type="dxa"/>
              <w:left w:w="108" w:type="dxa"/>
              <w:bottom w:w="0" w:type="dxa"/>
              <w:right w:w="108" w:type="dxa"/>
            </w:tcMar>
            <w:vAlign w:val="center"/>
          </w:tcPr>
          <w:p w14:paraId="625CAC88">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tcMar>
              <w:top w:w="0" w:type="dxa"/>
              <w:left w:w="108" w:type="dxa"/>
              <w:bottom w:w="0" w:type="dxa"/>
              <w:right w:w="108" w:type="dxa"/>
            </w:tcMar>
            <w:vAlign w:val="center"/>
          </w:tcPr>
          <w:p w14:paraId="02CF5103">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tcMar>
              <w:top w:w="0" w:type="dxa"/>
              <w:left w:w="108" w:type="dxa"/>
              <w:bottom w:w="0" w:type="dxa"/>
              <w:right w:w="108" w:type="dxa"/>
            </w:tcMar>
            <w:vAlign w:val="center"/>
          </w:tcPr>
          <w:p w14:paraId="2AE2170C">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tcMar>
              <w:top w:w="0" w:type="dxa"/>
              <w:left w:w="108" w:type="dxa"/>
              <w:bottom w:w="0" w:type="dxa"/>
              <w:right w:w="108" w:type="dxa"/>
            </w:tcMar>
            <w:vAlign w:val="center"/>
          </w:tcPr>
          <w:p w14:paraId="5828A346">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tcMar>
              <w:top w:w="0" w:type="dxa"/>
              <w:left w:w="108" w:type="dxa"/>
              <w:bottom w:w="0" w:type="dxa"/>
              <w:right w:w="108" w:type="dxa"/>
            </w:tcMar>
            <w:vAlign w:val="center"/>
          </w:tcPr>
          <w:p w14:paraId="66A9C90D">
            <w:pPr>
              <w:widowControl/>
              <w:jc w:val="center"/>
              <w:rPr>
                <w:rFonts w:hint="eastAsia" w:ascii="宋体" w:hAnsi="宋体" w:eastAsia="宋体" w:cs="宋体"/>
                <w:sz w:val="24"/>
                <w:szCs w:val="24"/>
                <w:highlight w:val="none"/>
              </w:rPr>
            </w:pPr>
          </w:p>
        </w:tc>
      </w:tr>
      <w:tr w14:paraId="3A66E0C2">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tcMar>
              <w:top w:w="0" w:type="dxa"/>
              <w:left w:w="108" w:type="dxa"/>
              <w:bottom w:w="0" w:type="dxa"/>
              <w:right w:w="108" w:type="dxa"/>
            </w:tcMar>
            <w:vAlign w:val="center"/>
          </w:tcPr>
          <w:p w14:paraId="1CEFBD51">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50270A">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表型站内数据采集计量终端以太网通信板卡</w:t>
            </w:r>
          </w:p>
        </w:tc>
        <w:tc>
          <w:tcPr>
            <w:tcW w:w="2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5DC21">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QFN48(6*6) </w:t>
            </w:r>
          </w:p>
          <w:p w14:paraId="301DAC00">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供电电压：4.75V~5.25V 工作温度-40~+85℃，</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521E1F2">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F206853">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w:t>
            </w:r>
          </w:p>
        </w:tc>
        <w:tc>
          <w:tcPr>
            <w:tcW w:w="879" w:type="dxa"/>
            <w:vMerge w:val="continue"/>
            <w:tcBorders>
              <w:left w:val="single" w:color="000000" w:sz="4" w:space="0"/>
              <w:right w:val="single" w:color="000000" w:sz="4" w:space="0"/>
            </w:tcBorders>
            <w:tcMar>
              <w:top w:w="0" w:type="dxa"/>
              <w:left w:w="108" w:type="dxa"/>
              <w:bottom w:w="0" w:type="dxa"/>
              <w:right w:w="108" w:type="dxa"/>
            </w:tcMar>
            <w:vAlign w:val="center"/>
          </w:tcPr>
          <w:p w14:paraId="22081F79">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tcMar>
              <w:top w:w="0" w:type="dxa"/>
              <w:left w:w="108" w:type="dxa"/>
              <w:bottom w:w="0" w:type="dxa"/>
              <w:right w:w="108" w:type="dxa"/>
            </w:tcMar>
            <w:vAlign w:val="center"/>
          </w:tcPr>
          <w:p w14:paraId="746E5811">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tcMar>
              <w:top w:w="0" w:type="dxa"/>
              <w:left w:w="108" w:type="dxa"/>
              <w:bottom w:w="0" w:type="dxa"/>
              <w:right w:w="108" w:type="dxa"/>
            </w:tcMar>
            <w:vAlign w:val="center"/>
          </w:tcPr>
          <w:p w14:paraId="731B1837">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tcMar>
              <w:top w:w="0" w:type="dxa"/>
              <w:left w:w="108" w:type="dxa"/>
              <w:bottom w:w="0" w:type="dxa"/>
              <w:right w:w="108" w:type="dxa"/>
            </w:tcMar>
            <w:vAlign w:val="center"/>
          </w:tcPr>
          <w:p w14:paraId="32080172">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tcMar>
              <w:top w:w="0" w:type="dxa"/>
              <w:left w:w="108" w:type="dxa"/>
              <w:bottom w:w="0" w:type="dxa"/>
              <w:right w:w="108" w:type="dxa"/>
            </w:tcMar>
            <w:vAlign w:val="center"/>
          </w:tcPr>
          <w:p w14:paraId="5C576156">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tcMar>
              <w:top w:w="0" w:type="dxa"/>
              <w:left w:w="108" w:type="dxa"/>
              <w:bottom w:w="0" w:type="dxa"/>
              <w:right w:w="108" w:type="dxa"/>
            </w:tcMar>
            <w:vAlign w:val="center"/>
          </w:tcPr>
          <w:p w14:paraId="0C7BB793">
            <w:pPr>
              <w:widowControl/>
              <w:jc w:val="center"/>
              <w:rPr>
                <w:rFonts w:hint="eastAsia" w:ascii="宋体" w:hAnsi="宋体" w:eastAsia="宋体" w:cs="宋体"/>
                <w:sz w:val="24"/>
                <w:szCs w:val="24"/>
                <w:highlight w:val="none"/>
              </w:rPr>
            </w:pPr>
          </w:p>
        </w:tc>
      </w:tr>
      <w:tr w14:paraId="3216C7A8">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1F68A642">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06B6ED">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机架式站内数据采集计量终端主控板卡</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FED615">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工作电压:</w:t>
            </w:r>
          </w:p>
          <w:p w14:paraId="384750D9">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2.97V～3.63V</w:t>
            </w:r>
          </w:p>
          <w:p w14:paraId="3825FA70">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主频：300MHz</w:t>
            </w:r>
          </w:p>
          <w:p w14:paraId="4D8D7539">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工作温度：-40～+85℃</w:t>
            </w:r>
          </w:p>
          <w:p w14:paraId="5BEFE1CC">
            <w:pPr>
              <w:widowControl/>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高可靠性32位处理器，3.3V供电用于IO口操作,1.2V用于内核逻辑操作,1.8V用于DDR操作，全速运行，全部运行消耗电流185mA</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D5167BC">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321B8DD5">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p>
        </w:tc>
        <w:tc>
          <w:tcPr>
            <w:tcW w:w="879"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63A1D5C5">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63D94B6B">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432CF112">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33D63E01">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2B0B1936">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048424FF">
            <w:pPr>
              <w:widowControl/>
              <w:jc w:val="center"/>
              <w:rPr>
                <w:rFonts w:hint="eastAsia" w:ascii="宋体" w:hAnsi="宋体" w:eastAsia="宋体" w:cs="宋体"/>
                <w:sz w:val="24"/>
                <w:szCs w:val="24"/>
                <w:highlight w:val="none"/>
              </w:rPr>
            </w:pPr>
          </w:p>
        </w:tc>
      </w:tr>
      <w:tr w14:paraId="2B34BAAC">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16738C7B">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A4DC37">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机架式站内数据采集计量终端液晶显示屏板卡</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10F9B8">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工作温度：-25～+75℃</w:t>
            </w:r>
          </w:p>
          <w:p w14:paraId="08526339">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24位(RGB)并行接口50pin</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62CE585">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9F3C64D">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p>
        </w:tc>
        <w:tc>
          <w:tcPr>
            <w:tcW w:w="879"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62903F4F">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21AECF56">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16BDA4CC">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37869B10">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36ED98ED">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5434F6F5">
            <w:pPr>
              <w:widowControl/>
              <w:jc w:val="center"/>
              <w:rPr>
                <w:rFonts w:hint="eastAsia" w:ascii="宋体" w:hAnsi="宋体" w:eastAsia="宋体" w:cs="宋体"/>
                <w:sz w:val="24"/>
                <w:szCs w:val="24"/>
                <w:highlight w:val="none"/>
              </w:rPr>
            </w:pPr>
          </w:p>
        </w:tc>
      </w:tr>
      <w:tr w14:paraId="752652DF">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1CDD502F">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1BD631">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机架式站内数据采集计量终端无线通信板卡</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0DEF0">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供电电压：3.4V～ 4.3V, 典型值：3.8V，扩展工作温度：-40～+85℃，支持多种网络数据连接</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AC9ADFC">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A349D2B">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p>
        </w:tc>
        <w:tc>
          <w:tcPr>
            <w:tcW w:w="879"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315EA538">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79998F82">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41110E6B">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29EF5087">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6CD32A93">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65EBF044">
            <w:pPr>
              <w:widowControl/>
              <w:jc w:val="center"/>
              <w:rPr>
                <w:rFonts w:hint="eastAsia" w:ascii="宋体" w:hAnsi="宋体" w:eastAsia="宋体" w:cs="宋体"/>
                <w:sz w:val="24"/>
                <w:szCs w:val="24"/>
                <w:highlight w:val="none"/>
              </w:rPr>
            </w:pPr>
          </w:p>
        </w:tc>
      </w:tr>
      <w:tr w14:paraId="43F45DF7">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0C4084D6">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5CB54E">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机架式站内数据采集计量终端电源板卡</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5D61AA">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标称电压：3.6V </w:t>
            </w:r>
          </w:p>
          <w:p w14:paraId="42DFBAB3">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电池容量：1.2Ah</w:t>
            </w:r>
          </w:p>
          <w:p w14:paraId="7E385974">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工作温度：-55～+85℃</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81E20C6">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65438DE">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p>
        </w:tc>
        <w:tc>
          <w:tcPr>
            <w:tcW w:w="879"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4DE9B24A">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395EA31D">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588E5079">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3C0FEB7C">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717E5590">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14:paraId="6A58A3E6">
            <w:pPr>
              <w:widowControl/>
              <w:jc w:val="center"/>
              <w:rPr>
                <w:rFonts w:hint="eastAsia" w:ascii="宋体" w:hAnsi="宋体" w:eastAsia="宋体" w:cs="宋体"/>
                <w:sz w:val="24"/>
                <w:szCs w:val="24"/>
                <w:highlight w:val="none"/>
              </w:rPr>
            </w:pPr>
          </w:p>
        </w:tc>
      </w:tr>
      <w:tr w14:paraId="75E60EA3">
        <w:tblPrEx>
          <w:tblCellMar>
            <w:top w:w="0" w:type="dxa"/>
            <w:left w:w="10" w:type="dxa"/>
            <w:bottom w:w="0" w:type="dxa"/>
            <w:right w:w="10" w:type="dxa"/>
          </w:tblCellMar>
        </w:tblPrEx>
        <w:trPr>
          <w:trHeight w:val="675" w:hRule="atLeast"/>
          <w:jc w:val="center"/>
        </w:trPr>
        <w:tc>
          <w:tcPr>
            <w:tcW w:w="791"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E535A6A">
            <w:pPr>
              <w:widowControl/>
              <w:jc w:val="center"/>
              <w:rPr>
                <w:rFonts w:hint="eastAsia" w:ascii="宋体" w:hAnsi="宋体" w:eastAsia="宋体" w:cs="宋体"/>
                <w:kern w:val="0"/>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652E28">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机架式站内数据采集计量终端以太网通信板卡</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715CAE">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QFN48(6*6) </w:t>
            </w:r>
          </w:p>
          <w:p w14:paraId="5D16156F">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供电电压：4.75V~5.25V 工作温度-40~+85℃，</w:t>
            </w:r>
          </w:p>
        </w:tc>
        <w:tc>
          <w:tcPr>
            <w:tcW w:w="64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BC5CBC5">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ECA2972">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p>
        </w:tc>
        <w:tc>
          <w:tcPr>
            <w:tcW w:w="879"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070DAC">
            <w:pPr>
              <w:widowControl/>
              <w:jc w:val="center"/>
              <w:rPr>
                <w:rFonts w:hint="eastAsia" w:ascii="宋体" w:hAnsi="宋体" w:eastAsia="宋体" w:cs="宋体"/>
                <w:sz w:val="24"/>
                <w:szCs w:val="24"/>
                <w:highlight w:val="none"/>
              </w:rPr>
            </w:pPr>
          </w:p>
        </w:tc>
        <w:tc>
          <w:tcPr>
            <w:tcW w:w="1007"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8B32C">
            <w:pPr>
              <w:widowControl/>
              <w:jc w:val="center"/>
              <w:rPr>
                <w:rFonts w:hint="eastAsia" w:ascii="宋体" w:hAnsi="宋体" w:eastAsia="宋体" w:cs="宋体"/>
                <w:sz w:val="24"/>
                <w:szCs w:val="24"/>
                <w:highlight w:val="none"/>
              </w:rPr>
            </w:pPr>
          </w:p>
        </w:tc>
        <w:tc>
          <w:tcPr>
            <w:tcW w:w="935"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3B8748">
            <w:pPr>
              <w:widowControl/>
              <w:jc w:val="center"/>
              <w:rPr>
                <w:rFonts w:hint="eastAsia" w:ascii="宋体" w:hAnsi="宋体" w:eastAsia="宋体" w:cs="宋体"/>
                <w:sz w:val="24"/>
                <w:szCs w:val="24"/>
                <w:highlight w:val="none"/>
              </w:rPr>
            </w:pPr>
          </w:p>
        </w:tc>
        <w:tc>
          <w:tcPr>
            <w:tcW w:w="2044"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548447">
            <w:pPr>
              <w:widowControl/>
              <w:jc w:val="center"/>
              <w:rPr>
                <w:rFonts w:hint="eastAsia" w:ascii="宋体" w:hAnsi="宋体" w:eastAsia="宋体" w:cs="宋体"/>
                <w:sz w:val="24"/>
                <w:szCs w:val="24"/>
                <w:highlight w:val="none"/>
              </w:rPr>
            </w:pPr>
          </w:p>
        </w:tc>
        <w:tc>
          <w:tcPr>
            <w:tcW w:w="1672"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DB6BD48">
            <w:pPr>
              <w:widowControl/>
              <w:jc w:val="center"/>
              <w:rPr>
                <w:rFonts w:hint="eastAsia" w:ascii="宋体" w:hAnsi="宋体" w:eastAsia="宋体" w:cs="宋体"/>
                <w:sz w:val="24"/>
                <w:szCs w:val="24"/>
                <w:highlight w:val="none"/>
              </w:rPr>
            </w:pPr>
          </w:p>
        </w:tc>
        <w:tc>
          <w:tcPr>
            <w:tcW w:w="968"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757D3A">
            <w:pPr>
              <w:widowControl/>
              <w:jc w:val="center"/>
              <w:rPr>
                <w:rFonts w:hint="eastAsia" w:ascii="宋体" w:hAnsi="宋体" w:eastAsia="宋体" w:cs="宋体"/>
                <w:sz w:val="24"/>
                <w:szCs w:val="24"/>
                <w:highlight w:val="none"/>
              </w:rPr>
            </w:pPr>
          </w:p>
        </w:tc>
      </w:tr>
    </w:tbl>
    <w:p w14:paraId="7CD69EFC">
      <w:pPr>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具体供货不局限于上述产品。应包括上述产品相关配件，类似升级产品。</w:t>
      </w:r>
    </w:p>
    <w:p w14:paraId="12B1B93B">
      <w:pP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0DCA8A1">
      <w:pPr>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C2F3A9D">
      <w:pPr>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691D3D11">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DB03">
    <w:pPr>
      <w:pStyle w:val="5"/>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D796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CD7965">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2066BBFE">
                          <w:pPr>
                            <w:pStyle w:val="5"/>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UYhXjOAQAAlgMAAA4AAABkcnMvZTJvRG9jLnhtbK1TS27bMBDdF+gd&#10;CO5rWqndBILlIIWRokDRFkhzAJqiLAL8gUNb8gXaG3TVTfc9l8/RISU5abrJIhtqNBy9ee/NaHXd&#10;G00OMoBytqLFbE6JtMLVyu4qev/t9s0VJRC5rbl2Vlb0KIFer1+/WnW+lBeudbqWgSCIhbLzFW1j&#10;9CVjIFppOMyclxYvGxcMj/gadqwOvEN0o9nFfP6OdS7UPjghATC7GS7piBieA+iaRgm5cWJvpI0D&#10;apCaR5QErfJA15lt00gRvzQNyEh0RVFpzCc2wXibTrZe8XIXuG+VGCnw51B4oslwZbHpGWrDIyf7&#10;oP6DMkoEB66JM+EMG4RkR1BFMX/izV3Lvcxa0GrwZ9Ph5WDF58PXQFRd0QUllhsc+Onnj9OvP6ff&#10;38ki2dN5KLHqzmNd7N+7HpdmygMmk+q+CSY9UQ/BezT3eDZX9pEITC4vL6+WlAi8Kd4Wi8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VGIV4zgEAAJYDAAAOAAAAAAAAAAEAIAAAAB8BAABkcnMv&#10;ZTJvRG9jLnhtbFBLBQYAAAAABgAGAFkBAABfBQAAAAA=&#10;">
              <v:fill on="f" focussize="0,0"/>
              <v:stroke on="f"/>
              <v:imagedata o:title=""/>
              <o:lock v:ext="edit" aspectratio="f"/>
              <v:textbox inset="0mm,0mm,0mm,0mm" style="mso-fit-shape-to-text:t;">
                <w:txbxContent>
                  <w:p w14:paraId="2066BBFE">
                    <w:pPr>
                      <w:pStyle w:val="5"/>
                      <w:spacing w:beforeLines="0" w:afterLines="0"/>
                      <w:rPr>
                        <w:rFonts w:hint="default" w:eastAsia="宋体"/>
                        <w:sz w:val="18"/>
                        <w:szCs w:val="18"/>
                      </w:rPr>
                    </w:pPr>
                  </w:p>
                </w:txbxContent>
              </v:textbox>
            </v:shape>
          </w:pict>
        </mc:Fallback>
      </mc:AlternateContent>
    </w:r>
  </w:p>
  <w:p w14:paraId="41FFEDCE">
    <w:pPr>
      <w:pStyle w:val="5"/>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A25177"/>
    <w:rsid w:val="03C370AD"/>
    <w:rsid w:val="03C84E6D"/>
    <w:rsid w:val="059800A2"/>
    <w:rsid w:val="066C1A43"/>
    <w:rsid w:val="08964B56"/>
    <w:rsid w:val="0B5807E8"/>
    <w:rsid w:val="0CCE345C"/>
    <w:rsid w:val="0D1B387B"/>
    <w:rsid w:val="0D8B0A01"/>
    <w:rsid w:val="0DC91529"/>
    <w:rsid w:val="10710382"/>
    <w:rsid w:val="112C7E60"/>
    <w:rsid w:val="11630B27"/>
    <w:rsid w:val="12414272"/>
    <w:rsid w:val="12790206"/>
    <w:rsid w:val="127E0235"/>
    <w:rsid w:val="13370CE3"/>
    <w:rsid w:val="15BF5ABC"/>
    <w:rsid w:val="16677E15"/>
    <w:rsid w:val="16F2564D"/>
    <w:rsid w:val="17C3523B"/>
    <w:rsid w:val="1A85619E"/>
    <w:rsid w:val="1ACD2659"/>
    <w:rsid w:val="1C6C4862"/>
    <w:rsid w:val="1CFF2872"/>
    <w:rsid w:val="1DF63C75"/>
    <w:rsid w:val="21B856E5"/>
    <w:rsid w:val="22F015DA"/>
    <w:rsid w:val="22F8223D"/>
    <w:rsid w:val="231057D9"/>
    <w:rsid w:val="2366189C"/>
    <w:rsid w:val="251D5F8B"/>
    <w:rsid w:val="2580651A"/>
    <w:rsid w:val="25FA62CC"/>
    <w:rsid w:val="262A4E03"/>
    <w:rsid w:val="264D6D44"/>
    <w:rsid w:val="26D703BB"/>
    <w:rsid w:val="279577F1"/>
    <w:rsid w:val="28005D73"/>
    <w:rsid w:val="2A097F53"/>
    <w:rsid w:val="2A930A9D"/>
    <w:rsid w:val="2AA35A68"/>
    <w:rsid w:val="2BB94533"/>
    <w:rsid w:val="2D99286E"/>
    <w:rsid w:val="320A7897"/>
    <w:rsid w:val="32632AC7"/>
    <w:rsid w:val="32FA790B"/>
    <w:rsid w:val="341744ED"/>
    <w:rsid w:val="36C30A02"/>
    <w:rsid w:val="372633C5"/>
    <w:rsid w:val="373D070E"/>
    <w:rsid w:val="388303A3"/>
    <w:rsid w:val="3A443B62"/>
    <w:rsid w:val="3B163750"/>
    <w:rsid w:val="3B8C57C0"/>
    <w:rsid w:val="3BF53366"/>
    <w:rsid w:val="3C9012E0"/>
    <w:rsid w:val="3F397A0D"/>
    <w:rsid w:val="3F676329"/>
    <w:rsid w:val="3F6C393F"/>
    <w:rsid w:val="401954F8"/>
    <w:rsid w:val="402D7572"/>
    <w:rsid w:val="41160006"/>
    <w:rsid w:val="437E6337"/>
    <w:rsid w:val="443B5FD6"/>
    <w:rsid w:val="478A52AA"/>
    <w:rsid w:val="48822425"/>
    <w:rsid w:val="49282FCC"/>
    <w:rsid w:val="49DF720F"/>
    <w:rsid w:val="4A341372"/>
    <w:rsid w:val="4B9C204B"/>
    <w:rsid w:val="4C7601C0"/>
    <w:rsid w:val="4DD0778F"/>
    <w:rsid w:val="4E0A1360"/>
    <w:rsid w:val="4F0A0A7E"/>
    <w:rsid w:val="4FEC0AB5"/>
    <w:rsid w:val="5091122C"/>
    <w:rsid w:val="50DD28EE"/>
    <w:rsid w:val="51AD23A0"/>
    <w:rsid w:val="528D5B84"/>
    <w:rsid w:val="532760A3"/>
    <w:rsid w:val="533C051F"/>
    <w:rsid w:val="54A8045F"/>
    <w:rsid w:val="5587107B"/>
    <w:rsid w:val="5A920D5A"/>
    <w:rsid w:val="5B157129"/>
    <w:rsid w:val="5B273E70"/>
    <w:rsid w:val="5BEF690A"/>
    <w:rsid w:val="5FC92290"/>
    <w:rsid w:val="62F55C6E"/>
    <w:rsid w:val="64FE2552"/>
    <w:rsid w:val="67694A84"/>
    <w:rsid w:val="68B43ADD"/>
    <w:rsid w:val="68E75CE9"/>
    <w:rsid w:val="693B7D5A"/>
    <w:rsid w:val="6A5135AE"/>
    <w:rsid w:val="6ACD19DD"/>
    <w:rsid w:val="6B6A0DCB"/>
    <w:rsid w:val="6BC404DB"/>
    <w:rsid w:val="6C092392"/>
    <w:rsid w:val="6CAD6CB2"/>
    <w:rsid w:val="6D5E495F"/>
    <w:rsid w:val="6F2D45E9"/>
    <w:rsid w:val="714300F4"/>
    <w:rsid w:val="7467234B"/>
    <w:rsid w:val="75F47C0F"/>
    <w:rsid w:val="76393874"/>
    <w:rsid w:val="764F3097"/>
    <w:rsid w:val="77020109"/>
    <w:rsid w:val="77A80CB1"/>
    <w:rsid w:val="7A1C70DF"/>
    <w:rsid w:val="7A6D7B5F"/>
    <w:rsid w:val="7AF8785C"/>
    <w:rsid w:val="7BA93249"/>
    <w:rsid w:val="7CAF0A58"/>
    <w:rsid w:val="7CDD6F0B"/>
    <w:rsid w:val="7CF7272E"/>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unhideWhenUsed/>
    <w:qFormat/>
    <w:uiPriority w:val="0"/>
    <w:pPr>
      <w:spacing w:after="120"/>
      <w:ind w:left="420" w:leftChars="200"/>
    </w:pPr>
  </w:style>
  <w:style w:type="paragraph" w:styleId="5">
    <w:name w:val="footer"/>
    <w:basedOn w:val="1"/>
    <w:autoRedefine/>
    <w:unhideWhenUsed/>
    <w:qFormat/>
    <w:uiPriority w:val="99"/>
    <w:pPr>
      <w:tabs>
        <w:tab w:val="center" w:pos="4153"/>
        <w:tab w:val="right" w:pos="8306"/>
      </w:tabs>
      <w:snapToGrid w:val="0"/>
      <w:spacing w:beforeLines="0" w:afterLines="0"/>
      <w:jc w:val="left"/>
    </w:pPr>
    <w:rPr>
      <w:rFonts w:hint="eastAsia"/>
      <w:sz w:val="18"/>
      <w:szCs w:val="18"/>
    </w:rPr>
  </w:style>
  <w:style w:type="paragraph" w:styleId="6">
    <w:name w:val="Body Text First Indent 2"/>
    <w:basedOn w:val="4"/>
    <w:autoRedefine/>
    <w:qFormat/>
    <w:uiPriority w:val="0"/>
    <w:pPr>
      <w:spacing w:before="40" w:beforeLines="40" w:after="40" w:afterLines="40" w:line="300" w:lineRule="auto"/>
      <w:ind w:firstLine="200" w:firstLineChars="200"/>
    </w:pPr>
  </w:style>
  <w:style w:type="character" w:styleId="9">
    <w:name w:val="Hyperlink"/>
    <w:autoRedefine/>
    <w:unhideWhenUsed/>
    <w:qFormat/>
    <w:uiPriority w:val="99"/>
    <w:rPr>
      <w:rFonts w:hint="default"/>
      <w:color w:val="0000FF"/>
      <w:sz w:val="24"/>
      <w:szCs w:val="24"/>
      <w:u w:val="single"/>
    </w:rPr>
  </w:style>
  <w:style w:type="paragraph" w:customStyle="1" w:styleId="10">
    <w:name w:val="正文文本2"/>
    <w:basedOn w:val="1"/>
    <w:autoRedefine/>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1">
    <w:name w:val="段"/>
    <w:basedOn w:val="1"/>
    <w:autoRedefine/>
    <w:qFormat/>
    <w:uiPriority w:val="0"/>
    <w:pPr>
      <w:widowControl/>
      <w:ind w:firstLine="200" w:firstLineChars="200"/>
    </w:pPr>
    <w:rPr>
      <w:rFonts w:asci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7133</Words>
  <Characters>8048</Characters>
  <Lines>0</Lines>
  <Paragraphs>0</Paragraphs>
  <TotalTime>8</TotalTime>
  <ScaleCrop>false</ScaleCrop>
  <LinksUpToDate>false</LinksUpToDate>
  <CharactersWithSpaces>8074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2025-03-13T10:14:38Z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eyJoZGlkIjoiOTM1NjU5NTU1OTBhZTRiN2E3MWZhYWU2MjFkNTEwNzkiLCJ1c2VySWQiOiI3MzAwNjQ3NTMifQ==</vt:lpwstr>
  </property>
</Properties>
</file>