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830C1">
      <w:pPr>
        <w:adjustRightInd w:val="0"/>
        <w:snapToGrid w:val="0"/>
        <w:spacing w:beforeLines="100" w:afterLines="50" w:line="400" w:lineRule="exact"/>
        <w:outlineLvl w:val="1"/>
        <w:rPr>
          <w:rFonts w:hint="eastAsia" w:ascii="宋体" w:hAnsi="宋体" w:eastAsia="宋体" w:cs="宋体"/>
          <w:b/>
          <w:bCs/>
          <w:color w:val="auto"/>
          <w:kern w:val="0"/>
          <w:sz w:val="24"/>
          <w:szCs w:val="24"/>
          <w:highlight w:val="none"/>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574"/>
        <w:gridCol w:w="5907"/>
        <w:gridCol w:w="496"/>
        <w:gridCol w:w="496"/>
        <w:gridCol w:w="786"/>
        <w:gridCol w:w="931"/>
        <w:gridCol w:w="1099"/>
        <w:gridCol w:w="2724"/>
      </w:tblGrid>
      <w:tr w14:paraId="170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20763FD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75DF718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0" w:type="auto"/>
            <w:shd w:val="clear" w:color="auto" w:fill="auto"/>
            <w:vAlign w:val="center"/>
          </w:tcPr>
          <w:p w14:paraId="35BD3F9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0" w:type="auto"/>
            <w:shd w:val="clear" w:color="auto" w:fill="auto"/>
            <w:vAlign w:val="center"/>
          </w:tcPr>
          <w:p w14:paraId="631D4DC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67194AB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0" w:type="auto"/>
            <w:shd w:val="clear" w:color="auto" w:fill="auto"/>
            <w:vAlign w:val="center"/>
          </w:tcPr>
          <w:p w14:paraId="0002C27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0" w:type="auto"/>
            <w:vAlign w:val="center"/>
          </w:tcPr>
          <w:p w14:paraId="7EC59CE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099" w:type="dxa"/>
            <w:shd w:val="clear" w:color="auto" w:fill="auto"/>
            <w:vAlign w:val="center"/>
          </w:tcPr>
          <w:p w14:paraId="1D8F849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724" w:type="dxa"/>
            <w:shd w:val="clear" w:color="auto" w:fill="auto"/>
            <w:vAlign w:val="center"/>
          </w:tcPr>
          <w:p w14:paraId="550178B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28D3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0E3F2A5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供电模块、通讯模块等采购项目</w:t>
            </w:r>
          </w:p>
        </w:tc>
        <w:tc>
          <w:tcPr>
            <w:tcW w:w="0" w:type="auto"/>
            <w:shd w:val="clear" w:color="auto" w:fill="auto"/>
            <w:vAlign w:val="center"/>
          </w:tcPr>
          <w:p w14:paraId="3CA13E77">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监测主机</w:t>
            </w:r>
          </w:p>
        </w:tc>
        <w:tc>
          <w:tcPr>
            <w:tcW w:w="0" w:type="auto"/>
            <w:shd w:val="clear" w:color="auto" w:fill="auto"/>
            <w:vAlign w:val="center"/>
          </w:tcPr>
          <w:p w14:paraId="77890E1D">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微处理器：Arm Cortex-A53（64bit 8核）；</w:t>
            </w:r>
          </w:p>
          <w:p w14:paraId="57F49F6E">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存储器：2GB LPDDR3 + 16GB eMMC Flash；</w:t>
            </w:r>
          </w:p>
          <w:p w14:paraId="7EB105C4">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操作系统：Android；</w:t>
            </w:r>
          </w:p>
          <w:p w14:paraId="4CCCE3AB">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装置尺寸：200x200x100mm；</w:t>
            </w:r>
          </w:p>
          <w:p w14:paraId="74391199">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设备重量≤3kg；</w:t>
            </w:r>
          </w:p>
          <w:p w14:paraId="0DB4F64C">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覆冰厚度识别误差≤2mm；</w:t>
            </w:r>
          </w:p>
          <w:p w14:paraId="1D5009B0">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装置应搭载覆冰智能识别算法，精准识别覆冰厚度，可监测融冰过程舞动，可观测杆塔覆冰情况。不受恶劣天气影响。多扩展，可选配舞动、导线测温功能。</w:t>
            </w:r>
          </w:p>
        </w:tc>
        <w:tc>
          <w:tcPr>
            <w:tcW w:w="0" w:type="auto"/>
            <w:shd w:val="clear" w:color="auto" w:fill="auto"/>
            <w:vAlign w:val="center"/>
          </w:tcPr>
          <w:p w14:paraId="0755569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0" w:type="auto"/>
            <w:shd w:val="clear" w:color="auto" w:fill="auto"/>
            <w:vAlign w:val="center"/>
          </w:tcPr>
          <w:p w14:paraId="5C7F8B6B">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p>
        </w:tc>
        <w:tc>
          <w:tcPr>
            <w:tcW w:w="0" w:type="auto"/>
            <w:shd w:val="clear" w:color="auto" w:fill="auto"/>
            <w:vAlign w:val="center"/>
          </w:tcPr>
          <w:p w14:paraId="6C1E7851">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0" w:type="auto"/>
            <w:vAlign w:val="center"/>
          </w:tcPr>
          <w:p w14:paraId="004855E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1099" w:type="dxa"/>
            <w:shd w:val="clear" w:color="auto" w:fill="auto"/>
            <w:vAlign w:val="center"/>
          </w:tcPr>
          <w:p w14:paraId="5A502063">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24" w:type="dxa"/>
            <w:vMerge w:val="restart"/>
            <w:shd w:val="clear" w:color="auto" w:fill="auto"/>
            <w:vAlign w:val="center"/>
          </w:tcPr>
          <w:p w14:paraId="318A159F">
            <w:pPr>
              <w:keepNext w:val="0"/>
              <w:keepLines w:val="0"/>
              <w:widowControl/>
              <w:suppressLineNumbers w:val="0"/>
              <w:tabs>
                <w:tab w:val="left" w:pos="390"/>
              </w:tabs>
              <w:spacing w:before="0" w:beforeAutospacing="0" w:after="0" w:afterAutospacing="0"/>
              <w:ind w:left="0" w:right="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kern w:val="0"/>
                <w:sz w:val="24"/>
                <w:szCs w:val="24"/>
                <w:highlight w:val="none"/>
              </w:rPr>
              <w:t>2022年1月1日至招标采购公告发布日止，投标方完成过</w:t>
            </w:r>
            <w:r>
              <w:rPr>
                <w:rFonts w:hint="eastAsia" w:ascii="宋体" w:hAnsi="宋体" w:eastAsia="宋体" w:cs="宋体"/>
                <w:kern w:val="0"/>
                <w:sz w:val="24"/>
                <w:szCs w:val="24"/>
                <w:highlight w:val="none"/>
                <w:lang w:val="en-US" w:eastAsia="zh-CN"/>
              </w:rPr>
              <w:t>摄像头或组部件（包括镜头或电池）</w:t>
            </w:r>
            <w:r>
              <w:rPr>
                <w:rFonts w:hint="eastAsia" w:ascii="宋体" w:hAnsi="宋体" w:eastAsia="宋体" w:cs="宋体"/>
                <w:kern w:val="0"/>
                <w:sz w:val="24"/>
                <w:szCs w:val="24"/>
                <w:highlight w:val="none"/>
              </w:rPr>
              <w:t>销售业绩不少于2份，合同额累计不少于</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0万。</w:t>
            </w:r>
            <w:r>
              <w:rPr>
                <w:rFonts w:hint="eastAsia" w:ascii="宋体" w:hAnsi="宋体" w:eastAsia="宋体" w:cs="宋体"/>
                <w:kern w:val="0"/>
                <w:sz w:val="24"/>
                <w:szCs w:val="24"/>
                <w:highlight w:val="none"/>
                <w:lang w:val="en-US" w:eastAsia="zh-CN"/>
              </w:rPr>
              <w:t>注:业绩必须提供对应的合同复印件、发票和相应查验截图。</w:t>
            </w:r>
          </w:p>
        </w:tc>
      </w:tr>
      <w:tr w14:paraId="1F4A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5447CCE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highlight w:val="none"/>
                <w:u w:val="none"/>
                <w:lang w:val="en-US" w:eastAsia="zh-CN" w:bidi="ar"/>
              </w:rPr>
            </w:pPr>
          </w:p>
        </w:tc>
        <w:tc>
          <w:tcPr>
            <w:tcW w:w="0" w:type="auto"/>
            <w:shd w:val="clear" w:color="auto" w:fill="auto"/>
            <w:vAlign w:val="center"/>
          </w:tcPr>
          <w:p w14:paraId="09902A60">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供电模块</w:t>
            </w:r>
          </w:p>
        </w:tc>
        <w:tc>
          <w:tcPr>
            <w:tcW w:w="0" w:type="auto"/>
            <w:shd w:val="clear" w:color="auto" w:fill="auto"/>
            <w:vAlign w:val="center"/>
          </w:tcPr>
          <w:p w14:paraId="3F00A2AC">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线路电压等级：交流220kV-500kV；</w:t>
            </w:r>
          </w:p>
          <w:p w14:paraId="61239195">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频率：交流50Hz；</w:t>
            </w:r>
          </w:p>
          <w:p w14:paraId="1CFB244E">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采用感应取电供电模式；</w:t>
            </w:r>
          </w:p>
          <w:p w14:paraId="33D61A8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启动电流≥20A（单根导线）；</w:t>
            </w:r>
          </w:p>
          <w:p w14:paraId="3A269606">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最大电流≤1000A。</w:t>
            </w:r>
          </w:p>
          <w:p w14:paraId="2FE8D42E">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储能电池：磷酸铁锂电池，6.4V/1.6Ah，容量10.24Wh；</w:t>
            </w:r>
          </w:p>
          <w:p w14:paraId="7D421EEC">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储能电容：10.8V/20F；</w:t>
            </w:r>
          </w:p>
          <w:p w14:paraId="45B55C6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最大放电电流3A；</w:t>
            </w:r>
          </w:p>
          <w:p w14:paraId="49575DB3">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最大充电电流1.6A；</w:t>
            </w:r>
          </w:p>
        </w:tc>
        <w:tc>
          <w:tcPr>
            <w:tcW w:w="0" w:type="auto"/>
            <w:shd w:val="clear" w:color="auto" w:fill="auto"/>
            <w:vAlign w:val="center"/>
          </w:tcPr>
          <w:p w14:paraId="63803B8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0" w:type="auto"/>
            <w:shd w:val="clear" w:color="auto" w:fill="auto"/>
            <w:vAlign w:val="center"/>
          </w:tcPr>
          <w:p w14:paraId="0550AE72">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0" w:type="auto"/>
            <w:shd w:val="clear" w:color="auto" w:fill="auto"/>
            <w:vAlign w:val="center"/>
          </w:tcPr>
          <w:p w14:paraId="0111BDA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0" w:type="auto"/>
            <w:vAlign w:val="center"/>
          </w:tcPr>
          <w:p w14:paraId="3305AC8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1099" w:type="dxa"/>
            <w:shd w:val="clear" w:color="auto" w:fill="auto"/>
            <w:vAlign w:val="center"/>
          </w:tcPr>
          <w:p w14:paraId="37E4F43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24" w:type="dxa"/>
            <w:vMerge w:val="continue"/>
            <w:shd w:val="clear" w:color="auto" w:fill="auto"/>
            <w:vAlign w:val="center"/>
          </w:tcPr>
          <w:p w14:paraId="55FE5C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39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15C3C3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0" w:type="auto"/>
            <w:shd w:val="clear" w:color="auto" w:fill="auto"/>
            <w:vAlign w:val="center"/>
          </w:tcPr>
          <w:p w14:paraId="12C80935">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通讯模块</w:t>
            </w:r>
          </w:p>
        </w:tc>
        <w:tc>
          <w:tcPr>
            <w:tcW w:w="0" w:type="auto"/>
            <w:shd w:val="clear" w:color="auto" w:fill="auto"/>
            <w:vAlign w:val="center"/>
          </w:tcPr>
          <w:p w14:paraId="1C8B86EB">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支持3G/4G无线通讯。</w:t>
            </w:r>
          </w:p>
          <w:p w14:paraId="6F95ACB5">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GSM/GPRS/EDGE：EGSM900/DCS1800；</w:t>
            </w:r>
          </w:p>
          <w:p w14:paraId="6D563334">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WCDMA：Band 1/8；</w:t>
            </w:r>
          </w:p>
          <w:p w14:paraId="6940E49A">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FDD-LTE：Band 1/3/5/8；</w:t>
            </w:r>
          </w:p>
          <w:p w14:paraId="694F4763">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TDD-LTE：Band 34/38/39/40/41(2496-2690MHz)；</w:t>
            </w:r>
          </w:p>
          <w:p w14:paraId="04FEEC4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通讯协议：山东I1规约2018版；</w:t>
            </w:r>
          </w:p>
        </w:tc>
        <w:tc>
          <w:tcPr>
            <w:tcW w:w="0" w:type="auto"/>
            <w:shd w:val="clear" w:color="auto" w:fill="auto"/>
            <w:vAlign w:val="center"/>
          </w:tcPr>
          <w:p w14:paraId="4161DD8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0" w:type="auto"/>
            <w:shd w:val="clear" w:color="auto" w:fill="auto"/>
            <w:vAlign w:val="center"/>
          </w:tcPr>
          <w:p w14:paraId="0E1CAED1">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0" w:type="auto"/>
            <w:shd w:val="clear" w:color="auto" w:fill="auto"/>
            <w:vAlign w:val="center"/>
          </w:tcPr>
          <w:p w14:paraId="0349A71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0" w:type="auto"/>
            <w:vAlign w:val="center"/>
          </w:tcPr>
          <w:p w14:paraId="0F9E59A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1099" w:type="dxa"/>
            <w:shd w:val="clear" w:color="auto" w:fill="auto"/>
            <w:vAlign w:val="center"/>
          </w:tcPr>
          <w:p w14:paraId="762399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24" w:type="dxa"/>
            <w:vMerge w:val="continue"/>
            <w:shd w:val="clear" w:color="auto" w:fill="auto"/>
            <w:vAlign w:val="center"/>
          </w:tcPr>
          <w:p w14:paraId="5A949D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AC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35447D9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0" w:type="auto"/>
            <w:shd w:val="clear" w:color="auto" w:fill="auto"/>
            <w:vAlign w:val="center"/>
          </w:tcPr>
          <w:p w14:paraId="475EEBC0">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图像模块</w:t>
            </w:r>
          </w:p>
        </w:tc>
        <w:tc>
          <w:tcPr>
            <w:tcW w:w="0" w:type="auto"/>
            <w:shd w:val="clear" w:color="auto" w:fill="auto"/>
            <w:vAlign w:val="center"/>
          </w:tcPr>
          <w:p w14:paraId="2E7F654A">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搭载4目摄像头且一体化设计，采集频率可调；</w:t>
            </w:r>
          </w:p>
          <w:p w14:paraId="0642005A">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观冰镜头参数如下，</w:t>
            </w:r>
          </w:p>
          <w:p w14:paraId="097D21CA">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像素：≥16M；</w:t>
            </w:r>
          </w:p>
          <w:p w14:paraId="1CAB66A4">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焦距：3.702mm；</w:t>
            </w:r>
          </w:p>
          <w:p w14:paraId="40BCE20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光学变倍：否；</w:t>
            </w:r>
          </w:p>
          <w:p w14:paraId="57D5BF4D">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数字变倍：≥4倍；</w:t>
            </w:r>
          </w:p>
          <w:p w14:paraId="7B98EF23">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最低照度：10lux；</w:t>
            </w:r>
          </w:p>
          <w:p w14:paraId="3AB9C6C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补光距离：3m；</w:t>
            </w:r>
          </w:p>
          <w:p w14:paraId="39FA4120">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具备镜头加热防覆冰功能。</w:t>
            </w:r>
          </w:p>
          <w:p w14:paraId="6EB087C4">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通道镜头参数如下，</w:t>
            </w:r>
          </w:p>
          <w:p w14:paraId="48B4999F">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像素：≥5M；</w:t>
            </w:r>
          </w:p>
          <w:p w14:paraId="01BDABD7">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焦距：3.3mm；</w:t>
            </w:r>
          </w:p>
          <w:p w14:paraId="3A6CFF75">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光学变倍：否；</w:t>
            </w:r>
          </w:p>
          <w:p w14:paraId="4F669251">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数字变倍：≥4倍；</w:t>
            </w:r>
          </w:p>
          <w:p w14:paraId="1A5CBFEE">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最低照度：0.01lux。</w:t>
            </w:r>
          </w:p>
        </w:tc>
        <w:tc>
          <w:tcPr>
            <w:tcW w:w="0" w:type="auto"/>
            <w:shd w:val="clear" w:color="auto" w:fill="auto"/>
            <w:vAlign w:val="center"/>
          </w:tcPr>
          <w:p w14:paraId="1E0F8A9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0" w:type="auto"/>
            <w:shd w:val="clear" w:color="auto" w:fill="auto"/>
            <w:vAlign w:val="center"/>
          </w:tcPr>
          <w:p w14:paraId="40832962">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p>
        </w:tc>
        <w:tc>
          <w:tcPr>
            <w:tcW w:w="0" w:type="auto"/>
            <w:shd w:val="clear" w:color="auto" w:fill="auto"/>
            <w:vAlign w:val="center"/>
          </w:tcPr>
          <w:p w14:paraId="1E686BA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0" w:type="auto"/>
            <w:vAlign w:val="center"/>
          </w:tcPr>
          <w:p w14:paraId="2CC347E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1099" w:type="dxa"/>
            <w:shd w:val="clear" w:color="auto" w:fill="auto"/>
            <w:vAlign w:val="center"/>
          </w:tcPr>
          <w:p w14:paraId="4AE5C0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24" w:type="dxa"/>
            <w:vMerge w:val="continue"/>
            <w:shd w:val="clear" w:color="auto" w:fill="auto"/>
            <w:vAlign w:val="center"/>
          </w:tcPr>
          <w:p w14:paraId="09C59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4D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D79928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p>
        </w:tc>
        <w:tc>
          <w:tcPr>
            <w:tcW w:w="0" w:type="auto"/>
            <w:shd w:val="clear" w:color="auto" w:fill="auto"/>
            <w:vAlign w:val="center"/>
          </w:tcPr>
          <w:p w14:paraId="354746E5">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安装支架</w:t>
            </w:r>
          </w:p>
        </w:tc>
        <w:tc>
          <w:tcPr>
            <w:tcW w:w="0" w:type="auto"/>
            <w:shd w:val="clear" w:color="auto" w:fill="auto"/>
            <w:vAlign w:val="center"/>
          </w:tcPr>
          <w:p w14:paraId="7215F134">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安装支架尺寸：370*110*1400mm；</w:t>
            </w:r>
          </w:p>
          <w:p w14:paraId="5A7C9DF2">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安装支架材质：铝合金+尼龙棒；</w:t>
            </w:r>
          </w:p>
          <w:p w14:paraId="491CEDD5">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满足无人机带电安装作业要求；</w:t>
            </w:r>
          </w:p>
          <w:p w14:paraId="5A39F530">
            <w:pPr>
              <w:pStyle w:val="12"/>
              <w:keepNext w:val="0"/>
              <w:keepLines w:val="0"/>
              <w:numPr>
                <w:ilvl w:val="0"/>
                <w:numId w:val="0"/>
              </w:numPr>
              <w:suppressLineNumbers w:val="0"/>
              <w:tabs>
                <w:tab w:val="left" w:pos="1620"/>
                <w:tab w:val="left" w:pos="7200"/>
              </w:tabs>
              <w:snapToGrid w:val="0"/>
              <w:spacing w:before="0" w:beforeAutospacing="0" w:after="0" w:afterAutospacing="0" w:line="240" w:lineRule="auto"/>
              <w:ind w:left="0" w:right="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适配安装线路：交流220kV-500kV线路 。</w:t>
            </w:r>
          </w:p>
        </w:tc>
        <w:tc>
          <w:tcPr>
            <w:tcW w:w="0" w:type="auto"/>
            <w:shd w:val="clear" w:color="auto" w:fill="auto"/>
            <w:vAlign w:val="center"/>
          </w:tcPr>
          <w:p w14:paraId="34C7861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套</w:t>
            </w:r>
          </w:p>
        </w:tc>
        <w:tc>
          <w:tcPr>
            <w:tcW w:w="0" w:type="auto"/>
            <w:shd w:val="clear" w:color="auto" w:fill="auto"/>
            <w:vAlign w:val="center"/>
          </w:tcPr>
          <w:p w14:paraId="4FAEE0BC">
            <w:pPr>
              <w:pStyle w:val="12"/>
              <w:keepNext w:val="0"/>
              <w:keepLines w:val="0"/>
              <w:suppressLineNumbers w:val="0"/>
              <w:tabs>
                <w:tab w:val="left" w:pos="1620"/>
                <w:tab w:val="left" w:pos="7200"/>
              </w:tabs>
              <w:snapToGrid w:val="0"/>
              <w:spacing w:before="0" w:beforeAutospacing="0" w:after="0" w:afterAutospacing="0" w:line="240" w:lineRule="auto"/>
              <w:ind w:left="0" w:right="0"/>
              <w:jc w:val="center"/>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p>
        </w:tc>
        <w:tc>
          <w:tcPr>
            <w:tcW w:w="0" w:type="auto"/>
            <w:shd w:val="clear" w:color="auto" w:fill="auto"/>
            <w:vAlign w:val="center"/>
          </w:tcPr>
          <w:p w14:paraId="02C4658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0" w:type="auto"/>
            <w:vAlign w:val="center"/>
          </w:tcPr>
          <w:p w14:paraId="6C9D5FE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1099" w:type="dxa"/>
            <w:shd w:val="clear" w:color="auto" w:fill="auto"/>
            <w:vAlign w:val="center"/>
          </w:tcPr>
          <w:p w14:paraId="740100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24" w:type="dxa"/>
            <w:vMerge w:val="continue"/>
            <w:shd w:val="clear" w:color="auto" w:fill="auto"/>
            <w:vAlign w:val="center"/>
          </w:tcPr>
          <w:p w14:paraId="17CB1A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214323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A7DCE62">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19D0630B">
      <w:pPr>
        <w:shd w:val="clear"/>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B951">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CFC55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FCFC557">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6C01D613">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C2FD">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F673085"/>
    <w:rsid w:val="20C0137D"/>
    <w:rsid w:val="23BB7539"/>
    <w:rsid w:val="29614FC6"/>
    <w:rsid w:val="2B3202B6"/>
    <w:rsid w:val="2FE42AFC"/>
    <w:rsid w:val="38B07D7C"/>
    <w:rsid w:val="39444C4F"/>
    <w:rsid w:val="39ED0E79"/>
    <w:rsid w:val="3DA90A2C"/>
    <w:rsid w:val="46ED73AD"/>
    <w:rsid w:val="482A26BE"/>
    <w:rsid w:val="48A6459C"/>
    <w:rsid w:val="4A05330E"/>
    <w:rsid w:val="4DCD55A0"/>
    <w:rsid w:val="4F6507F6"/>
    <w:rsid w:val="526E69C5"/>
    <w:rsid w:val="5418605D"/>
    <w:rsid w:val="5A0C2BCB"/>
    <w:rsid w:val="5EF64196"/>
    <w:rsid w:val="65567F00"/>
    <w:rsid w:val="67587252"/>
    <w:rsid w:val="67F529D1"/>
    <w:rsid w:val="6B5F79E3"/>
    <w:rsid w:val="6F093D91"/>
    <w:rsid w:val="70E6518F"/>
    <w:rsid w:val="7243025C"/>
    <w:rsid w:val="743631FB"/>
    <w:rsid w:val="7D8F7C53"/>
    <w:rsid w:val="7E11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autoRedefine/>
    <w:qFormat/>
    <w:uiPriority w:val="0"/>
    <w:pPr>
      <w:widowControl w:val="0"/>
      <w:adjustRightInd w:val="0"/>
      <w:spacing w:before="330" w:beforeLines="0" w:after="160" w:afterLines="0" w:line="490" w:lineRule="exact"/>
      <w:jc w:val="both"/>
    </w:pPr>
    <w:rPr>
      <w:rFonts w:ascii="Arial" w:hAnsi="Arial" w:eastAsia="黑体"/>
      <w:snapToGrid/>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5306</Words>
  <Characters>6067</Characters>
  <Lines>0</Lines>
  <Paragraphs>0</Paragraphs>
  <TotalTime>0</TotalTime>
  <ScaleCrop>false</ScaleCrop>
  <LinksUpToDate>false</LinksUpToDate>
  <CharactersWithSpaces>6099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韩梅17660167329</cp:lastModifiedBy>
  <dcterms:modified xsi:type="dcterms:W3CDTF">2025-06-17T09:23:58Z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C3882BEA34B54E9084C14E1AB59A5ACD_13</vt:lpwstr>
  </property>
  <property fmtid="{D5CDD505-2E9C-101B-9397-08002B2CF9AE}" pid="4" name="KSOTemplateDocerSaveRecord">
    <vt:lpwstr>eyJoZGlkIjoiNzcwY2M5NGVmY2Y5YTVkMTJmMzEwY2NlODY1MmIwYTMiLCJ1c2VySWQiOiI5NjA4MzkzNTgifQ==</vt:lpwstr>
  </property>
</Properties>
</file>