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A5E236">
      <w:pPr>
        <w:pStyle w:val="5"/>
        <w:shd w:val="clear"/>
        <w:spacing w:after="0"/>
        <w:jc w:val="left"/>
        <w:outlineLvl w:val="1"/>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采购公告附件</w:t>
      </w:r>
      <w:r>
        <w:rPr>
          <w:rFonts w:hint="eastAsia" w:ascii="宋体" w:hAnsi="宋体" w:cs="宋体"/>
          <w:b/>
          <w:bCs/>
          <w:color w:val="auto"/>
          <w:sz w:val="24"/>
          <w:szCs w:val="24"/>
          <w:highlight w:val="none"/>
          <w:lang w:eastAsia="zh-CN"/>
        </w:rPr>
        <w:t>：</w:t>
      </w:r>
    </w:p>
    <w:tbl>
      <w:tblPr>
        <w:tblStyle w:val="9"/>
        <w:tblW w:w="147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2"/>
        <w:gridCol w:w="1359"/>
        <w:gridCol w:w="3554"/>
        <w:gridCol w:w="1089"/>
        <w:gridCol w:w="863"/>
        <w:gridCol w:w="1151"/>
        <w:gridCol w:w="1233"/>
        <w:gridCol w:w="1993"/>
        <w:gridCol w:w="2258"/>
      </w:tblGrid>
      <w:tr w14:paraId="35890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jc w:val="center"/>
        </w:trPr>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FC2A8">
            <w:pPr>
              <w:keepNext w:val="0"/>
              <w:keepLines w:val="0"/>
              <w:widowControl/>
              <w:suppressLineNumbers w:val="0"/>
              <w:shd w:val="clear"/>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项目名称</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33FBF">
            <w:pPr>
              <w:keepNext w:val="0"/>
              <w:keepLines w:val="0"/>
              <w:widowControl/>
              <w:suppressLineNumbers w:val="0"/>
              <w:shd w:val="clear"/>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服务内容</w:t>
            </w:r>
          </w:p>
        </w:tc>
        <w:tc>
          <w:tcPr>
            <w:tcW w:w="3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25996">
            <w:pPr>
              <w:keepNext w:val="0"/>
              <w:keepLines w:val="0"/>
              <w:widowControl/>
              <w:suppressLineNumbers w:val="0"/>
              <w:shd w:val="clear"/>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主要技术要求</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B69FD">
            <w:pPr>
              <w:keepNext w:val="0"/>
              <w:keepLines w:val="0"/>
              <w:widowControl/>
              <w:suppressLineNumbers w:val="0"/>
              <w:shd w:val="clear"/>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单位</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DD3BA">
            <w:pPr>
              <w:keepNext w:val="0"/>
              <w:keepLines w:val="0"/>
              <w:widowControl/>
              <w:suppressLineNumbers w:val="0"/>
              <w:shd w:val="clear"/>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数量</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F5F14">
            <w:pPr>
              <w:keepNext w:val="0"/>
              <w:keepLines w:val="0"/>
              <w:widowControl/>
              <w:suppressLineNumbers w:val="0"/>
              <w:shd w:val="clear"/>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服务期/工期</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C5A23">
            <w:pPr>
              <w:keepNext w:val="0"/>
              <w:keepLines w:val="0"/>
              <w:widowControl/>
              <w:suppressLineNumbers w:val="0"/>
              <w:shd w:val="clear"/>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质保期</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BE34B">
            <w:pPr>
              <w:keepNext w:val="0"/>
              <w:keepLines w:val="0"/>
              <w:widowControl/>
              <w:suppressLineNumbers w:val="0"/>
              <w:shd w:val="clear"/>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专用业绩要求</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F5AAD">
            <w:pPr>
              <w:keepNext w:val="0"/>
              <w:keepLines w:val="0"/>
              <w:widowControl/>
              <w:suppressLineNumbers w:val="0"/>
              <w:shd w:val="clear"/>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专用资格要求</w:t>
            </w:r>
          </w:p>
        </w:tc>
      </w:tr>
      <w:tr w14:paraId="25E52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2" w:hRule="atLeast"/>
          <w:jc w:val="center"/>
        </w:trPr>
        <w:tc>
          <w:tcPr>
            <w:tcW w:w="1212" w:type="dxa"/>
            <w:vMerge w:val="restart"/>
            <w:tcBorders>
              <w:top w:val="single" w:color="000000" w:sz="4" w:space="0"/>
              <w:left w:val="single" w:color="000000" w:sz="4" w:space="0"/>
              <w:right w:val="single" w:color="000000" w:sz="4" w:space="0"/>
            </w:tcBorders>
            <w:shd w:val="clear" w:color="auto" w:fill="auto"/>
            <w:vAlign w:val="center"/>
          </w:tcPr>
          <w:p w14:paraId="774137EB">
            <w:pPr>
              <w:keepNext w:val="0"/>
              <w:keepLines w:val="0"/>
              <w:widowControl/>
              <w:suppressLineNumbers w:val="0"/>
              <w:shd w:val="clear"/>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杆塔校正、实心砖砌筑等服务项目</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C84B8">
            <w:pPr>
              <w:keepNext w:val="0"/>
              <w:keepLines w:val="0"/>
              <w:widowControl/>
              <w:suppressLineNumbers w:val="0"/>
              <w:shd w:val="clear"/>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4"/>
                <w:szCs w:val="24"/>
                <w:highlight w:val="none"/>
                <w:u w:val="none"/>
                <w:lang w:val="en-US"/>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杆塔校正</w:t>
            </w:r>
          </w:p>
        </w:tc>
        <w:tc>
          <w:tcPr>
            <w:tcW w:w="3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2F200">
            <w:pPr>
              <w:keepNext w:val="0"/>
              <w:keepLines w:val="0"/>
              <w:widowControl/>
              <w:suppressLineNumbers w:val="0"/>
              <w:shd w:val="clear"/>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按照国家电力行业标准及文件要求，在业主方规定时间内，完成10kV架空线路杆塔校正维修，确保电杆埋深等满足规范要求，通过业主方验收。</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BB185">
            <w:pPr>
              <w:keepNext w:val="0"/>
              <w:keepLines w:val="0"/>
              <w:widowControl/>
              <w:suppressLineNumbers w:val="0"/>
              <w:shd w:val="clear"/>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基</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A9976">
            <w:pPr>
              <w:keepNext w:val="0"/>
              <w:keepLines w:val="0"/>
              <w:widowControl/>
              <w:suppressLineNumbers w:val="0"/>
              <w:shd w:val="clear"/>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52</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1525A">
            <w:pPr>
              <w:keepNext w:val="0"/>
              <w:keepLines w:val="0"/>
              <w:widowControl/>
              <w:suppressLineNumbers w:val="0"/>
              <w:shd w:val="clear"/>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以甲方通知为准</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78C5C">
            <w:pPr>
              <w:keepNext w:val="0"/>
              <w:keepLines w:val="0"/>
              <w:widowControl/>
              <w:suppressLineNumbers w:val="0"/>
              <w:shd w:val="clear"/>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1年</w:t>
            </w:r>
          </w:p>
        </w:tc>
        <w:tc>
          <w:tcPr>
            <w:tcW w:w="1993" w:type="dxa"/>
            <w:vMerge w:val="restart"/>
            <w:tcBorders>
              <w:top w:val="single" w:color="000000" w:sz="4" w:space="0"/>
              <w:left w:val="single" w:color="000000" w:sz="4" w:space="0"/>
              <w:right w:val="single" w:color="000000" w:sz="4" w:space="0"/>
            </w:tcBorders>
            <w:shd w:val="clear" w:color="auto" w:fill="auto"/>
            <w:vAlign w:val="center"/>
          </w:tcPr>
          <w:p w14:paraId="58612AC2">
            <w:pPr>
              <w:keepNext w:val="0"/>
              <w:keepLines w:val="0"/>
              <w:widowControl/>
              <w:suppressLineNumbers w:val="0"/>
              <w:shd w:val="clear"/>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业绩要求</w:t>
            </w:r>
            <w:r>
              <w:rPr>
                <w:rFonts w:hint="eastAsia" w:asciiTheme="minorEastAsia" w:hAnsiTheme="minorEastAsia" w:eastAsiaTheme="minorEastAsia" w:cstheme="minorEastAsia"/>
                <w:color w:val="auto"/>
                <w:kern w:val="0"/>
                <w:sz w:val="24"/>
                <w:szCs w:val="24"/>
                <w:highlight w:val="none"/>
                <w:lang w:val="en-US" w:eastAsia="zh-CN"/>
              </w:rPr>
              <w:t>：2021年1月1日至投标截止日止，完成过配网维修或施工业绩不少于1份。注：注:业绩必须提供对应的合同复印件、发票和相应查验截图。</w:t>
            </w:r>
          </w:p>
        </w:tc>
        <w:tc>
          <w:tcPr>
            <w:tcW w:w="2258" w:type="dxa"/>
            <w:vMerge w:val="restart"/>
            <w:tcBorders>
              <w:top w:val="single" w:color="000000" w:sz="4" w:space="0"/>
              <w:left w:val="single" w:color="000000" w:sz="4" w:space="0"/>
              <w:right w:val="single" w:color="000000" w:sz="4" w:space="0"/>
            </w:tcBorders>
            <w:shd w:val="clear" w:color="auto" w:fill="auto"/>
            <w:vAlign w:val="center"/>
          </w:tcPr>
          <w:p w14:paraId="3F6DEAAE">
            <w:pPr>
              <w:keepNext w:val="0"/>
              <w:keepLines w:val="0"/>
              <w:widowControl/>
              <w:suppressLineNumbers w:val="0"/>
              <w:shd w:val="clear"/>
              <w:spacing w:before="0" w:beforeAutospacing="0" w:after="0" w:afterAutospacing="0"/>
              <w:ind w:left="0" w:right="0"/>
              <w:jc w:val="left"/>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备注：</w:t>
            </w:r>
          </w:p>
          <w:p w14:paraId="26BE315E">
            <w:pPr>
              <w:keepNext w:val="0"/>
              <w:keepLines w:val="0"/>
              <w:widowControl/>
              <w:numPr>
                <w:ilvl w:val="0"/>
                <w:numId w:val="1"/>
              </w:numPr>
              <w:suppressLineNumbers w:val="0"/>
              <w:shd w:val="clear"/>
              <w:spacing w:before="0" w:beforeAutospacing="0" w:after="0" w:afterAutospacing="0"/>
              <w:ind w:left="0" w:right="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提供安全生产许可证</w:t>
            </w:r>
            <w:r>
              <w:rPr>
                <w:rFonts w:hint="eastAsia" w:asciiTheme="minorEastAsia" w:hAnsiTheme="minorEastAsia" w:eastAsiaTheme="minorEastAsia" w:cstheme="minorEastAsia"/>
                <w:color w:val="auto"/>
                <w:kern w:val="0"/>
                <w:sz w:val="24"/>
                <w:szCs w:val="24"/>
                <w:highlight w:val="none"/>
                <w:lang w:eastAsia="zh-CN"/>
              </w:rPr>
              <w:t>。</w:t>
            </w:r>
          </w:p>
          <w:p w14:paraId="70E3F3EE">
            <w:pPr>
              <w:keepNext w:val="0"/>
              <w:keepLines w:val="0"/>
              <w:widowControl/>
              <w:numPr>
                <w:ilvl w:val="0"/>
                <w:numId w:val="1"/>
              </w:numPr>
              <w:suppressLineNumbers w:val="0"/>
              <w:shd w:val="clear"/>
              <w:spacing w:before="0" w:beforeAutospacing="0" w:after="0" w:afterAutospacing="0"/>
              <w:ind w:left="0" w:leftChars="0" w:right="0" w:rightChars="0" w:firstLine="0" w:firstLineChars="0"/>
              <w:jc w:val="left"/>
              <w:rPr>
                <w:rFonts w:hint="eastAsia" w:asciiTheme="minorEastAsia" w:hAnsiTheme="minorEastAsia" w:eastAsiaTheme="minorEastAsia" w:cstheme="minorEastAsia"/>
                <w:b w:val="0"/>
                <w:bCs w:val="0"/>
                <w:color w:val="auto"/>
                <w:kern w:val="0"/>
                <w:sz w:val="24"/>
                <w:szCs w:val="24"/>
                <w:highlight w:val="none"/>
                <w:lang w:val="en-US" w:eastAsia="zh-CN" w:bidi="ar"/>
              </w:rPr>
            </w:pPr>
            <w:r>
              <w:rPr>
                <w:rFonts w:hint="eastAsia" w:asciiTheme="minorEastAsia" w:hAnsiTheme="minorEastAsia" w:eastAsiaTheme="minorEastAsia" w:cstheme="minorEastAsia"/>
                <w:b w:val="0"/>
                <w:bCs w:val="0"/>
                <w:color w:val="auto"/>
                <w:kern w:val="0"/>
                <w:sz w:val="24"/>
                <w:szCs w:val="24"/>
                <w:highlight w:val="none"/>
                <w:lang w:val="en-US" w:eastAsia="zh-CN" w:bidi="ar"/>
              </w:rPr>
              <w:t>具有建设行政主管部门核发的电力工程施工总承包三级及以上或输变电工程专业承包三级及以上资质。</w:t>
            </w:r>
          </w:p>
          <w:p w14:paraId="27169033">
            <w:pPr>
              <w:keepNext w:val="0"/>
              <w:keepLines w:val="0"/>
              <w:widowControl/>
              <w:numPr>
                <w:ilvl w:val="0"/>
                <w:numId w:val="1"/>
              </w:numPr>
              <w:suppressLineNumbers w:val="0"/>
              <w:shd w:val="clear"/>
              <w:spacing w:before="0" w:beforeAutospacing="0" w:after="0" w:afterAutospacing="0"/>
              <w:ind w:left="0" w:leftChars="0" w:right="0" w:righ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具有电力监管机构核发的《承装（ 修、试） 电力设施许可证》，许可范围包含承装、承修、承试五级及以上资质。</w:t>
            </w:r>
          </w:p>
          <w:p w14:paraId="1C468A39">
            <w:pPr>
              <w:keepNext w:val="0"/>
              <w:keepLines w:val="0"/>
              <w:widowControl/>
              <w:numPr>
                <w:ilvl w:val="0"/>
                <w:numId w:val="0"/>
              </w:numPr>
              <w:suppressLineNumbers w:val="0"/>
              <w:shd w:val="clear"/>
              <w:spacing w:before="0" w:beforeAutospacing="0" w:after="0" w:afterAutospacing="0"/>
              <w:ind w:right="0" w:right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4、</w:t>
            </w:r>
            <w:r>
              <w:rPr>
                <w:rFonts w:hint="eastAsia" w:asciiTheme="minorEastAsia" w:hAnsiTheme="minorEastAsia" w:eastAsiaTheme="minorEastAsia" w:cstheme="minorEastAsia"/>
                <w:color w:val="auto"/>
                <w:kern w:val="0"/>
                <w:sz w:val="24"/>
                <w:szCs w:val="24"/>
                <w:highlight w:val="none"/>
              </w:rPr>
              <w:t>不接受联合体投标</w:t>
            </w:r>
            <w:r>
              <w:rPr>
                <w:rFonts w:hint="eastAsia" w:asciiTheme="minorEastAsia" w:hAnsiTheme="minorEastAsia" w:eastAsiaTheme="minorEastAsia" w:cstheme="minorEastAsia"/>
                <w:color w:val="auto"/>
                <w:kern w:val="0"/>
                <w:sz w:val="24"/>
                <w:szCs w:val="24"/>
                <w:highlight w:val="none"/>
                <w:lang w:eastAsia="zh-CN"/>
              </w:rPr>
              <w:t>。</w:t>
            </w:r>
          </w:p>
        </w:tc>
      </w:tr>
      <w:tr w14:paraId="75ACD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4" w:hRule="atLeast"/>
          <w:jc w:val="center"/>
        </w:trPr>
        <w:tc>
          <w:tcPr>
            <w:tcW w:w="1212" w:type="dxa"/>
            <w:vMerge w:val="continue"/>
            <w:tcBorders>
              <w:left w:val="single" w:color="000000" w:sz="4" w:space="0"/>
              <w:right w:val="single" w:color="000000" w:sz="4" w:space="0"/>
            </w:tcBorders>
            <w:shd w:val="clear" w:color="auto" w:fill="auto"/>
            <w:vAlign w:val="center"/>
          </w:tcPr>
          <w:p w14:paraId="30C32E87">
            <w:pPr>
              <w:keepNext w:val="0"/>
              <w:keepLines w:val="0"/>
              <w:suppressLineNumbers w:val="0"/>
              <w:shd w:val="clear"/>
              <w:spacing w:before="0" w:beforeAutospacing="0" w:after="0" w:afterAutospacing="0"/>
              <w:ind w:left="0" w:right="0"/>
              <w:jc w:val="center"/>
              <w:rPr>
                <w:rFonts w:hint="eastAsia" w:asciiTheme="minorEastAsia" w:hAnsiTheme="minorEastAsia" w:eastAsiaTheme="minorEastAsia" w:cstheme="minorEastAsia"/>
                <w:i w:val="0"/>
                <w:iCs w:val="0"/>
                <w:color w:val="auto"/>
                <w:sz w:val="24"/>
                <w:szCs w:val="24"/>
                <w:highlight w:val="none"/>
                <w:u w:val="none"/>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7BFD4">
            <w:pPr>
              <w:keepNext w:val="0"/>
              <w:keepLines w:val="0"/>
              <w:widowControl/>
              <w:suppressLineNumbers w:val="0"/>
              <w:shd w:val="clear"/>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4"/>
                <w:szCs w:val="24"/>
                <w:highlight w:val="none"/>
                <w:u w:val="none"/>
                <w:lang w:val="en-US"/>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电缆终端更换</w:t>
            </w:r>
          </w:p>
        </w:tc>
        <w:tc>
          <w:tcPr>
            <w:tcW w:w="3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661A6">
            <w:pPr>
              <w:keepNext w:val="0"/>
              <w:keepLines w:val="0"/>
              <w:widowControl/>
              <w:suppressLineNumbers w:val="0"/>
              <w:shd w:val="clear"/>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按照国家电力行业标准及文件要求，在业主方规定时间内，完成10kV电缆终端更换，确保终端与接头型式、规格应与电缆类型和环境要求一致，通过业主方验收。</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9EC97">
            <w:pPr>
              <w:keepNext w:val="0"/>
              <w:keepLines w:val="0"/>
              <w:widowControl/>
              <w:suppressLineNumbers w:val="0"/>
              <w:shd w:val="clear"/>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套/三相</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96C73">
            <w:pPr>
              <w:keepNext w:val="0"/>
              <w:keepLines w:val="0"/>
              <w:widowControl/>
              <w:suppressLineNumbers w:val="0"/>
              <w:shd w:val="clear"/>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0DE64">
            <w:pPr>
              <w:keepNext w:val="0"/>
              <w:keepLines w:val="0"/>
              <w:widowControl/>
              <w:suppressLineNumbers w:val="0"/>
              <w:shd w:val="clear"/>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z w:val="24"/>
                <w:szCs w:val="24"/>
                <w:highlight w:val="none"/>
                <w:u w:val="none"/>
                <w:lang w:val="en-US" w:eastAsia="zh-CN"/>
              </w:rPr>
              <w:t>以甲方通知为准</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53F3A">
            <w:pPr>
              <w:keepNext w:val="0"/>
              <w:keepLines w:val="0"/>
              <w:widowControl/>
              <w:suppressLineNumbers w:val="0"/>
              <w:shd w:val="clear"/>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1年</w:t>
            </w:r>
          </w:p>
        </w:tc>
        <w:tc>
          <w:tcPr>
            <w:tcW w:w="1993" w:type="dxa"/>
            <w:vMerge w:val="continue"/>
            <w:tcBorders>
              <w:left w:val="single" w:color="000000" w:sz="4" w:space="0"/>
              <w:right w:val="single" w:color="000000" w:sz="4" w:space="0"/>
            </w:tcBorders>
            <w:shd w:val="clear" w:color="auto" w:fill="auto"/>
            <w:vAlign w:val="center"/>
          </w:tcPr>
          <w:p w14:paraId="33B18837">
            <w:pPr>
              <w:keepNext w:val="0"/>
              <w:keepLines w:val="0"/>
              <w:widowControl/>
              <w:suppressLineNumbers w:val="0"/>
              <w:shd w:val="clear"/>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2258" w:type="dxa"/>
            <w:vMerge w:val="continue"/>
            <w:tcBorders>
              <w:left w:val="single" w:color="000000" w:sz="4" w:space="0"/>
              <w:right w:val="single" w:color="000000" w:sz="4" w:space="0"/>
            </w:tcBorders>
            <w:shd w:val="clear" w:color="auto" w:fill="auto"/>
            <w:vAlign w:val="center"/>
          </w:tcPr>
          <w:p w14:paraId="1987A87F">
            <w:pPr>
              <w:keepNext w:val="0"/>
              <w:keepLines w:val="0"/>
              <w:widowControl/>
              <w:suppressLineNumbers w:val="0"/>
              <w:shd w:val="clear"/>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14:paraId="5830B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8" w:hRule="atLeast"/>
          <w:jc w:val="center"/>
        </w:trPr>
        <w:tc>
          <w:tcPr>
            <w:tcW w:w="1212" w:type="dxa"/>
            <w:vMerge w:val="continue"/>
            <w:tcBorders>
              <w:left w:val="single" w:color="000000" w:sz="4" w:space="0"/>
              <w:right w:val="single" w:color="000000" w:sz="4" w:space="0"/>
            </w:tcBorders>
            <w:shd w:val="clear" w:color="auto" w:fill="auto"/>
            <w:vAlign w:val="center"/>
          </w:tcPr>
          <w:p w14:paraId="7109D3CF">
            <w:pPr>
              <w:keepNext w:val="0"/>
              <w:keepLines w:val="0"/>
              <w:suppressLineNumbers w:val="0"/>
              <w:shd w:val="clear"/>
              <w:spacing w:before="0" w:beforeAutospacing="0" w:after="0" w:afterAutospacing="0"/>
              <w:ind w:left="0" w:right="0"/>
              <w:jc w:val="center"/>
              <w:rPr>
                <w:rFonts w:hint="eastAsia" w:asciiTheme="minorEastAsia" w:hAnsiTheme="minorEastAsia" w:eastAsiaTheme="minorEastAsia" w:cstheme="minorEastAsia"/>
                <w:i w:val="0"/>
                <w:iCs w:val="0"/>
                <w:color w:val="auto"/>
                <w:sz w:val="24"/>
                <w:szCs w:val="24"/>
                <w:highlight w:val="none"/>
                <w:u w:val="none"/>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C9B15">
            <w:pPr>
              <w:keepNext w:val="0"/>
              <w:keepLines w:val="0"/>
              <w:widowControl/>
              <w:suppressLineNumbers w:val="0"/>
              <w:shd w:val="clear"/>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电缆护层遥测试验</w:t>
            </w:r>
          </w:p>
        </w:tc>
        <w:tc>
          <w:tcPr>
            <w:tcW w:w="3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8B0A2">
            <w:pPr>
              <w:keepNext w:val="0"/>
              <w:keepLines w:val="0"/>
              <w:widowControl/>
              <w:suppressLineNumbers w:val="0"/>
              <w:shd w:val="clear"/>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4"/>
                <w:szCs w:val="24"/>
                <w:highlight w:val="none"/>
                <w:u w:val="none"/>
                <w:lang w:val="en-US"/>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按照国家电力行业标准及文件要求，在业主方规定时间内，完成电缆护层摇测试验，通过业主方验收。</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F12C9">
            <w:pPr>
              <w:keepNext w:val="0"/>
              <w:keepLines w:val="0"/>
              <w:widowControl/>
              <w:suppressLineNumbers w:val="0"/>
              <w:shd w:val="clear"/>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互联段/三相</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15096">
            <w:pPr>
              <w:keepNext w:val="0"/>
              <w:keepLines w:val="0"/>
              <w:widowControl/>
              <w:suppressLineNumbers w:val="0"/>
              <w:shd w:val="clear"/>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2DA1F">
            <w:pPr>
              <w:keepNext w:val="0"/>
              <w:keepLines w:val="0"/>
              <w:widowControl/>
              <w:suppressLineNumbers w:val="0"/>
              <w:shd w:val="clear"/>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z w:val="24"/>
                <w:szCs w:val="24"/>
                <w:highlight w:val="none"/>
                <w:u w:val="none"/>
                <w:lang w:val="en-US" w:eastAsia="zh-CN"/>
              </w:rPr>
              <w:t>以甲方通知为准</w:t>
            </w:r>
            <w:bookmarkStart w:id="0" w:name="_GoBack"/>
            <w:bookmarkEnd w:id="0"/>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BE02D">
            <w:pPr>
              <w:keepNext w:val="0"/>
              <w:keepLines w:val="0"/>
              <w:widowControl/>
              <w:suppressLineNumbers w:val="0"/>
              <w:shd w:val="clear"/>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1年</w:t>
            </w:r>
          </w:p>
        </w:tc>
        <w:tc>
          <w:tcPr>
            <w:tcW w:w="1993" w:type="dxa"/>
            <w:vMerge w:val="continue"/>
            <w:tcBorders>
              <w:left w:val="single" w:color="000000" w:sz="4" w:space="0"/>
              <w:right w:val="single" w:color="000000" w:sz="4" w:space="0"/>
            </w:tcBorders>
            <w:shd w:val="clear" w:color="auto" w:fill="auto"/>
            <w:vAlign w:val="center"/>
          </w:tcPr>
          <w:p w14:paraId="3BEDC741">
            <w:pPr>
              <w:keepNext w:val="0"/>
              <w:keepLines w:val="0"/>
              <w:widowControl/>
              <w:suppressLineNumbers w:val="0"/>
              <w:shd w:val="clear"/>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2258" w:type="dxa"/>
            <w:vMerge w:val="continue"/>
            <w:tcBorders>
              <w:left w:val="single" w:color="000000" w:sz="4" w:space="0"/>
              <w:right w:val="single" w:color="000000" w:sz="4" w:space="0"/>
            </w:tcBorders>
            <w:shd w:val="clear" w:color="auto" w:fill="auto"/>
            <w:vAlign w:val="center"/>
          </w:tcPr>
          <w:p w14:paraId="4B18B48A">
            <w:pPr>
              <w:keepNext w:val="0"/>
              <w:keepLines w:val="0"/>
              <w:widowControl/>
              <w:suppressLineNumbers w:val="0"/>
              <w:shd w:val="clear"/>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14:paraId="5095D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6" w:hRule="atLeast"/>
          <w:jc w:val="center"/>
        </w:trPr>
        <w:tc>
          <w:tcPr>
            <w:tcW w:w="1212" w:type="dxa"/>
            <w:vMerge w:val="continue"/>
            <w:tcBorders>
              <w:left w:val="single" w:color="000000" w:sz="4" w:space="0"/>
              <w:right w:val="single" w:color="000000" w:sz="4" w:space="0"/>
            </w:tcBorders>
            <w:shd w:val="clear" w:color="auto" w:fill="auto"/>
            <w:vAlign w:val="center"/>
          </w:tcPr>
          <w:p w14:paraId="4A7A46A9">
            <w:pPr>
              <w:keepNext w:val="0"/>
              <w:keepLines w:val="0"/>
              <w:suppressLineNumbers w:val="0"/>
              <w:shd w:val="clear"/>
              <w:spacing w:before="0" w:beforeAutospacing="0" w:after="0" w:afterAutospacing="0"/>
              <w:ind w:left="0" w:right="0"/>
              <w:jc w:val="center"/>
              <w:rPr>
                <w:rFonts w:hint="eastAsia" w:asciiTheme="minorEastAsia" w:hAnsiTheme="minorEastAsia" w:eastAsiaTheme="minorEastAsia" w:cstheme="minorEastAsia"/>
                <w:i w:val="0"/>
                <w:iCs w:val="0"/>
                <w:color w:val="auto"/>
                <w:sz w:val="24"/>
                <w:szCs w:val="24"/>
                <w:highlight w:val="none"/>
                <w:u w:val="none"/>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67424">
            <w:pPr>
              <w:keepNext w:val="0"/>
              <w:keepLines w:val="0"/>
              <w:widowControl/>
              <w:suppressLineNumbers w:val="0"/>
              <w:shd w:val="clear"/>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电缆主绝缘试验</w:t>
            </w:r>
          </w:p>
        </w:tc>
        <w:tc>
          <w:tcPr>
            <w:tcW w:w="3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10DE3">
            <w:pPr>
              <w:keepNext w:val="0"/>
              <w:keepLines w:val="0"/>
              <w:widowControl/>
              <w:suppressLineNumbers w:val="0"/>
              <w:shd w:val="clear"/>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按照国家电力行业标准及文件要求，在业主方规定时间内完成电缆主绝缘试验 ，通过业主方验收。</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DFD95">
            <w:pPr>
              <w:keepNext w:val="0"/>
              <w:keepLines w:val="0"/>
              <w:widowControl/>
              <w:suppressLineNumbers w:val="0"/>
              <w:shd w:val="clear"/>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回路</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52E58">
            <w:pPr>
              <w:keepNext w:val="0"/>
              <w:keepLines w:val="0"/>
              <w:widowControl/>
              <w:suppressLineNumbers w:val="0"/>
              <w:shd w:val="clear"/>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AD92A">
            <w:pPr>
              <w:keepNext w:val="0"/>
              <w:keepLines w:val="0"/>
              <w:widowControl/>
              <w:suppressLineNumbers w:val="0"/>
              <w:shd w:val="clear"/>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z w:val="24"/>
                <w:szCs w:val="24"/>
                <w:highlight w:val="none"/>
                <w:u w:val="none"/>
                <w:lang w:val="en-US" w:eastAsia="zh-CN"/>
              </w:rPr>
              <w:t>以甲方通知为准</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CD2B8">
            <w:pPr>
              <w:keepNext w:val="0"/>
              <w:keepLines w:val="0"/>
              <w:widowControl/>
              <w:suppressLineNumbers w:val="0"/>
              <w:shd w:val="clear"/>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1年</w:t>
            </w:r>
          </w:p>
        </w:tc>
        <w:tc>
          <w:tcPr>
            <w:tcW w:w="1993" w:type="dxa"/>
            <w:vMerge w:val="continue"/>
            <w:tcBorders>
              <w:left w:val="single" w:color="000000" w:sz="4" w:space="0"/>
              <w:right w:val="single" w:color="000000" w:sz="4" w:space="0"/>
            </w:tcBorders>
            <w:shd w:val="clear" w:color="auto" w:fill="auto"/>
            <w:vAlign w:val="center"/>
          </w:tcPr>
          <w:p w14:paraId="5C94714F">
            <w:pPr>
              <w:keepNext w:val="0"/>
              <w:keepLines w:val="0"/>
              <w:widowControl/>
              <w:suppressLineNumbers w:val="0"/>
              <w:shd w:val="clear"/>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2258" w:type="dxa"/>
            <w:vMerge w:val="continue"/>
            <w:tcBorders>
              <w:left w:val="single" w:color="000000" w:sz="4" w:space="0"/>
              <w:right w:val="single" w:color="000000" w:sz="4" w:space="0"/>
            </w:tcBorders>
            <w:shd w:val="clear" w:color="auto" w:fill="auto"/>
            <w:vAlign w:val="center"/>
          </w:tcPr>
          <w:p w14:paraId="4DD244B5">
            <w:pPr>
              <w:keepNext w:val="0"/>
              <w:keepLines w:val="0"/>
              <w:widowControl/>
              <w:suppressLineNumbers w:val="0"/>
              <w:shd w:val="clear"/>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14:paraId="045B9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7" w:hRule="atLeast"/>
          <w:jc w:val="center"/>
        </w:trPr>
        <w:tc>
          <w:tcPr>
            <w:tcW w:w="1212" w:type="dxa"/>
            <w:vMerge w:val="continue"/>
            <w:tcBorders>
              <w:left w:val="single" w:color="000000" w:sz="4" w:space="0"/>
              <w:right w:val="single" w:color="000000" w:sz="4" w:space="0"/>
            </w:tcBorders>
            <w:shd w:val="clear" w:color="auto" w:fill="auto"/>
            <w:vAlign w:val="center"/>
          </w:tcPr>
          <w:p w14:paraId="2D52FA71">
            <w:pPr>
              <w:keepNext w:val="0"/>
              <w:keepLines w:val="0"/>
              <w:suppressLineNumbers w:val="0"/>
              <w:shd w:val="clear"/>
              <w:spacing w:before="0" w:beforeAutospacing="0" w:after="0" w:afterAutospacing="0"/>
              <w:ind w:left="0" w:right="0"/>
              <w:jc w:val="center"/>
              <w:rPr>
                <w:rFonts w:hint="eastAsia" w:asciiTheme="minorEastAsia" w:hAnsiTheme="minorEastAsia" w:eastAsiaTheme="minorEastAsia" w:cstheme="minorEastAsia"/>
                <w:i w:val="0"/>
                <w:iCs w:val="0"/>
                <w:color w:val="auto"/>
                <w:sz w:val="24"/>
                <w:szCs w:val="24"/>
                <w:highlight w:val="none"/>
                <w:u w:val="none"/>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F67A5">
            <w:pPr>
              <w:keepNext w:val="0"/>
              <w:keepLines w:val="0"/>
              <w:widowControl/>
              <w:suppressLineNumbers w:val="0"/>
              <w:shd w:val="clear"/>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4"/>
                <w:szCs w:val="24"/>
                <w:highlight w:val="none"/>
                <w:u w:val="none"/>
                <w:lang w:val="en-US"/>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电缆终端制作</w:t>
            </w:r>
          </w:p>
        </w:tc>
        <w:tc>
          <w:tcPr>
            <w:tcW w:w="3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3075E">
            <w:pPr>
              <w:keepNext w:val="0"/>
              <w:keepLines w:val="0"/>
              <w:widowControl/>
              <w:suppressLineNumbers w:val="0"/>
              <w:shd w:val="clear"/>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按照国家电力行业标准及文件要求，在业主方规定时间内，1kV电缆终端制作，确保终端与接头型式、规格应与电缆类型和环境要求一致，通过业主方验收。</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B0E2E">
            <w:pPr>
              <w:keepNext w:val="0"/>
              <w:keepLines w:val="0"/>
              <w:widowControl/>
              <w:suppressLineNumbers w:val="0"/>
              <w:shd w:val="clear"/>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416E9">
            <w:pPr>
              <w:keepNext w:val="0"/>
              <w:keepLines w:val="0"/>
              <w:widowControl/>
              <w:suppressLineNumbers w:val="0"/>
              <w:shd w:val="clear"/>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38</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90C6A">
            <w:pPr>
              <w:keepNext w:val="0"/>
              <w:keepLines w:val="0"/>
              <w:widowControl/>
              <w:suppressLineNumbers w:val="0"/>
              <w:shd w:val="clear"/>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z w:val="24"/>
                <w:szCs w:val="24"/>
                <w:highlight w:val="none"/>
                <w:u w:val="none"/>
                <w:lang w:val="en-US" w:eastAsia="zh-CN"/>
              </w:rPr>
              <w:t>以甲方通知为准</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0F3D7">
            <w:pPr>
              <w:keepNext w:val="0"/>
              <w:keepLines w:val="0"/>
              <w:widowControl/>
              <w:suppressLineNumbers w:val="0"/>
              <w:shd w:val="clear"/>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1年</w:t>
            </w:r>
          </w:p>
        </w:tc>
        <w:tc>
          <w:tcPr>
            <w:tcW w:w="1993" w:type="dxa"/>
            <w:vMerge w:val="continue"/>
            <w:tcBorders>
              <w:left w:val="single" w:color="000000" w:sz="4" w:space="0"/>
              <w:right w:val="single" w:color="000000" w:sz="4" w:space="0"/>
            </w:tcBorders>
            <w:shd w:val="clear" w:color="auto" w:fill="auto"/>
            <w:vAlign w:val="center"/>
          </w:tcPr>
          <w:p w14:paraId="0BA28589">
            <w:pPr>
              <w:keepNext w:val="0"/>
              <w:keepLines w:val="0"/>
              <w:widowControl/>
              <w:suppressLineNumbers w:val="0"/>
              <w:shd w:val="clear"/>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2258" w:type="dxa"/>
            <w:vMerge w:val="continue"/>
            <w:tcBorders>
              <w:left w:val="single" w:color="000000" w:sz="4" w:space="0"/>
              <w:right w:val="single" w:color="000000" w:sz="4" w:space="0"/>
            </w:tcBorders>
            <w:shd w:val="clear" w:color="auto" w:fill="auto"/>
            <w:vAlign w:val="center"/>
          </w:tcPr>
          <w:p w14:paraId="2B70C6ED">
            <w:pPr>
              <w:keepNext w:val="0"/>
              <w:keepLines w:val="0"/>
              <w:widowControl/>
              <w:suppressLineNumbers w:val="0"/>
              <w:shd w:val="clear"/>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14:paraId="45337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7" w:hRule="atLeast"/>
          <w:jc w:val="center"/>
        </w:trPr>
        <w:tc>
          <w:tcPr>
            <w:tcW w:w="1212" w:type="dxa"/>
            <w:vMerge w:val="continue"/>
            <w:tcBorders>
              <w:left w:val="single" w:color="000000" w:sz="4" w:space="0"/>
              <w:right w:val="single" w:color="000000" w:sz="4" w:space="0"/>
            </w:tcBorders>
            <w:shd w:val="clear" w:color="auto" w:fill="auto"/>
            <w:vAlign w:val="center"/>
          </w:tcPr>
          <w:p w14:paraId="19A71EC5">
            <w:pPr>
              <w:keepNext w:val="0"/>
              <w:keepLines w:val="0"/>
              <w:suppressLineNumbers w:val="0"/>
              <w:shd w:val="clear"/>
              <w:spacing w:before="0" w:beforeAutospacing="0" w:after="0" w:afterAutospacing="0"/>
              <w:ind w:left="0" w:right="0"/>
              <w:jc w:val="center"/>
              <w:rPr>
                <w:rFonts w:hint="eastAsia" w:asciiTheme="minorEastAsia" w:hAnsiTheme="minorEastAsia" w:eastAsiaTheme="minorEastAsia" w:cstheme="minorEastAsia"/>
                <w:i w:val="0"/>
                <w:iCs w:val="0"/>
                <w:color w:val="auto"/>
                <w:sz w:val="24"/>
                <w:szCs w:val="24"/>
                <w:highlight w:val="none"/>
                <w:u w:val="none"/>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B1F74">
            <w:pPr>
              <w:keepNext w:val="0"/>
              <w:keepLines w:val="0"/>
              <w:widowControl/>
              <w:suppressLineNumbers w:val="0"/>
              <w:shd w:val="clear"/>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4"/>
                <w:szCs w:val="24"/>
                <w:highlight w:val="none"/>
                <w:u w:val="none"/>
                <w:lang w:val="en-US"/>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实心砖砌筑</w:t>
            </w:r>
          </w:p>
        </w:tc>
        <w:tc>
          <w:tcPr>
            <w:tcW w:w="3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1147">
            <w:pPr>
              <w:keepNext w:val="0"/>
              <w:keepLines w:val="0"/>
              <w:widowControl/>
              <w:suppressLineNumbers w:val="0"/>
              <w:shd w:val="clear"/>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4"/>
                <w:szCs w:val="24"/>
                <w:highlight w:val="none"/>
                <w:u w:val="none"/>
                <w:lang w:val="en-US"/>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按照国家电力行业标准及文件要求，在业主方规定时间内，完成砌筑实心砖等工作，砌体有良好的整体性、稳定性和良好的受力性能，通过业主方验收。</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7E8F4">
            <w:pPr>
              <w:keepNext w:val="0"/>
              <w:keepLines w:val="0"/>
              <w:widowControl/>
              <w:suppressLineNumbers w:val="0"/>
              <w:shd w:val="clear"/>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m³</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4D4D0">
            <w:pPr>
              <w:keepNext w:val="0"/>
              <w:keepLines w:val="0"/>
              <w:widowControl/>
              <w:suppressLineNumbers w:val="0"/>
              <w:shd w:val="clear"/>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27</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19AE6">
            <w:pPr>
              <w:keepNext w:val="0"/>
              <w:keepLines w:val="0"/>
              <w:widowControl/>
              <w:suppressLineNumbers w:val="0"/>
              <w:shd w:val="clear"/>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z w:val="24"/>
                <w:szCs w:val="24"/>
                <w:highlight w:val="none"/>
                <w:u w:val="none"/>
                <w:lang w:val="en-US" w:eastAsia="zh-CN"/>
              </w:rPr>
              <w:t>以甲方通知为准</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5E117">
            <w:pPr>
              <w:keepNext w:val="0"/>
              <w:keepLines w:val="0"/>
              <w:widowControl/>
              <w:suppressLineNumbers w:val="0"/>
              <w:shd w:val="clear"/>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1年</w:t>
            </w:r>
          </w:p>
        </w:tc>
        <w:tc>
          <w:tcPr>
            <w:tcW w:w="1993" w:type="dxa"/>
            <w:vMerge w:val="continue"/>
            <w:tcBorders>
              <w:left w:val="single" w:color="000000" w:sz="4" w:space="0"/>
              <w:right w:val="single" w:color="000000" w:sz="4" w:space="0"/>
            </w:tcBorders>
            <w:shd w:val="clear" w:color="auto" w:fill="auto"/>
            <w:vAlign w:val="center"/>
          </w:tcPr>
          <w:p w14:paraId="7259664A">
            <w:pPr>
              <w:keepNext w:val="0"/>
              <w:keepLines w:val="0"/>
              <w:widowControl/>
              <w:suppressLineNumbers w:val="0"/>
              <w:shd w:val="clear"/>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2258" w:type="dxa"/>
            <w:vMerge w:val="continue"/>
            <w:tcBorders>
              <w:left w:val="single" w:color="000000" w:sz="4" w:space="0"/>
              <w:right w:val="single" w:color="000000" w:sz="4" w:space="0"/>
            </w:tcBorders>
            <w:shd w:val="clear" w:color="auto" w:fill="auto"/>
            <w:vAlign w:val="center"/>
          </w:tcPr>
          <w:p w14:paraId="413D3641">
            <w:pPr>
              <w:keepNext w:val="0"/>
              <w:keepLines w:val="0"/>
              <w:widowControl/>
              <w:suppressLineNumbers w:val="0"/>
              <w:shd w:val="clear"/>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14:paraId="054D5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7" w:hRule="atLeast"/>
          <w:jc w:val="center"/>
        </w:trPr>
        <w:tc>
          <w:tcPr>
            <w:tcW w:w="1212" w:type="dxa"/>
            <w:vMerge w:val="continue"/>
            <w:tcBorders>
              <w:left w:val="single" w:color="000000" w:sz="4" w:space="0"/>
              <w:bottom w:val="single" w:color="000000" w:sz="4" w:space="0"/>
              <w:right w:val="single" w:color="000000" w:sz="4" w:space="0"/>
            </w:tcBorders>
            <w:shd w:val="clear" w:color="auto" w:fill="auto"/>
            <w:vAlign w:val="center"/>
          </w:tcPr>
          <w:p w14:paraId="2A959DDE">
            <w:pPr>
              <w:keepNext w:val="0"/>
              <w:keepLines w:val="0"/>
              <w:suppressLineNumbers w:val="0"/>
              <w:shd w:val="clear"/>
              <w:spacing w:before="0" w:beforeAutospacing="0" w:after="0" w:afterAutospacing="0"/>
              <w:ind w:left="0" w:right="0"/>
              <w:jc w:val="center"/>
              <w:rPr>
                <w:rFonts w:hint="eastAsia" w:asciiTheme="minorEastAsia" w:hAnsiTheme="minorEastAsia" w:eastAsiaTheme="minorEastAsia" w:cstheme="minorEastAsia"/>
                <w:i w:val="0"/>
                <w:iCs w:val="0"/>
                <w:color w:val="auto"/>
                <w:sz w:val="24"/>
                <w:szCs w:val="24"/>
                <w:highlight w:val="none"/>
                <w:u w:val="none"/>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71F0F">
            <w:pPr>
              <w:keepNext w:val="0"/>
              <w:keepLines w:val="0"/>
              <w:widowControl/>
              <w:suppressLineNumbers w:val="0"/>
              <w:shd w:val="clear"/>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水泥砂浆抹平</w:t>
            </w:r>
          </w:p>
        </w:tc>
        <w:tc>
          <w:tcPr>
            <w:tcW w:w="3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AA9CF">
            <w:pPr>
              <w:keepNext w:val="0"/>
              <w:keepLines w:val="0"/>
              <w:widowControl/>
              <w:suppressLineNumbers w:val="0"/>
              <w:shd w:val="clear"/>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按照国家电力行业标准及文件要求，在业主方规定时间内，完成水泥砂浆抹平，应有效地控制墙面抹灰层的厚度与平直度，通过业主方验收。</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06D39">
            <w:pPr>
              <w:keepNext w:val="0"/>
              <w:keepLines w:val="0"/>
              <w:widowControl/>
              <w:suppressLineNumbers w:val="0"/>
              <w:shd w:val="clear"/>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C4202">
            <w:pPr>
              <w:keepNext w:val="0"/>
              <w:keepLines w:val="0"/>
              <w:widowControl/>
              <w:suppressLineNumbers w:val="0"/>
              <w:shd w:val="clear"/>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69</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C0E48">
            <w:pPr>
              <w:keepNext w:val="0"/>
              <w:keepLines w:val="0"/>
              <w:widowControl/>
              <w:suppressLineNumbers w:val="0"/>
              <w:shd w:val="clear"/>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4"/>
                <w:szCs w:val="24"/>
                <w:highlight w:val="none"/>
                <w:u w:val="none"/>
                <w:lang w:val="en-US"/>
              </w:rPr>
            </w:pPr>
            <w:r>
              <w:rPr>
                <w:rFonts w:hint="eastAsia" w:asciiTheme="minorEastAsia" w:hAnsiTheme="minorEastAsia" w:eastAsiaTheme="minorEastAsia" w:cstheme="minorEastAsia"/>
                <w:i w:val="0"/>
                <w:iCs w:val="0"/>
                <w:color w:val="auto"/>
                <w:sz w:val="24"/>
                <w:szCs w:val="24"/>
                <w:highlight w:val="none"/>
                <w:u w:val="none"/>
                <w:lang w:val="en-US" w:eastAsia="zh-CN"/>
              </w:rPr>
              <w:t>以甲方通知为准</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E7AA8">
            <w:pPr>
              <w:keepNext w:val="0"/>
              <w:keepLines w:val="0"/>
              <w:widowControl/>
              <w:suppressLineNumbers w:val="0"/>
              <w:shd w:val="clear"/>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1年</w:t>
            </w:r>
          </w:p>
        </w:tc>
        <w:tc>
          <w:tcPr>
            <w:tcW w:w="1993" w:type="dxa"/>
            <w:vMerge w:val="continue"/>
            <w:tcBorders>
              <w:left w:val="single" w:color="000000" w:sz="4" w:space="0"/>
              <w:bottom w:val="single" w:color="000000" w:sz="4" w:space="0"/>
              <w:right w:val="single" w:color="000000" w:sz="4" w:space="0"/>
            </w:tcBorders>
            <w:shd w:val="clear" w:color="auto" w:fill="auto"/>
            <w:vAlign w:val="center"/>
          </w:tcPr>
          <w:p w14:paraId="13252887">
            <w:pPr>
              <w:keepNext w:val="0"/>
              <w:keepLines w:val="0"/>
              <w:widowControl/>
              <w:suppressLineNumbers w:val="0"/>
              <w:shd w:val="clear"/>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2258" w:type="dxa"/>
            <w:vMerge w:val="continue"/>
            <w:tcBorders>
              <w:left w:val="single" w:color="000000" w:sz="4" w:space="0"/>
              <w:bottom w:val="single" w:color="000000" w:sz="4" w:space="0"/>
              <w:right w:val="single" w:color="000000" w:sz="4" w:space="0"/>
            </w:tcBorders>
            <w:shd w:val="clear" w:color="auto" w:fill="auto"/>
            <w:vAlign w:val="center"/>
          </w:tcPr>
          <w:p w14:paraId="34EC0581">
            <w:pPr>
              <w:keepNext w:val="0"/>
              <w:keepLines w:val="0"/>
              <w:widowControl/>
              <w:suppressLineNumbers w:val="0"/>
              <w:shd w:val="clear"/>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bl>
    <w:p w14:paraId="2F0882B3">
      <w:pPr>
        <w:shd w:val="clear"/>
        <w:jc w:val="left"/>
        <w:rPr>
          <w:rFonts w:hint="eastAsia" w:ascii="宋体" w:hAnsi="宋体" w:eastAsia="宋体" w:cs="宋体"/>
          <w:color w:val="auto"/>
          <w:sz w:val="24"/>
          <w:szCs w:val="24"/>
          <w:highlight w:val="none"/>
        </w:rPr>
      </w:pPr>
    </w:p>
    <w:p w14:paraId="0009AAF4">
      <w:pPr>
        <w:pStyle w:val="15"/>
        <w:numPr>
          <w:ilvl w:val="0"/>
          <w:numId w:val="0"/>
        </w:numPr>
        <w:shd w:val="clear"/>
        <w:spacing w:line="240" w:lineRule="auto"/>
        <w:outlineLvl w:val="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具体服务不局限于上述需求一览表。应包括上述服务相关延伸服务及产品，类似升级服务及相关产品。</w:t>
      </w:r>
    </w:p>
    <w:p w14:paraId="20F90D35">
      <w:pPr>
        <w:pStyle w:val="12"/>
        <w:shd w:val="clea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14:paraId="4967B8BF">
      <w:pPr>
        <w:pStyle w:val="12"/>
        <w:shd w:val="clea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1.取得《国家电网有限公司集中规模招标采购供应商资质能力核实证明》</w:t>
      </w:r>
      <w:r>
        <w:rPr>
          <w:rFonts w:hint="eastAsia" w:ascii="宋体" w:hAnsi="宋体" w:eastAsia="宋体" w:cs="宋体"/>
          <w:color w:val="auto"/>
          <w:sz w:val="24"/>
          <w:szCs w:val="24"/>
          <w:highlight w:val="none"/>
          <w:lang w:eastAsia="zh-CN"/>
        </w:rPr>
        <w:t>或《国网智能科技股份有限公司集中规模招标采购供应商资质能力核实证明》</w:t>
      </w:r>
      <w:r>
        <w:rPr>
          <w:rFonts w:hint="eastAsia" w:ascii="宋体" w:hAnsi="宋体" w:eastAsia="宋体" w:cs="宋体"/>
          <w:color w:val="auto"/>
          <w:sz w:val="24"/>
          <w:szCs w:val="24"/>
          <w:highlight w:val="none"/>
        </w:rPr>
        <w:t>（以下简称《核实证明》）的应答人，应按要求使用该《核实证明》。《核实证明》含有的业绩、试验报告不能满足采购文件要求的，需要提供满足要求的业绩、试验报告等证明材料；未取得《核实证明》的，应答人需要提供对应支持证明材料。</w:t>
      </w:r>
    </w:p>
    <w:p w14:paraId="0CDDA52C">
      <w:pPr>
        <w:pStyle w:val="12"/>
        <w:shd w:val="clear"/>
        <w:tabs>
          <w:tab w:val="left" w:pos="625"/>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2.应答文件中提供的证明材料复印件应复印清晰、可辨认且不得遮盖、涂抹，否则视为无效。</w:t>
      </w:r>
    </w:p>
    <w:p w14:paraId="2C80A1F2">
      <w:pPr>
        <w:keepNext w:val="0"/>
        <w:keepLines w:val="0"/>
        <w:pageBreakBefore w:val="0"/>
        <w:shd w:val="clear"/>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3.合同金额以所提供的发票及查验截图为准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业绩发票影印件后须附通过国家税务总局全国增值税发票查验平台（网址：https://inv-veri.chinatax.gov.cn/）查验的发票结果截图，“一发票一截图”，发票开票日期不得晚于项目“专用业绩要求”中要求的时间。未提供发票或未提供对应发票查验结果截图的或发票开标日期晚于项目“专用业绩要求”中要求的时间的业绩不予认可。所有业绩支撑证明材料内容须保证清晰、可辨认且不得遮盖、涂抹。</w:t>
      </w:r>
    </w:p>
    <w:p w14:paraId="57B6F413">
      <w:pPr>
        <w:keepNext w:val="0"/>
        <w:keepLines w:val="0"/>
        <w:pageBreakBefore w:val="0"/>
        <w:shd w:val="clear"/>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lang w:val="en-US" w:eastAsia="zh-CN"/>
        </w:rPr>
      </w:pPr>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B28AB">
    <w:pPr>
      <w:pStyle w:val="5"/>
      <w:spacing w:line="14" w:lineRule="auto"/>
      <w:ind w:firstLine="240"/>
      <w:rPr>
        <w:sz w:val="12"/>
      </w:rPr>
    </w:pPr>
    <w:r>
      <w:rPr>
        <w:sz w:val="1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D2BD1F">
                          <w:pPr>
                            <w:pStyle w:val="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5D2BD1F">
                    <w:pPr>
                      <w:pStyle w:val="7"/>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E348F">
    <w:pPr>
      <w:pStyle w:val="8"/>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4A6BDC"/>
    <w:multiLevelType w:val="singleLevel"/>
    <w:tmpl w:val="CD4A6BD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0EB3A08"/>
    <w:rsid w:val="03D54C4F"/>
    <w:rsid w:val="04B36C66"/>
    <w:rsid w:val="084F0D25"/>
    <w:rsid w:val="0DB717F6"/>
    <w:rsid w:val="119F2F73"/>
    <w:rsid w:val="16141BD1"/>
    <w:rsid w:val="16246156"/>
    <w:rsid w:val="19815BE6"/>
    <w:rsid w:val="1A3B2886"/>
    <w:rsid w:val="1E0F396D"/>
    <w:rsid w:val="22E55C1B"/>
    <w:rsid w:val="25CE2A2B"/>
    <w:rsid w:val="26F22D32"/>
    <w:rsid w:val="30404F63"/>
    <w:rsid w:val="37E05580"/>
    <w:rsid w:val="4BE86590"/>
    <w:rsid w:val="4DBB192C"/>
    <w:rsid w:val="4EF84873"/>
    <w:rsid w:val="57FD506E"/>
    <w:rsid w:val="58B547B8"/>
    <w:rsid w:val="5C350EB6"/>
    <w:rsid w:val="5C50494C"/>
    <w:rsid w:val="641A740A"/>
    <w:rsid w:val="64E85194"/>
    <w:rsid w:val="7452619F"/>
    <w:rsid w:val="763B3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Normal Indent"/>
    <w:basedOn w:val="1"/>
    <w:next w:val="1"/>
    <w:autoRedefine/>
    <w:qFormat/>
    <w:uiPriority w:val="0"/>
    <w:pPr>
      <w:ind w:firstLine="420"/>
    </w:pPr>
    <w:rPr>
      <w:rFonts w:ascii="Times New Roman" w:hAnsi="Times New Roman"/>
      <w:szCs w:val="24"/>
    </w:rPr>
  </w:style>
  <w:style w:type="paragraph" w:styleId="4">
    <w:name w:val="annotation text"/>
    <w:basedOn w:val="1"/>
    <w:autoRedefine/>
    <w:qFormat/>
    <w:uiPriority w:val="0"/>
    <w:pPr>
      <w:jc w:val="left"/>
    </w:pPr>
  </w:style>
  <w:style w:type="paragraph" w:styleId="5">
    <w:name w:val="Body Text"/>
    <w:basedOn w:val="1"/>
    <w:next w:val="1"/>
    <w:autoRedefine/>
    <w:qFormat/>
    <w:uiPriority w:val="0"/>
    <w:pPr>
      <w:spacing w:after="120"/>
    </w:pPr>
    <w:rPr>
      <w:rFonts w:ascii="Times New Roman" w:hAnsi="Times New Roman"/>
      <w:szCs w:val="24"/>
    </w:rPr>
  </w:style>
  <w:style w:type="paragraph" w:styleId="6">
    <w:name w:val="Plain Text"/>
    <w:basedOn w:val="1"/>
    <w:autoRedefine/>
    <w:qFormat/>
    <w:uiPriority w:val="0"/>
    <w:rPr>
      <w:rFonts w:ascii="宋体" w:hAnsi="Courier New" w:cs="Courier New"/>
      <w:szCs w:val="21"/>
    </w:rPr>
  </w:style>
  <w:style w:type="paragraph" w:styleId="7">
    <w:name w:val="footer"/>
    <w:basedOn w:val="1"/>
    <w:autoRedefine/>
    <w:unhideWhenUsed/>
    <w:qFormat/>
    <w:uiPriority w:val="99"/>
    <w:pPr>
      <w:tabs>
        <w:tab w:val="center" w:pos="4153"/>
        <w:tab w:val="right" w:pos="8306"/>
      </w:tabs>
      <w:snapToGrid w:val="0"/>
      <w:jc w:val="left"/>
    </w:pPr>
    <w:rPr>
      <w:sz w:val="18"/>
      <w:szCs w:val="18"/>
    </w:rPr>
  </w:style>
  <w:style w:type="paragraph" w:styleId="8">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character" w:styleId="11">
    <w:name w:val="Hyperlink"/>
    <w:autoRedefine/>
    <w:qFormat/>
    <w:uiPriority w:val="99"/>
    <w:rPr>
      <w:color w:val="0000FF"/>
      <w:u w:val="single"/>
    </w:rPr>
  </w:style>
  <w:style w:type="paragraph" w:customStyle="1" w:styleId="12">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3">
    <w:name w:val="No Spacing"/>
    <w:autoRedefine/>
    <w:qFormat/>
    <w:uiPriority w:val="1"/>
    <w:rPr>
      <w:rFonts w:ascii="宋体" w:hAnsi="宋体" w:eastAsia="宋体" w:cs="宋体"/>
      <w:kern w:val="0"/>
      <w:sz w:val="24"/>
      <w:szCs w:val="24"/>
      <w:lang w:val="en-US" w:eastAsia="zh-CN" w:bidi="ar-SA"/>
    </w:rPr>
  </w:style>
  <w:style w:type="paragraph" w:customStyle="1" w:styleId="14">
    <w:name w:val="正文文本2"/>
    <w:basedOn w:val="1"/>
    <w:autoRedefine/>
    <w:qFormat/>
    <w:uiPriority w:val="0"/>
    <w:pPr>
      <w:autoSpaceDE w:val="0"/>
      <w:autoSpaceDN w:val="0"/>
      <w:jc w:val="left"/>
    </w:pPr>
    <w:rPr>
      <w:rFonts w:ascii="宋体" w:hAnsi="宋体"/>
      <w:kern w:val="0"/>
      <w:sz w:val="20"/>
      <w:szCs w:val="21"/>
      <w:lang w:val="zh-CN"/>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4494</Words>
  <Characters>5007</Characters>
  <Lines>0</Lines>
  <Paragraphs>0</Paragraphs>
  <TotalTime>12</TotalTime>
  <ScaleCrop>false</ScaleCrop>
  <LinksUpToDate>false</LinksUpToDate>
  <CharactersWithSpaces>5026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2024-08-05T10:30:00Z</dcterms:created>
  <dc:creator>DELL</dc:creator>
  <cp:lastModifiedBy>佳期如许</cp:lastModifiedBy>
  <dcterms:modified xsi:type="dcterms:W3CDTF">2025-07-11T07:25:00Z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3E87C450E80B4037815DF915356DB07C_13</vt:lpwstr>
  </property>
  <property fmtid="{D5CDD505-2E9C-101B-9397-08002B2CF9AE}" pid="4" name="KSOTemplateDocerSaveRecord">
    <vt:lpwstr>eyJoZGlkIjoiMzcwNjJhMjRjNDdiZDcxN2YwM2E3NTkwZGEwYzQ4ZjMiLCJ1c2VySWQiOiIxMTMxODAxOTk4In0=</vt:lpwstr>
  </property>
</Properties>
</file>