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9E355">
      <w:pPr>
        <w:adjustRightInd w:val="0"/>
        <w:snapToGrid w:val="0"/>
        <w:spacing w:beforeLines="100" w:afterLines="50" w:line="400" w:lineRule="exact"/>
        <w:outlineLvl w:val="1"/>
        <w:rPr>
          <w:rFonts w:hint="eastAsia" w:ascii="宋体" w:hAnsi="宋体" w:eastAsia="宋体" w:cs="宋体"/>
          <w:b/>
          <w:color w:val="auto"/>
          <w:sz w:val="28"/>
          <w:szCs w:val="28"/>
          <w:highlight w:val="none"/>
          <w:lang w:val="en-US" w:eastAsia="zh-CN"/>
        </w:rPr>
      </w:pPr>
      <w:bookmarkStart w:id="0" w:name="_GoBack"/>
      <w:r>
        <w:rPr>
          <w:rFonts w:hint="eastAsia" w:ascii="宋体" w:hAnsi="宋体" w:eastAsia="宋体" w:cs="宋体"/>
          <w:b/>
          <w:color w:val="auto"/>
          <w:sz w:val="28"/>
          <w:szCs w:val="28"/>
          <w:highlight w:val="none"/>
          <w:lang w:val="en-US" w:eastAsia="zh-CN"/>
        </w:rPr>
        <w:t>采购公告附件：</w:t>
      </w:r>
    </w:p>
    <w:bookmarkEnd w:id="0"/>
    <w:tbl>
      <w:tblPr>
        <w:tblStyle w:val="11"/>
        <w:tblW w:w="13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210"/>
        <w:gridCol w:w="3177"/>
        <w:gridCol w:w="763"/>
        <w:gridCol w:w="928"/>
        <w:gridCol w:w="861"/>
        <w:gridCol w:w="1382"/>
        <w:gridCol w:w="857"/>
        <w:gridCol w:w="1952"/>
        <w:gridCol w:w="1332"/>
      </w:tblGrid>
      <w:tr w14:paraId="227A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1360" w:type="dxa"/>
            <w:vAlign w:val="center"/>
          </w:tcPr>
          <w:p w14:paraId="507213E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210" w:type="dxa"/>
            <w:shd w:val="clear" w:color="auto" w:fill="auto"/>
            <w:vAlign w:val="center"/>
          </w:tcPr>
          <w:p w14:paraId="3EA87CB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3177" w:type="dxa"/>
            <w:shd w:val="clear" w:color="auto" w:fill="auto"/>
            <w:vAlign w:val="center"/>
          </w:tcPr>
          <w:p w14:paraId="74CDCD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763" w:type="dxa"/>
            <w:shd w:val="clear" w:color="auto" w:fill="auto"/>
            <w:vAlign w:val="center"/>
          </w:tcPr>
          <w:p w14:paraId="06ECF49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28" w:type="dxa"/>
            <w:shd w:val="clear" w:color="auto" w:fill="auto"/>
            <w:vAlign w:val="center"/>
          </w:tcPr>
          <w:p w14:paraId="305713C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861" w:type="dxa"/>
            <w:shd w:val="clear" w:color="auto" w:fill="auto"/>
            <w:vAlign w:val="center"/>
          </w:tcPr>
          <w:p w14:paraId="5121CDC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交货日期</w:t>
            </w:r>
          </w:p>
        </w:tc>
        <w:tc>
          <w:tcPr>
            <w:tcW w:w="1382" w:type="dxa"/>
            <w:vAlign w:val="center"/>
          </w:tcPr>
          <w:p w14:paraId="52A5A18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质保期（不低于）</w:t>
            </w:r>
          </w:p>
        </w:tc>
        <w:tc>
          <w:tcPr>
            <w:tcW w:w="857" w:type="dxa"/>
            <w:shd w:val="clear" w:color="auto" w:fill="auto"/>
            <w:vAlign w:val="center"/>
          </w:tcPr>
          <w:p w14:paraId="012F97E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交货地点</w:t>
            </w:r>
          </w:p>
        </w:tc>
        <w:tc>
          <w:tcPr>
            <w:tcW w:w="1952" w:type="dxa"/>
            <w:shd w:val="clear" w:color="auto" w:fill="auto"/>
            <w:vAlign w:val="center"/>
          </w:tcPr>
          <w:p w14:paraId="3719F84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c>
          <w:tcPr>
            <w:tcW w:w="1332" w:type="dxa"/>
            <w:shd w:val="clear" w:color="auto" w:fill="auto"/>
            <w:vAlign w:val="center"/>
          </w:tcPr>
          <w:p w14:paraId="702DEF8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专用资格要求</w:t>
            </w:r>
          </w:p>
        </w:tc>
      </w:tr>
      <w:tr w14:paraId="1F2F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2" w:hRule="exact"/>
          <w:jc w:val="center"/>
        </w:trPr>
        <w:tc>
          <w:tcPr>
            <w:tcW w:w="1360" w:type="dxa"/>
            <w:vAlign w:val="center"/>
          </w:tcPr>
          <w:p w14:paraId="37CA6EB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双光无人机组件采购项目</w:t>
            </w:r>
          </w:p>
        </w:tc>
        <w:tc>
          <w:tcPr>
            <w:tcW w:w="1210" w:type="dxa"/>
            <w:shd w:val="clear" w:color="auto" w:fill="auto"/>
            <w:vAlign w:val="center"/>
          </w:tcPr>
          <w:p w14:paraId="38E97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rPr>
              <w:t>双光无人机</w:t>
            </w:r>
          </w:p>
        </w:tc>
        <w:tc>
          <w:tcPr>
            <w:tcW w:w="3177" w:type="dxa"/>
            <w:shd w:val="clear" w:color="auto" w:fill="auto"/>
            <w:vAlign w:val="center"/>
          </w:tcPr>
          <w:p w14:paraId="41389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对角线轴距≤440mm；裸机重量≤1230g；最大载重≥200g；最长飞行时间≥49min；飞行电池容量≥6500mAh；电池重量≤410g。</w:t>
            </w:r>
          </w:p>
        </w:tc>
        <w:tc>
          <w:tcPr>
            <w:tcW w:w="763" w:type="dxa"/>
            <w:shd w:val="clear" w:color="000000" w:fill="FFFFFF"/>
            <w:vAlign w:val="center"/>
          </w:tcPr>
          <w:p w14:paraId="6ADC77A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套</w:t>
            </w:r>
          </w:p>
        </w:tc>
        <w:tc>
          <w:tcPr>
            <w:tcW w:w="928" w:type="dxa"/>
            <w:shd w:val="clear" w:color="000000" w:fill="FFFFFF"/>
            <w:vAlign w:val="center"/>
          </w:tcPr>
          <w:p w14:paraId="225B2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861" w:type="dxa"/>
            <w:shd w:val="clear" w:color="auto" w:fill="auto"/>
            <w:vAlign w:val="center"/>
          </w:tcPr>
          <w:p w14:paraId="1D25786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接到供货通知后</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日内</w:t>
            </w:r>
          </w:p>
        </w:tc>
        <w:tc>
          <w:tcPr>
            <w:tcW w:w="1382" w:type="dxa"/>
            <w:vAlign w:val="center"/>
          </w:tcPr>
          <w:p w14:paraId="66803B9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857" w:type="dxa"/>
            <w:shd w:val="clear" w:color="auto" w:fill="auto"/>
            <w:vAlign w:val="center"/>
          </w:tcPr>
          <w:p w14:paraId="26A39D0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买方指定地点地面交货</w:t>
            </w:r>
          </w:p>
        </w:tc>
        <w:tc>
          <w:tcPr>
            <w:tcW w:w="1952" w:type="dxa"/>
            <w:shd w:val="clear" w:color="auto" w:fill="auto"/>
            <w:vAlign w:val="center"/>
          </w:tcPr>
          <w:p w14:paraId="6BE5EA6D">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业绩要求：</w:t>
            </w:r>
            <w:r>
              <w:rPr>
                <w:rFonts w:hint="eastAsia" w:ascii="宋体" w:hAnsi="宋体" w:eastAsia="宋体" w:cs="宋体"/>
                <w:color w:val="auto"/>
                <w:kern w:val="0"/>
                <w:sz w:val="24"/>
                <w:szCs w:val="24"/>
                <w:highlight w:val="none"/>
              </w:rPr>
              <w:t>2022年1月1 日至投标截止日止，完成过无人机或无人机配件等相类似业绩不少于1份，累计金额不低于20万元。注:业绩必须提供对应的合同复印件、发票和相应查验截图。</w:t>
            </w:r>
          </w:p>
        </w:tc>
        <w:tc>
          <w:tcPr>
            <w:tcW w:w="1332" w:type="dxa"/>
            <w:shd w:val="clear" w:color="auto" w:fill="auto"/>
            <w:vAlign w:val="center"/>
          </w:tcPr>
          <w:p w14:paraId="58672329">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具备《民用无人驾驶航空器运营合格证》。</w:t>
            </w:r>
          </w:p>
        </w:tc>
      </w:tr>
    </w:tbl>
    <w:p w14:paraId="1E8E068C">
      <w:pPr>
        <w:pStyle w:val="16"/>
        <w:spacing w:line="240" w:lineRule="auto"/>
        <w:ind w:left="0" w:leftChars="0" w:firstLine="0" w:firstLineChars="0"/>
        <w:outlineLvl w:val="0"/>
        <w:rPr>
          <w:rFonts w:hint="eastAsia" w:ascii="宋体" w:hAnsi="宋体" w:eastAsia="宋体" w:cs="宋体"/>
          <w:color w:val="auto"/>
          <w:sz w:val="24"/>
          <w:szCs w:val="24"/>
          <w:highlight w:val="none"/>
        </w:rPr>
      </w:pPr>
    </w:p>
    <w:p w14:paraId="36FA3341">
      <w:pPr>
        <w:pStyle w:val="16"/>
        <w:ind w:left="-374" w:leftChars="-170" w:firstLine="44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6A0B91F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ACD5A0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val="en-US" w:eastAsia="zh-CN"/>
        </w:rPr>
        <w:t>或《国网智能科技股份有限公司</w:t>
      </w:r>
      <w:r>
        <w:rPr>
          <w:rFonts w:hint="eastAsia" w:ascii="宋体" w:hAnsi="宋体" w:eastAsia="宋体" w:cs="宋体"/>
          <w:color w:val="auto"/>
          <w:sz w:val="24"/>
          <w:szCs w:val="24"/>
          <w:highlight w:val="none"/>
        </w:rPr>
        <w:t>集中规模招标采购供应商资质能力核实证明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（以下简称《核实证明》）的</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按要求使用该《核实证明》。《核实证明》含有的业绩、试验报告不能满足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需要提供对应支持证明材料。</w:t>
      </w:r>
    </w:p>
    <w:p w14:paraId="10673E32">
      <w:pPr>
        <w:pStyle w:val="15"/>
        <w:keepNext w:val="0"/>
        <w:keepLines w:val="0"/>
        <w:pageBreakBefore w:val="0"/>
        <w:tabs>
          <w:tab w:val="left" w:pos="625"/>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应答文件</w:t>
      </w:r>
      <w:r>
        <w:rPr>
          <w:rFonts w:hint="eastAsia" w:ascii="宋体" w:hAnsi="宋体" w:eastAsia="宋体" w:cs="宋体"/>
          <w:color w:val="auto"/>
          <w:sz w:val="24"/>
          <w:szCs w:val="24"/>
          <w:highlight w:val="none"/>
        </w:rPr>
        <w:t>中提供的证明材料复印件应复印清晰、可辨认且不得遮盖、涂抹，否则视为无效</w:t>
      </w:r>
      <w:r>
        <w:rPr>
          <w:rFonts w:hint="eastAsia" w:ascii="宋体" w:hAnsi="宋体" w:eastAsia="宋体" w:cs="宋体"/>
          <w:color w:val="auto"/>
          <w:sz w:val="24"/>
          <w:szCs w:val="24"/>
          <w:highlight w:val="none"/>
          <w:lang w:eastAsia="zh-CN"/>
        </w:rPr>
        <w:t>。</w:t>
      </w:r>
    </w:p>
    <w:p w14:paraId="62DAE48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EC318E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D290">
    <w:pPr>
      <w:pStyle w:val="9"/>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6973DB">
                          <w:pPr>
                            <w:pStyle w:val="9"/>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26973DB">
                    <w:pPr>
                      <w:pStyle w:val="9"/>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797CA175">
    <w:pPr>
      <w:pStyle w:val="8"/>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F87C">
    <w:pPr>
      <w:pStyle w:val="10"/>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915688"/>
    <w:rsid w:val="02E81CD3"/>
    <w:rsid w:val="03D11A28"/>
    <w:rsid w:val="09735423"/>
    <w:rsid w:val="0A755759"/>
    <w:rsid w:val="0D072305"/>
    <w:rsid w:val="121A6680"/>
    <w:rsid w:val="162301EE"/>
    <w:rsid w:val="1866242D"/>
    <w:rsid w:val="1F304B56"/>
    <w:rsid w:val="1FDE22D7"/>
    <w:rsid w:val="20C0137D"/>
    <w:rsid w:val="22B26978"/>
    <w:rsid w:val="255B6B18"/>
    <w:rsid w:val="2B3202B6"/>
    <w:rsid w:val="2DB76C7C"/>
    <w:rsid w:val="337C7CAF"/>
    <w:rsid w:val="33B9090D"/>
    <w:rsid w:val="365C4603"/>
    <w:rsid w:val="490B4FED"/>
    <w:rsid w:val="59F37C6B"/>
    <w:rsid w:val="5A0C2BCB"/>
    <w:rsid w:val="5F1B267B"/>
    <w:rsid w:val="61CD5963"/>
    <w:rsid w:val="64D022E7"/>
    <w:rsid w:val="6522015E"/>
    <w:rsid w:val="6B050BC7"/>
    <w:rsid w:val="6FC10DAB"/>
    <w:rsid w:val="762C61D7"/>
    <w:rsid w:val="794B2F9F"/>
    <w:rsid w:val="7A073240"/>
    <w:rsid w:val="7B3E2273"/>
    <w:rsid w:val="7E7A36AD"/>
    <w:rsid w:val="7EAE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6">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left="420" w:firstLine="420"/>
    </w:pPr>
  </w:style>
  <w:style w:type="paragraph" w:styleId="3">
    <w:name w:val="Body Text Indent"/>
    <w:basedOn w:val="1"/>
    <w:qFormat/>
    <w:uiPriority w:val="0"/>
    <w:pPr>
      <w:ind w:firstLine="480"/>
    </w:pPr>
    <w:rPr>
      <w:kern w:val="0"/>
      <w:sz w:val="20"/>
    </w:rPr>
  </w:style>
  <w:style w:type="paragraph" w:customStyle="1" w:styleId="4">
    <w:name w:val="表格文字"/>
    <w:basedOn w:val="5"/>
    <w:next w:val="1"/>
    <w:qFormat/>
    <w:uiPriority w:val="0"/>
    <w:pPr>
      <w:spacing w:line="420" w:lineRule="atLeast"/>
      <w:jc w:val="left"/>
      <w:textAlignment w:val="baseline"/>
    </w:pPr>
  </w:style>
  <w:style w:type="paragraph" w:styleId="5">
    <w:name w:val="List"/>
    <w:basedOn w:val="1"/>
    <w:qFormat/>
    <w:uiPriority w:val="0"/>
    <w:pPr>
      <w:ind w:left="420" w:hanging="420"/>
    </w:pPr>
    <w:rPr>
      <w:rFonts w:hint="eastAsia" w:ascii="Times New Roman" w:hAnsi="Times New Roman" w:eastAsia="宋体" w:cs="Times New Roman"/>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rPr>
      <w:szCs w:val="24"/>
    </w:rPr>
  </w:style>
  <w:style w:type="paragraph" w:styleId="9">
    <w:name w:val="footer"/>
    <w:basedOn w:val="1"/>
    <w:autoRedefine/>
    <w:unhideWhenUsed/>
    <w:qFormat/>
    <w:uiPriority w:val="0"/>
    <w:pPr>
      <w:tabs>
        <w:tab w:val="center" w:pos="4153"/>
        <w:tab w:val="right" w:pos="8306"/>
      </w:tabs>
      <w:snapToGrid w:val="0"/>
    </w:pPr>
    <w:rPr>
      <w:sz w:val="18"/>
      <w:szCs w:val="18"/>
    </w:rPr>
  </w:style>
  <w:style w:type="paragraph" w:styleId="10">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正文文本2"/>
    <w:basedOn w:val="1"/>
    <w:autoRedefine/>
    <w:qFormat/>
    <w:uiPriority w:val="0"/>
    <w:pPr>
      <w:autoSpaceDE w:val="0"/>
      <w:autoSpaceDN w:val="0"/>
    </w:pPr>
    <w:rPr>
      <w:rFonts w:cs="Times New Roman"/>
      <w:sz w:val="20"/>
      <w:lang w:val="zh-CN"/>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Normal_1"/>
    <w:autoRedefine/>
    <w:qFormat/>
    <w:uiPriority w:val="0"/>
    <w:pPr>
      <w:widowControl w:val="0"/>
      <w:jc w:val="both"/>
    </w:pPr>
    <w:rPr>
      <w:rFonts w:ascii="Times New Roman" w:hAnsi="Times New Roman" w:eastAsia="宋体" w:cs="Times New Roman"/>
      <w:lang w:val="en-US" w:eastAsia="zh-CN" w:bidi="ar-SA"/>
    </w:rPr>
  </w:style>
  <w:style w:type="paragraph" w:styleId="1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4984</Words>
  <Characters>5524</Characters>
  <Lines>0</Lines>
  <Paragraphs>0</Paragraphs>
  <TotalTime>0</TotalTime>
  <ScaleCrop>false</ScaleCrop>
  <LinksUpToDate>false</LinksUpToDate>
  <CharactersWithSpaces>5546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1E0ADDC6595B4262A316BFB82DFE604E_13</vt:lpwstr>
  </property>
  <property fmtid="{D5CDD505-2E9C-101B-9397-08002B2CF9AE}" pid="4" name="KSOTemplateDocerSaveRecord">
    <vt:lpwstr>eyJoZGlkIjoiMzcwNjJhMjRjNDdiZDcxN2YwM2E3NTkwZGEwYzQ4ZjMiLCJ1c2VySWQiOiIxMTMxODAxOTk4In0=</vt:lpwstr>
  </property>
</Properties>
</file>