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36FA5">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附件1   </w:t>
      </w:r>
      <w:bookmarkStart w:id="0" w:name="_GoBack"/>
      <w:r>
        <w:rPr>
          <w:rFonts w:hint="eastAsia" w:ascii="宋体" w:hAnsi="宋体" w:eastAsia="宋体" w:cs="宋体"/>
          <w:b/>
          <w:bCs/>
          <w:color w:val="000000" w:themeColor="text1"/>
          <w:kern w:val="0"/>
          <w:sz w:val="24"/>
          <w:szCs w:val="24"/>
          <w:highlight w:val="none"/>
          <w14:textFill>
            <w14:solidFill>
              <w14:schemeClr w14:val="tx1"/>
            </w14:solidFill>
          </w14:textFill>
        </w:rPr>
        <w:t>招标需求一览表</w:t>
      </w:r>
      <w:bookmarkEnd w:id="0"/>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1307"/>
        <w:gridCol w:w="4496"/>
        <w:gridCol w:w="714"/>
        <w:gridCol w:w="870"/>
        <w:gridCol w:w="1015"/>
        <w:gridCol w:w="1086"/>
        <w:gridCol w:w="1069"/>
        <w:gridCol w:w="1069"/>
        <w:gridCol w:w="1069"/>
      </w:tblGrid>
      <w:tr w14:paraId="3E83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Align w:val="center"/>
          </w:tcPr>
          <w:p w14:paraId="32AB42E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461" w:type="pct"/>
            <w:shd w:val="clear" w:color="auto" w:fill="auto"/>
            <w:vAlign w:val="center"/>
          </w:tcPr>
          <w:p w14:paraId="0E363B6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1586" w:type="pct"/>
            <w:shd w:val="clear" w:color="auto" w:fill="auto"/>
            <w:vAlign w:val="center"/>
          </w:tcPr>
          <w:p w14:paraId="6A5EDF2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252" w:type="pct"/>
            <w:shd w:val="clear" w:color="auto" w:fill="auto"/>
            <w:vAlign w:val="center"/>
          </w:tcPr>
          <w:p w14:paraId="5C89221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307" w:type="pct"/>
            <w:shd w:val="clear" w:color="auto" w:fill="auto"/>
            <w:vAlign w:val="center"/>
          </w:tcPr>
          <w:p w14:paraId="38F8949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358" w:type="pct"/>
            <w:shd w:val="clear" w:color="auto" w:fill="auto"/>
            <w:vAlign w:val="center"/>
          </w:tcPr>
          <w:p w14:paraId="366486D3">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383" w:type="pct"/>
            <w:vAlign w:val="center"/>
          </w:tcPr>
          <w:p w14:paraId="36944FC5">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质保期（不低于）</w:t>
            </w:r>
          </w:p>
        </w:tc>
        <w:tc>
          <w:tcPr>
            <w:tcW w:w="377" w:type="pct"/>
            <w:shd w:val="clear" w:color="auto" w:fill="auto"/>
            <w:vAlign w:val="center"/>
          </w:tcPr>
          <w:p w14:paraId="6552602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377" w:type="pct"/>
            <w:shd w:val="clear" w:color="auto" w:fill="auto"/>
            <w:vAlign w:val="center"/>
          </w:tcPr>
          <w:p w14:paraId="02E091D3">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c>
          <w:tcPr>
            <w:tcW w:w="377" w:type="pct"/>
            <w:shd w:val="clear" w:color="auto" w:fill="auto"/>
            <w:vAlign w:val="center"/>
          </w:tcPr>
          <w:p w14:paraId="5C4FAE2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专用资格要求</w:t>
            </w:r>
          </w:p>
        </w:tc>
      </w:tr>
      <w:tr w14:paraId="25FE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restart"/>
            <w:vAlign w:val="center"/>
          </w:tcPr>
          <w:p w14:paraId="7B2B2E1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自动充电模组等机场组件采购项目</w:t>
            </w:r>
          </w:p>
        </w:tc>
        <w:tc>
          <w:tcPr>
            <w:tcW w:w="461" w:type="pct"/>
            <w:shd w:val="clear" w:color="auto" w:fill="auto"/>
            <w:vAlign w:val="center"/>
          </w:tcPr>
          <w:p w14:paraId="4525F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自动充电模组</w:t>
            </w:r>
          </w:p>
        </w:tc>
        <w:tc>
          <w:tcPr>
            <w:tcW w:w="1586" w:type="pct"/>
            <w:shd w:val="clear" w:color="auto" w:fill="auto"/>
            <w:vAlign w:val="center"/>
          </w:tcPr>
          <w:p w14:paraId="53DCAA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机场充电输出：直流 35V；充电时长≤28 min；备用电池：续航时长≥3.5 小时，容量 ≥12Ah；交流电接口：20 千安防护（额定值）。</w:t>
            </w:r>
          </w:p>
          <w:p w14:paraId="0AAF11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p>
        </w:tc>
        <w:tc>
          <w:tcPr>
            <w:tcW w:w="252" w:type="pct"/>
            <w:shd w:val="clear" w:color="000000" w:fill="FFFFFF"/>
            <w:vAlign w:val="center"/>
          </w:tcPr>
          <w:p w14:paraId="7C11C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5AA18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restart"/>
            <w:shd w:val="clear" w:color="auto" w:fill="auto"/>
            <w:vAlign w:val="center"/>
          </w:tcPr>
          <w:p w14:paraId="46A1329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接到供货通知后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u w:val="single"/>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日内</w:t>
            </w:r>
          </w:p>
        </w:tc>
        <w:tc>
          <w:tcPr>
            <w:tcW w:w="383" w:type="pct"/>
            <w:vMerge w:val="restart"/>
            <w:vAlign w:val="center"/>
          </w:tcPr>
          <w:p w14:paraId="2C9866B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宋体"/>
                <w:color w:val="000000" w:themeColor="text1"/>
                <w:kern w:val="0"/>
                <w:sz w:val="24"/>
                <w:szCs w:val="24"/>
                <w:highlight w:val="none"/>
                <w14:textFill>
                  <w14:solidFill>
                    <w14:schemeClr w14:val="tx1"/>
                  </w14:solidFill>
                </w14:textFill>
              </w:rPr>
              <w:t>个月</w:t>
            </w:r>
          </w:p>
        </w:tc>
        <w:tc>
          <w:tcPr>
            <w:tcW w:w="377" w:type="pct"/>
            <w:vMerge w:val="restart"/>
            <w:shd w:val="clear" w:color="auto" w:fill="auto"/>
            <w:vAlign w:val="center"/>
          </w:tcPr>
          <w:p w14:paraId="292EE2D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买方指定地点地面交货</w:t>
            </w:r>
          </w:p>
        </w:tc>
        <w:tc>
          <w:tcPr>
            <w:tcW w:w="377" w:type="pct"/>
            <w:vMerge w:val="restart"/>
            <w:shd w:val="clear" w:color="auto" w:fill="auto"/>
            <w:vAlign w:val="center"/>
          </w:tcPr>
          <w:p w14:paraId="14F9D39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业绩要求：2022年1月1 日至投标截止日止，完成过无人机或自动机场等相类似业绩不少于1份，累计金额不低于80万元。注:业绩必须提供对应的合同复印件、发票和相应查验截图。</w:t>
            </w:r>
          </w:p>
        </w:tc>
        <w:tc>
          <w:tcPr>
            <w:tcW w:w="377" w:type="pct"/>
            <w:vMerge w:val="restart"/>
            <w:shd w:val="clear" w:color="auto" w:fill="auto"/>
            <w:vAlign w:val="center"/>
          </w:tcPr>
          <w:p w14:paraId="71214F1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备注：具备《民用无人驾驶航空器运营合格证》。</w:t>
            </w:r>
          </w:p>
        </w:tc>
      </w:tr>
      <w:tr w14:paraId="4398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continue"/>
            <w:vAlign w:val="center"/>
          </w:tcPr>
          <w:p w14:paraId="527634D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6E7DB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高精度定位模块</w:t>
            </w:r>
          </w:p>
        </w:tc>
        <w:tc>
          <w:tcPr>
            <w:tcW w:w="1586" w:type="pct"/>
            <w:shd w:val="clear" w:color="auto" w:fill="auto"/>
            <w:vAlign w:val="center"/>
          </w:tcPr>
          <w:p w14:paraId="0E49C3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RTK基站卫星接收频率，支持多卫星系统信号同时接收； 特色定位模式；支持单北斗定位模式（限北斗版本硬件配置时启用）。</w:t>
            </w:r>
          </w:p>
        </w:tc>
        <w:tc>
          <w:tcPr>
            <w:tcW w:w="252" w:type="pct"/>
            <w:shd w:val="clear" w:color="000000" w:fill="FFFFFF"/>
            <w:vAlign w:val="center"/>
          </w:tcPr>
          <w:p w14:paraId="790BA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6B1E6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continue"/>
            <w:shd w:val="clear" w:color="auto" w:fill="auto"/>
            <w:vAlign w:val="center"/>
          </w:tcPr>
          <w:p w14:paraId="597CB60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49B9D9F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115A523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0EC159A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7242B3B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99E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continue"/>
            <w:vAlign w:val="center"/>
          </w:tcPr>
          <w:p w14:paraId="583144B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4FD4B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舱内恒温模组</w:t>
            </w:r>
          </w:p>
        </w:tc>
        <w:tc>
          <w:tcPr>
            <w:tcW w:w="1586" w:type="pct"/>
            <w:shd w:val="clear" w:color="auto" w:fill="auto"/>
            <w:vAlign w:val="center"/>
          </w:tcPr>
          <w:p w14:paraId="43E111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空调系统可自动调控舱内温度与湿度，支持远程规划巡检航线、远程下发任务指令，可远程控制无人机飞行，配备实时推流观看功能。</w:t>
            </w:r>
          </w:p>
        </w:tc>
        <w:tc>
          <w:tcPr>
            <w:tcW w:w="252" w:type="pct"/>
            <w:shd w:val="clear" w:color="000000" w:fill="FFFFFF"/>
            <w:vAlign w:val="center"/>
          </w:tcPr>
          <w:p w14:paraId="5BE13C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75AE5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continue"/>
            <w:shd w:val="clear" w:color="auto" w:fill="auto"/>
            <w:vAlign w:val="center"/>
          </w:tcPr>
          <w:p w14:paraId="7F0899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2D3C217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3616F0F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176E20D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7CF777E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CFF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continue"/>
            <w:vAlign w:val="center"/>
          </w:tcPr>
          <w:p w14:paraId="760903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02F52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移动托载装置</w:t>
            </w:r>
          </w:p>
        </w:tc>
        <w:tc>
          <w:tcPr>
            <w:tcW w:w="1586" w:type="pct"/>
            <w:shd w:val="clear" w:color="auto" w:fill="auto"/>
            <w:vAlign w:val="center"/>
          </w:tcPr>
          <w:p w14:paraId="0DDF3F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移动装置尺寸≥5413*1883*1882mm；托载装置尺寸≥1520*1520*540mm；轴距≤3230/3470mm；驱动形式：四驱；变速器≥8AT。</w:t>
            </w:r>
          </w:p>
        </w:tc>
        <w:tc>
          <w:tcPr>
            <w:tcW w:w="252" w:type="pct"/>
            <w:shd w:val="clear" w:color="000000" w:fill="FFFFFF"/>
            <w:vAlign w:val="center"/>
          </w:tcPr>
          <w:p w14:paraId="0F16E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2F7A4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continue"/>
            <w:shd w:val="clear" w:color="auto" w:fill="auto"/>
            <w:vAlign w:val="center"/>
          </w:tcPr>
          <w:p w14:paraId="37E969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1B105C5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26C672D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500D844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7557F97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3ED6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continue"/>
            <w:vAlign w:val="center"/>
          </w:tcPr>
          <w:p w14:paraId="31DFF6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401CC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风速雨量监测模组</w:t>
            </w:r>
          </w:p>
        </w:tc>
        <w:tc>
          <w:tcPr>
            <w:tcW w:w="1586" w:type="pct"/>
            <w:shd w:val="clear" w:color="auto" w:fill="auto"/>
            <w:vAlign w:val="center"/>
          </w:tcPr>
          <w:p w14:paraId="752D7C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集成内置风速传感器、雨量传感器、环境温度传感器、水浸传感器、舱内温度传感器、舱内湿度传感器  风速传感器配置安全飞行限制功能模块；雨量传感器搭载低温加热功能组件。</w:t>
            </w:r>
          </w:p>
        </w:tc>
        <w:tc>
          <w:tcPr>
            <w:tcW w:w="252" w:type="pct"/>
            <w:shd w:val="clear" w:color="000000" w:fill="FFFFFF"/>
            <w:vAlign w:val="center"/>
          </w:tcPr>
          <w:p w14:paraId="6CA7D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5593E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continue"/>
            <w:shd w:val="clear" w:color="auto" w:fill="auto"/>
            <w:vAlign w:val="center"/>
          </w:tcPr>
          <w:p w14:paraId="1BC49F4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006341E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488DBA2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79CD781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3117B46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3F88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18" w:type="pct"/>
            <w:vMerge w:val="continue"/>
            <w:vAlign w:val="center"/>
          </w:tcPr>
          <w:p w14:paraId="4D96FA3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1B03F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无人机起降平台</w:t>
            </w:r>
          </w:p>
        </w:tc>
        <w:tc>
          <w:tcPr>
            <w:tcW w:w="1586" w:type="pct"/>
            <w:shd w:val="clear" w:color="auto" w:fill="auto"/>
            <w:vAlign w:val="center"/>
          </w:tcPr>
          <w:p w14:paraId="07EF9F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配置降落识别系统，集成 RTK 定位功能模块、无线充电模块  RTK 基站定位精度：水平精度≤1cm + 1ppm（RMS）；垂直精度≤2cm + 1ppm（RMS）。</w:t>
            </w:r>
          </w:p>
        </w:tc>
        <w:tc>
          <w:tcPr>
            <w:tcW w:w="252" w:type="pct"/>
            <w:shd w:val="clear" w:color="000000" w:fill="FFFFFF"/>
            <w:vAlign w:val="center"/>
          </w:tcPr>
          <w:p w14:paraId="6A930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73FC9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continue"/>
            <w:shd w:val="clear" w:color="auto" w:fill="auto"/>
            <w:vAlign w:val="center"/>
          </w:tcPr>
          <w:p w14:paraId="3D8711E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01B0F8F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7CD666B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4011E69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5B47A5F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65D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continue"/>
            <w:vAlign w:val="center"/>
          </w:tcPr>
          <w:p w14:paraId="43AA263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28184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机场升降控制模组</w:t>
            </w:r>
          </w:p>
        </w:tc>
        <w:tc>
          <w:tcPr>
            <w:tcW w:w="1586" w:type="pct"/>
            <w:shd w:val="clear" w:color="auto" w:fill="auto"/>
            <w:vAlign w:val="center"/>
          </w:tcPr>
          <w:p w14:paraId="099C26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升降行程支持定制化设置，可根据机场不同作业场景灵活调整；升降速度区间为0.1 - 0.5m/s；控制精度达±1mm。</w:t>
            </w:r>
          </w:p>
        </w:tc>
        <w:tc>
          <w:tcPr>
            <w:tcW w:w="252" w:type="pct"/>
            <w:shd w:val="clear" w:color="000000" w:fill="FFFFFF"/>
            <w:vAlign w:val="center"/>
          </w:tcPr>
          <w:p w14:paraId="670875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1FAFCB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continue"/>
            <w:shd w:val="clear" w:color="auto" w:fill="auto"/>
            <w:vAlign w:val="center"/>
          </w:tcPr>
          <w:p w14:paraId="410F407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1A7BE9B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397A81D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6AECFF5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4707870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632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continue"/>
            <w:vAlign w:val="center"/>
          </w:tcPr>
          <w:p w14:paraId="43326C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3519B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机场升降平台同步机构</w:t>
            </w:r>
          </w:p>
        </w:tc>
        <w:tc>
          <w:tcPr>
            <w:tcW w:w="1586" w:type="pct"/>
            <w:shd w:val="clear" w:color="auto" w:fill="auto"/>
            <w:vAlign w:val="center"/>
          </w:tcPr>
          <w:p w14:paraId="00DD2E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同步误差≤±2mm；响应时间≤0.2s；适配电机数量为2 - 8台；伺服电机提供精准动力输出，精密丝杆保障直线传动的高精度，同步带则适配长距离、多单元的传动需求。</w:t>
            </w:r>
          </w:p>
        </w:tc>
        <w:tc>
          <w:tcPr>
            <w:tcW w:w="252" w:type="pct"/>
            <w:shd w:val="clear" w:color="000000" w:fill="FFFFFF"/>
            <w:vAlign w:val="center"/>
          </w:tcPr>
          <w:p w14:paraId="0E61E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6D772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continue"/>
            <w:shd w:val="clear" w:color="auto" w:fill="auto"/>
            <w:vAlign w:val="center"/>
          </w:tcPr>
          <w:p w14:paraId="7135B05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6B9E8A2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21457AB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39628A4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7DC017B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1FA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continue"/>
            <w:vAlign w:val="center"/>
          </w:tcPr>
          <w:p w14:paraId="5D89861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3FD64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电源控制模组</w:t>
            </w:r>
          </w:p>
        </w:tc>
        <w:tc>
          <w:tcPr>
            <w:tcW w:w="1586" w:type="pct"/>
            <w:shd w:val="clear" w:color="auto" w:fill="auto"/>
            <w:vAlign w:val="center"/>
          </w:tcPr>
          <w:p w14:paraId="657BCD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输入电压支持DC 24V±1% 、DC 48V±1% （多路可选）；输出功率1 - 3kW（模块化），模块化设计既满足节能需求又具有保护机制。</w:t>
            </w:r>
          </w:p>
        </w:tc>
        <w:tc>
          <w:tcPr>
            <w:tcW w:w="252" w:type="pct"/>
            <w:shd w:val="clear" w:color="000000" w:fill="FFFFFF"/>
            <w:vAlign w:val="center"/>
          </w:tcPr>
          <w:p w14:paraId="677AE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0823E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continue"/>
            <w:shd w:val="clear" w:color="auto" w:fill="auto"/>
            <w:vAlign w:val="center"/>
          </w:tcPr>
          <w:p w14:paraId="350AE98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0C1D8C7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4F301BF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735D0BC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7801E77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1AC4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continue"/>
            <w:vAlign w:val="center"/>
          </w:tcPr>
          <w:p w14:paraId="36AEFAC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31269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后舱上盖智能开关模组</w:t>
            </w:r>
          </w:p>
        </w:tc>
        <w:tc>
          <w:tcPr>
            <w:tcW w:w="1586" w:type="pct"/>
            <w:shd w:val="clear" w:color="auto" w:fill="auto"/>
            <w:vAlign w:val="center"/>
          </w:tcPr>
          <w:p w14:paraId="6F959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开合行程可满足机场后舱不同尺寸设备的装卸、检修需求；开合速度0.1 - 0.3m/s；密封等级IP54；承重能力0 - 800kg 。</w:t>
            </w:r>
          </w:p>
        </w:tc>
        <w:tc>
          <w:tcPr>
            <w:tcW w:w="252" w:type="pct"/>
            <w:shd w:val="clear" w:color="000000" w:fill="FFFFFF"/>
            <w:vAlign w:val="center"/>
          </w:tcPr>
          <w:p w14:paraId="0B2C8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4D686D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continue"/>
            <w:shd w:val="clear" w:color="auto" w:fill="auto"/>
            <w:vAlign w:val="center"/>
          </w:tcPr>
          <w:p w14:paraId="29D21D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08801F2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2C32D7C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1205FDF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68E345B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186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continue"/>
            <w:vAlign w:val="center"/>
          </w:tcPr>
          <w:p w14:paraId="5B64C36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668924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多系统协同控制模组</w:t>
            </w:r>
          </w:p>
        </w:tc>
        <w:tc>
          <w:tcPr>
            <w:tcW w:w="1586" w:type="pct"/>
            <w:shd w:val="clear" w:color="auto" w:fill="auto"/>
            <w:vAlign w:val="center"/>
          </w:tcPr>
          <w:p w14:paraId="5EF1E1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协同响应时间≤0.5s；兼容系统数量3 - 10套；控制架构采用“分布式PLC + 工业以太网”；具备故障诊断、智能调度功能 。</w:t>
            </w:r>
          </w:p>
        </w:tc>
        <w:tc>
          <w:tcPr>
            <w:tcW w:w="252" w:type="pct"/>
            <w:shd w:val="clear" w:color="000000" w:fill="FFFFFF"/>
            <w:vAlign w:val="center"/>
          </w:tcPr>
          <w:p w14:paraId="15E2FD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66FBE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continue"/>
            <w:shd w:val="clear" w:color="auto" w:fill="auto"/>
            <w:vAlign w:val="center"/>
          </w:tcPr>
          <w:p w14:paraId="5772524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0CC2B1F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534F6EB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059FCD6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245F2B1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0209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continue"/>
            <w:vAlign w:val="center"/>
          </w:tcPr>
          <w:p w14:paraId="39C5F52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6AA70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电源</w:t>
            </w:r>
          </w:p>
        </w:tc>
        <w:tc>
          <w:tcPr>
            <w:tcW w:w="1586" w:type="pct"/>
            <w:shd w:val="clear" w:color="auto" w:fill="auto"/>
            <w:vAlign w:val="center"/>
          </w:tcPr>
          <w:p w14:paraId="524130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正弦波逆变器功率≥3kw，磷酸铁锂4.8度电池组一套，总设备分项保护开关，铝板，线切割，喷砂工艺，直流大电流隔离器，配套30米移动绕线盘，防护登记≥IP45。</w:t>
            </w:r>
          </w:p>
        </w:tc>
        <w:tc>
          <w:tcPr>
            <w:tcW w:w="252" w:type="pct"/>
            <w:shd w:val="clear" w:color="000000" w:fill="FFFFFF"/>
            <w:vAlign w:val="center"/>
          </w:tcPr>
          <w:p w14:paraId="66C7A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517D6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continue"/>
            <w:shd w:val="clear" w:color="auto" w:fill="auto"/>
            <w:vAlign w:val="center"/>
          </w:tcPr>
          <w:p w14:paraId="6E2D58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5F850B6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106167D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445F0A4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346E290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1CDC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continue"/>
            <w:vAlign w:val="center"/>
          </w:tcPr>
          <w:p w14:paraId="471010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47BD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机场专用无人机</w:t>
            </w:r>
          </w:p>
        </w:tc>
        <w:tc>
          <w:tcPr>
            <w:tcW w:w="1586" w:type="pct"/>
            <w:shd w:val="clear" w:color="auto" w:fill="auto"/>
            <w:vAlign w:val="center"/>
          </w:tcPr>
          <w:p w14:paraId="509F05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最大起飞重量≥1850g；对角线轴距≤498.5mm；最长飞行时间≥54min；最大下降速度≥6m/s。</w:t>
            </w:r>
          </w:p>
        </w:tc>
        <w:tc>
          <w:tcPr>
            <w:tcW w:w="252" w:type="pct"/>
            <w:shd w:val="clear" w:color="000000" w:fill="FFFFFF"/>
            <w:vAlign w:val="center"/>
          </w:tcPr>
          <w:p w14:paraId="7248A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4C14C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continue"/>
            <w:shd w:val="clear" w:color="auto" w:fill="auto"/>
            <w:vAlign w:val="center"/>
          </w:tcPr>
          <w:p w14:paraId="654643D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49132AD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48B83AC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37AB6FB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7823EC2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7A54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continue"/>
            <w:vAlign w:val="center"/>
          </w:tcPr>
          <w:p w14:paraId="5199A3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58315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激光建模无人机</w:t>
            </w:r>
          </w:p>
        </w:tc>
        <w:tc>
          <w:tcPr>
            <w:tcW w:w="1586" w:type="pct"/>
            <w:shd w:val="clear" w:color="auto" w:fill="auto"/>
            <w:vAlign w:val="center"/>
          </w:tcPr>
          <w:p w14:paraId="205955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最大起飞重量≥9kg；最大额外负载≥2.7kg；激光雷达重量≤1kg；最大信号有效距离≥15km（FCC)。</w:t>
            </w:r>
          </w:p>
        </w:tc>
        <w:tc>
          <w:tcPr>
            <w:tcW w:w="252" w:type="pct"/>
            <w:shd w:val="clear" w:color="000000" w:fill="FFFFFF"/>
            <w:vAlign w:val="center"/>
          </w:tcPr>
          <w:p w14:paraId="679A20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61F80A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continue"/>
            <w:shd w:val="clear" w:color="auto" w:fill="auto"/>
            <w:vAlign w:val="center"/>
          </w:tcPr>
          <w:p w14:paraId="392F122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42F0ADC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5ED33E7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7B6D443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2C83603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0BA2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continue"/>
            <w:vAlign w:val="center"/>
          </w:tcPr>
          <w:p w14:paraId="25E73C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7285E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激光分析工作站</w:t>
            </w:r>
          </w:p>
        </w:tc>
        <w:tc>
          <w:tcPr>
            <w:tcW w:w="1586" w:type="pct"/>
            <w:shd w:val="clear" w:color="auto" w:fill="auto"/>
            <w:vAlign w:val="center"/>
          </w:tcPr>
          <w:p w14:paraId="1E72ED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支持激光雷达数据处理，包含轨迹解算、点云与可见光数据精准融合、点云精度优化、点云平滑；图形工作站尺寸≥15英寸；显存容量≥8GB。</w:t>
            </w:r>
          </w:p>
        </w:tc>
        <w:tc>
          <w:tcPr>
            <w:tcW w:w="252" w:type="pct"/>
            <w:shd w:val="clear" w:color="000000" w:fill="FFFFFF"/>
            <w:vAlign w:val="center"/>
          </w:tcPr>
          <w:p w14:paraId="264F8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33F9C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continue"/>
            <w:shd w:val="clear" w:color="auto" w:fill="auto"/>
            <w:vAlign w:val="center"/>
          </w:tcPr>
          <w:p w14:paraId="021AD4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46346FC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38E2B1E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1E2A7F0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58D6C02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6F56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continue"/>
            <w:vAlign w:val="center"/>
          </w:tcPr>
          <w:p w14:paraId="652133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37736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可见光建模无人机</w:t>
            </w:r>
          </w:p>
        </w:tc>
        <w:tc>
          <w:tcPr>
            <w:tcW w:w="1586" w:type="pct"/>
            <w:shd w:val="clear" w:color="auto" w:fill="auto"/>
            <w:vAlign w:val="center"/>
          </w:tcPr>
          <w:p w14:paraId="757DF8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最大起飞重量≤1450g；对角线轴距≤443mm；最长飞行时间≥49 min；最大信号有效距离≥25km。</w:t>
            </w:r>
          </w:p>
        </w:tc>
        <w:tc>
          <w:tcPr>
            <w:tcW w:w="252" w:type="pct"/>
            <w:shd w:val="clear" w:color="000000" w:fill="FFFFFF"/>
            <w:vAlign w:val="center"/>
          </w:tcPr>
          <w:p w14:paraId="08878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0015C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358" w:type="pct"/>
            <w:vMerge w:val="continue"/>
            <w:shd w:val="clear" w:color="auto" w:fill="auto"/>
            <w:vAlign w:val="center"/>
          </w:tcPr>
          <w:p w14:paraId="08DBD8C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4A6A6D2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7E95EDE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3C8F019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6E299E4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384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pct"/>
            <w:vMerge w:val="continue"/>
            <w:vAlign w:val="center"/>
          </w:tcPr>
          <w:p w14:paraId="1747FBC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461" w:type="pct"/>
            <w:shd w:val="clear" w:color="auto" w:fill="auto"/>
            <w:vAlign w:val="center"/>
          </w:tcPr>
          <w:p w14:paraId="090DF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可见光分析工作站</w:t>
            </w:r>
          </w:p>
        </w:tc>
        <w:tc>
          <w:tcPr>
            <w:tcW w:w="1586" w:type="pct"/>
            <w:shd w:val="clear" w:color="auto" w:fill="auto"/>
            <w:vAlign w:val="center"/>
          </w:tcPr>
          <w:p w14:paraId="291BB3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sz w:val="24"/>
                <w:szCs w:val="24"/>
                <w:highlight w:val="none"/>
              </w:rPr>
              <w:t>图形工作站尺寸≥15英寸</w:t>
            </w:r>
            <w:r>
              <w:rPr>
                <w:rFonts w:hint="eastAsia" w:ascii="宋体" w:hAnsi="宋体" w:eastAsia="宋体" w:cs="宋体"/>
                <w:sz w:val="24"/>
                <w:szCs w:val="24"/>
                <w:highlight w:val="none"/>
                <w:lang w:eastAsia="zh-CN"/>
              </w:rPr>
              <w:t>；内存容量≥16GB；显存容量≥8GB；支持同时开启多个任务，多任务排队重建。</w:t>
            </w:r>
          </w:p>
        </w:tc>
        <w:tc>
          <w:tcPr>
            <w:tcW w:w="252" w:type="pct"/>
            <w:shd w:val="clear" w:color="000000" w:fill="FFFFFF"/>
            <w:vAlign w:val="center"/>
          </w:tcPr>
          <w:p w14:paraId="2974A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highlight w:val="none"/>
                <w:u w:val="none"/>
                <w:lang w:val="en-US" w:eastAsia="zh-CN" w:bidi="ar"/>
              </w:rPr>
              <w:t>套</w:t>
            </w:r>
          </w:p>
        </w:tc>
        <w:tc>
          <w:tcPr>
            <w:tcW w:w="307" w:type="pct"/>
            <w:shd w:val="clear" w:color="000000" w:fill="FFFFFF"/>
            <w:vAlign w:val="center"/>
          </w:tcPr>
          <w:p w14:paraId="25F942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58" w:type="pct"/>
            <w:vMerge w:val="continue"/>
            <w:shd w:val="clear" w:color="auto" w:fill="auto"/>
            <w:vAlign w:val="center"/>
          </w:tcPr>
          <w:p w14:paraId="6D5228F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83" w:type="pct"/>
            <w:vMerge w:val="continue"/>
            <w:vAlign w:val="center"/>
          </w:tcPr>
          <w:p w14:paraId="043EFFE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7" w:type="pct"/>
            <w:vMerge w:val="continue"/>
            <w:shd w:val="clear" w:color="auto" w:fill="auto"/>
            <w:vAlign w:val="center"/>
          </w:tcPr>
          <w:p w14:paraId="7BB2F34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7B20C6B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7" w:type="pct"/>
            <w:vMerge w:val="continue"/>
            <w:shd w:val="clear" w:color="auto" w:fill="auto"/>
            <w:vAlign w:val="center"/>
          </w:tcPr>
          <w:p w14:paraId="566416A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784F8AA0">
      <w:pPr>
        <w:pStyle w:val="2"/>
        <w:rPr>
          <w:rFonts w:hint="eastAsia" w:ascii="宋体" w:hAnsi="宋体" w:eastAsia="宋体" w:cs="宋体"/>
          <w:highlight w:val="none"/>
        </w:rPr>
      </w:pPr>
    </w:p>
    <w:p w14:paraId="4CC5872B">
      <w:pPr>
        <w:pStyle w:val="15"/>
        <w:ind w:left="-357" w:leftChars="-170" w:firstLine="44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0D96BCF2">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0D330E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697FA7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投标文件中提供的证明材料复印件应复印清晰、可辨认且不得遮盖、涂抹，否则视为无效。</w:t>
      </w:r>
    </w:p>
    <w:p w14:paraId="6F04232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08BF61D">
      <w:pPr>
        <w:rPr>
          <w:rFonts w:hint="eastAsia" w:ascii="宋体" w:hAnsi="宋体" w:eastAsia="宋体" w:cs="宋体"/>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3EC05">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B1BDDC">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5B1BDDC">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1BC22FAF">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1BC22FAF">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ED22588"/>
    <w:rsid w:val="14DF71D8"/>
    <w:rsid w:val="16267F4A"/>
    <w:rsid w:val="17252504"/>
    <w:rsid w:val="17832749"/>
    <w:rsid w:val="1859351A"/>
    <w:rsid w:val="19001702"/>
    <w:rsid w:val="191F2CF3"/>
    <w:rsid w:val="1F815636"/>
    <w:rsid w:val="28455ABC"/>
    <w:rsid w:val="28DD01B7"/>
    <w:rsid w:val="2C432C82"/>
    <w:rsid w:val="30507DBC"/>
    <w:rsid w:val="3CD57BDC"/>
    <w:rsid w:val="41145134"/>
    <w:rsid w:val="42453C5A"/>
    <w:rsid w:val="44A02318"/>
    <w:rsid w:val="46AC0306"/>
    <w:rsid w:val="4A962F44"/>
    <w:rsid w:val="4AA15384"/>
    <w:rsid w:val="4D2E620D"/>
    <w:rsid w:val="51340035"/>
    <w:rsid w:val="557B4484"/>
    <w:rsid w:val="57326CF4"/>
    <w:rsid w:val="61A629C8"/>
    <w:rsid w:val="61B00153"/>
    <w:rsid w:val="631772FC"/>
    <w:rsid w:val="637846F9"/>
    <w:rsid w:val="678C5870"/>
    <w:rsid w:val="67BB0220"/>
    <w:rsid w:val="6CB5251A"/>
    <w:rsid w:val="72571F37"/>
    <w:rsid w:val="72850588"/>
    <w:rsid w:val="73DD4436"/>
    <w:rsid w:val="77C16217"/>
    <w:rsid w:val="7A9513C3"/>
    <w:rsid w:val="7B157B4B"/>
    <w:rsid w:val="7C3B2765"/>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autoRedefine/>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4958</Words>
  <Characters>5462</Characters>
  <Lines>0</Lines>
  <Paragraphs>0</Paragraphs>
  <TotalTime>0</TotalTime>
  <ScaleCrop>false</ScaleCrop>
  <LinksUpToDate>false</LinksUpToDate>
  <CharactersWithSpaces>5492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佳期如许</cp:lastModifiedBy>
  <dcterms:modified xsi:type="dcterms:W3CDTF">2025-09-23T06:00:02Z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49F0467AD16F4AB799FFAA4BF6E0138B_13</vt:lpwstr>
  </property>
  <property fmtid="{D5CDD505-2E9C-101B-9397-08002B2CF9AE}" pid="4" name="KSOTemplateDocerSaveRecord">
    <vt:lpwstr>eyJoZGlkIjoiMzcwNjJhMjRjNDdiZDcxN2YwM2E3NTkwZGEwYzQ4ZjMiLCJ1c2VySWQiOiIxMTMxODAxOTk4In0=</vt:lpwstr>
  </property>
</Properties>
</file>