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234F1">
      <w:pPr>
        <w:pStyle w:val="13"/>
        <w:shd w:val="clear"/>
        <w:spacing w:beforeLines="0" w:afterLines="0"/>
        <w:rPr>
          <w:rFonts w:hint="eastAsia" w:ascii="黑体" w:hAnsi="黑体" w:eastAsia="黑体" w:cs="黑体"/>
          <w:b/>
          <w:color w:val="auto"/>
          <w:kern w:val="2"/>
          <w:sz w:val="24"/>
          <w:szCs w:val="24"/>
          <w:highlight w:val="none"/>
          <w:lang w:val="en-US"/>
        </w:rPr>
      </w:pPr>
      <w:bookmarkStart w:id="25" w:name="_GoBack"/>
      <w:bookmarkEnd w:id="25"/>
      <w:r>
        <w:rPr>
          <w:rFonts w:hint="eastAsia" w:ascii="黑体" w:hAnsi="黑体" w:eastAsia="黑体" w:cs="黑体"/>
          <w:b/>
          <w:color w:val="auto"/>
          <w:kern w:val="2"/>
          <w:sz w:val="24"/>
          <w:szCs w:val="24"/>
          <w:highlight w:val="none"/>
          <w:lang w:val="en-US"/>
        </w:rPr>
        <w:t>招标公告附件</w:t>
      </w:r>
    </w:p>
    <w:p w14:paraId="416BCCCF">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分标一：电力专用低压馈线控制器采购项目</w:t>
      </w:r>
    </w:p>
    <w:p w14:paraId="4C015AA3">
      <w:pPr>
        <w:pStyle w:val="13"/>
        <w:shd w:val="clear"/>
        <w:spacing w:beforeLines="0" w:afterLines="0"/>
        <w:rPr>
          <w:rFonts w:hint="default" w:ascii="黑体" w:hAnsi="黑体" w:eastAsia="黑体" w:cs="黑体"/>
          <w:b/>
          <w:color w:val="auto"/>
          <w:kern w:val="2"/>
          <w:sz w:val="24"/>
          <w:szCs w:val="24"/>
          <w:highlight w:val="none"/>
          <w:lang w:val="en-US"/>
        </w:rPr>
      </w:pPr>
      <w:r>
        <w:rPr>
          <w:rFonts w:hint="eastAsia" w:ascii="黑体" w:hAnsi="黑体" w:eastAsia="黑体" w:cs="黑体"/>
          <w:b/>
          <w:bCs/>
          <w:color w:val="auto"/>
          <w:kern w:val="2"/>
          <w:sz w:val="24"/>
          <w:szCs w:val="24"/>
          <w:highlight w:val="none"/>
          <w:lang w:val="en-US" w:eastAsia="zh-CN"/>
        </w:rPr>
        <w:t>分标编号：CY0625SWWP55FZ01</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2160"/>
        <w:gridCol w:w="615"/>
        <w:gridCol w:w="950"/>
        <w:gridCol w:w="915"/>
        <w:gridCol w:w="585"/>
        <w:gridCol w:w="840"/>
        <w:gridCol w:w="2595"/>
        <w:gridCol w:w="2460"/>
        <w:gridCol w:w="1170"/>
      </w:tblGrid>
      <w:tr w14:paraId="6FE21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215" w:type="dxa"/>
            <w:vAlign w:val="center"/>
          </w:tcPr>
          <w:p w14:paraId="18A59AB3">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项目名称及包</w:t>
            </w:r>
          </w:p>
          <w:p w14:paraId="079BB34F">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号</w:t>
            </w:r>
          </w:p>
        </w:tc>
        <w:tc>
          <w:tcPr>
            <w:tcW w:w="2160" w:type="dxa"/>
            <w:vAlign w:val="center"/>
          </w:tcPr>
          <w:p w14:paraId="7B3A7FCA">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615" w:type="dxa"/>
            <w:vAlign w:val="center"/>
          </w:tcPr>
          <w:p w14:paraId="6A6B6A4A">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w:t>
            </w:r>
          </w:p>
          <w:p w14:paraId="0E455B07">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位</w:t>
            </w:r>
          </w:p>
        </w:tc>
        <w:tc>
          <w:tcPr>
            <w:tcW w:w="950" w:type="dxa"/>
            <w:vAlign w:val="center"/>
          </w:tcPr>
          <w:p w14:paraId="15C1CBBA">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915" w:type="dxa"/>
            <w:vAlign w:val="center"/>
          </w:tcPr>
          <w:p w14:paraId="46B14A2E">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w:t>
            </w:r>
          </w:p>
          <w:p w14:paraId="1A77959D">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日期</w:t>
            </w:r>
          </w:p>
        </w:tc>
        <w:tc>
          <w:tcPr>
            <w:tcW w:w="585" w:type="dxa"/>
            <w:vAlign w:val="center"/>
          </w:tcPr>
          <w:p w14:paraId="30E2626A">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w:t>
            </w:r>
          </w:p>
          <w:p w14:paraId="5626B0A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保</w:t>
            </w:r>
          </w:p>
          <w:p w14:paraId="78B365C6">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期</w:t>
            </w:r>
          </w:p>
        </w:tc>
        <w:tc>
          <w:tcPr>
            <w:tcW w:w="840" w:type="dxa"/>
            <w:vAlign w:val="center"/>
          </w:tcPr>
          <w:p w14:paraId="1554508C">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2595" w:type="dxa"/>
            <w:vAlign w:val="center"/>
          </w:tcPr>
          <w:p w14:paraId="5E680E8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2460" w:type="dxa"/>
            <w:vAlign w:val="center"/>
          </w:tcPr>
          <w:p w14:paraId="0ABB750D">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1170" w:type="dxa"/>
            <w:vAlign w:val="center"/>
          </w:tcPr>
          <w:p w14:paraId="47897724">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w:t>
            </w:r>
          </w:p>
          <w:p w14:paraId="1526CF5D">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金金</w:t>
            </w:r>
          </w:p>
          <w:p w14:paraId="6009E5DA">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额（万</w:t>
            </w:r>
          </w:p>
          <w:p w14:paraId="4451F17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元）</w:t>
            </w:r>
          </w:p>
        </w:tc>
      </w:tr>
      <w:tr w14:paraId="54EB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9" w:hRule="atLeast"/>
          <w:jc w:val="center"/>
        </w:trPr>
        <w:tc>
          <w:tcPr>
            <w:tcW w:w="1215" w:type="dxa"/>
            <w:vAlign w:val="center"/>
          </w:tcPr>
          <w:p w14:paraId="28F826B3">
            <w:pPr>
              <w:widowControl/>
              <w:shd w:val="clear"/>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电力专用低压</w:t>
            </w:r>
          </w:p>
          <w:p w14:paraId="60D87C70">
            <w:pPr>
              <w:widowControl/>
              <w:shd w:val="clear"/>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馈线控制器采</w:t>
            </w:r>
          </w:p>
          <w:p w14:paraId="25FF28CF">
            <w:pPr>
              <w:widowControl/>
              <w:shd w:val="clear"/>
              <w:jc w:val="center"/>
              <w:rPr>
                <w:rFonts w:ascii="仿宋" w:hAnsi="仿宋" w:eastAsia="仿宋" w:cs="Arial"/>
                <w:color w:val="auto"/>
                <w:kern w:val="0"/>
                <w:szCs w:val="21"/>
                <w:highlight w:val="none"/>
              </w:rPr>
            </w:pPr>
            <w:r>
              <w:rPr>
                <w:rFonts w:hint="eastAsia" w:ascii="仿宋" w:hAnsi="仿宋" w:eastAsia="仿宋" w:cs="Arial"/>
                <w:color w:val="auto"/>
                <w:kern w:val="0"/>
                <w:szCs w:val="21"/>
                <w:highlight w:val="none"/>
              </w:rPr>
              <w:t>购项目（包一）</w:t>
            </w:r>
          </w:p>
        </w:tc>
        <w:tc>
          <w:tcPr>
            <w:tcW w:w="2160" w:type="dxa"/>
            <w:vAlign w:val="center"/>
          </w:tcPr>
          <w:p w14:paraId="1EFC8179">
            <w:pPr>
              <w:widowControl/>
              <w:shd w:val="clear"/>
              <w:jc w:val="center"/>
              <w:rPr>
                <w:rFonts w:hint="eastAsia" w:ascii="仿宋" w:hAnsi="仿宋" w:eastAsia="仿宋" w:cs="宋体"/>
                <w:color w:val="auto"/>
                <w:szCs w:val="21"/>
                <w:highlight w:val="none"/>
              </w:rPr>
            </w:pPr>
            <w:r>
              <w:rPr>
                <w:rFonts w:hint="eastAsia" w:ascii="仿宋" w:hAnsi="仿宋" w:eastAsia="仿宋" w:cs="宋体"/>
                <w:color w:val="auto"/>
                <w:szCs w:val="21"/>
                <w:highlight w:val="none"/>
              </w:rPr>
              <w:t>交直流微型断路器及附</w:t>
            </w:r>
          </w:p>
          <w:p w14:paraId="0DFE8BE1">
            <w:pPr>
              <w:widowControl/>
              <w:shd w:val="clear"/>
              <w:jc w:val="center"/>
              <w:rPr>
                <w:rFonts w:hint="eastAsia" w:ascii="仿宋" w:hAnsi="仿宋" w:eastAsia="仿宋" w:cs="宋体"/>
                <w:color w:val="auto"/>
                <w:szCs w:val="21"/>
                <w:highlight w:val="none"/>
              </w:rPr>
            </w:pPr>
            <w:r>
              <w:rPr>
                <w:rFonts w:hint="eastAsia" w:ascii="仿宋" w:hAnsi="仿宋" w:eastAsia="仿宋" w:cs="宋体"/>
                <w:color w:val="auto"/>
                <w:szCs w:val="21"/>
                <w:highlight w:val="none"/>
              </w:rPr>
              <w:t>件、交直流塑壳断路器</w:t>
            </w:r>
          </w:p>
          <w:p w14:paraId="745EF10B">
            <w:pPr>
              <w:widowControl/>
              <w:shd w:val="clear"/>
              <w:jc w:val="center"/>
              <w:rPr>
                <w:rFonts w:hint="eastAsia" w:ascii="仿宋" w:hAnsi="仿宋" w:eastAsia="仿宋" w:cs="宋体"/>
                <w:color w:val="auto"/>
                <w:szCs w:val="21"/>
                <w:highlight w:val="none"/>
              </w:rPr>
            </w:pPr>
            <w:r>
              <w:rPr>
                <w:rFonts w:hint="eastAsia" w:ascii="仿宋" w:hAnsi="仿宋" w:eastAsia="仿宋" w:cs="宋体"/>
                <w:color w:val="auto"/>
                <w:szCs w:val="21"/>
                <w:highlight w:val="none"/>
              </w:rPr>
              <w:t>及</w:t>
            </w:r>
          </w:p>
          <w:p w14:paraId="6413959B">
            <w:pPr>
              <w:widowControl/>
              <w:shd w:val="clear"/>
              <w:jc w:val="center"/>
              <w:rPr>
                <w:rFonts w:hint="eastAsia" w:ascii="仿宋" w:hAnsi="仿宋" w:eastAsia="仿宋" w:cs="宋体"/>
                <w:color w:val="auto"/>
                <w:szCs w:val="21"/>
                <w:highlight w:val="none"/>
              </w:rPr>
            </w:pPr>
            <w:r>
              <w:rPr>
                <w:rFonts w:hint="eastAsia" w:ascii="仿宋" w:hAnsi="仿宋" w:eastAsia="仿宋" w:cs="宋体"/>
                <w:color w:val="auto"/>
                <w:szCs w:val="21"/>
                <w:highlight w:val="none"/>
              </w:rPr>
              <w:t>附件、交直流框架式及</w:t>
            </w:r>
          </w:p>
          <w:p w14:paraId="1068A740">
            <w:pPr>
              <w:widowControl/>
              <w:shd w:val="clear"/>
              <w:jc w:val="center"/>
              <w:rPr>
                <w:rFonts w:hint="eastAsia" w:ascii="仿宋" w:hAnsi="仿宋" w:eastAsia="仿宋" w:cs="宋体"/>
                <w:color w:val="auto"/>
                <w:szCs w:val="21"/>
                <w:highlight w:val="none"/>
              </w:rPr>
            </w:pPr>
            <w:r>
              <w:rPr>
                <w:rFonts w:hint="eastAsia" w:ascii="仿宋" w:hAnsi="仿宋" w:eastAsia="仿宋" w:cs="宋体"/>
                <w:color w:val="auto"/>
                <w:szCs w:val="21"/>
                <w:highlight w:val="none"/>
              </w:rPr>
              <w:t>附</w:t>
            </w:r>
          </w:p>
          <w:p w14:paraId="48CD6517">
            <w:pPr>
              <w:widowControl/>
              <w:shd w:val="clear"/>
              <w:jc w:val="center"/>
              <w:rPr>
                <w:rFonts w:ascii="仿宋" w:hAnsi="仿宋" w:eastAsia="仿宋" w:cs="Arial"/>
                <w:color w:val="auto"/>
                <w:kern w:val="0"/>
                <w:szCs w:val="21"/>
                <w:highlight w:val="none"/>
              </w:rPr>
            </w:pPr>
            <w:r>
              <w:rPr>
                <w:rFonts w:hint="eastAsia" w:ascii="仿宋" w:hAnsi="仿宋" w:eastAsia="仿宋" w:cs="宋体"/>
                <w:color w:val="auto"/>
                <w:szCs w:val="21"/>
                <w:highlight w:val="none"/>
              </w:rPr>
              <w:t>件等</w:t>
            </w:r>
          </w:p>
        </w:tc>
        <w:tc>
          <w:tcPr>
            <w:tcW w:w="615" w:type="dxa"/>
            <w:shd w:val="clear" w:color="000000" w:fill="FFFFFF"/>
            <w:vAlign w:val="center"/>
          </w:tcPr>
          <w:p w14:paraId="0AABFFAC">
            <w:pPr>
              <w:widowControl/>
              <w:shd w:val="clear"/>
              <w:jc w:val="center"/>
              <w:rPr>
                <w:rFonts w:ascii="仿宋" w:hAnsi="仿宋" w:eastAsia="仿宋" w:cs="Arial"/>
                <w:color w:val="auto"/>
                <w:kern w:val="0"/>
                <w:szCs w:val="21"/>
                <w:highlight w:val="none"/>
              </w:rPr>
            </w:pPr>
            <w:r>
              <w:rPr>
                <w:rFonts w:hint="eastAsia" w:ascii="仿宋" w:hAnsi="仿宋" w:eastAsia="仿宋" w:cs="Arial"/>
                <w:color w:val="auto"/>
                <w:kern w:val="0"/>
                <w:szCs w:val="21"/>
                <w:highlight w:val="none"/>
              </w:rPr>
              <w:t>只</w:t>
            </w:r>
          </w:p>
        </w:tc>
        <w:tc>
          <w:tcPr>
            <w:tcW w:w="950" w:type="dxa"/>
            <w:vAlign w:val="center"/>
          </w:tcPr>
          <w:p w14:paraId="037C1492">
            <w:pPr>
              <w:widowControl/>
              <w:shd w:val="clear"/>
              <w:jc w:val="center"/>
              <w:textAlignment w:val="center"/>
              <w:rPr>
                <w:rFonts w:ascii="仿宋" w:hAnsi="仿宋" w:eastAsia="仿宋" w:cs="仿宋"/>
                <w:color w:val="auto"/>
                <w:sz w:val="22"/>
                <w:szCs w:val="22"/>
                <w:highlight w:val="none"/>
              </w:rPr>
            </w:pPr>
            <w:r>
              <w:rPr>
                <w:rFonts w:ascii="仿宋" w:hAnsi="仿宋" w:eastAsia="仿宋" w:cs="仿宋"/>
                <w:color w:val="auto"/>
                <w:kern w:val="0"/>
                <w:sz w:val="22"/>
                <w:szCs w:val="22"/>
                <w:highlight w:val="none"/>
                <w:lang w:bidi="ar"/>
              </w:rPr>
              <w:t>101631</w:t>
            </w:r>
          </w:p>
        </w:tc>
        <w:tc>
          <w:tcPr>
            <w:tcW w:w="915" w:type="dxa"/>
            <w:vAlign w:val="center"/>
          </w:tcPr>
          <w:p w14:paraId="57076DE3">
            <w:pPr>
              <w:widowControl/>
              <w:shd w:val="clear"/>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接到供</w:t>
            </w:r>
          </w:p>
          <w:p w14:paraId="3901A51F">
            <w:pPr>
              <w:widowControl/>
              <w:shd w:val="clear"/>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货通知</w:t>
            </w:r>
          </w:p>
          <w:p w14:paraId="4D9FF96A">
            <w:pPr>
              <w:widowControl/>
              <w:shd w:val="clear"/>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后</w:t>
            </w:r>
            <w:r>
              <w:rPr>
                <w:rFonts w:ascii="仿宋" w:hAnsi="仿宋" w:eastAsia="仿宋" w:cs="Arial"/>
                <w:color w:val="auto"/>
                <w:kern w:val="0"/>
                <w:szCs w:val="21"/>
                <w:highlight w:val="none"/>
              </w:rPr>
              <w:t>15</w:t>
            </w:r>
            <w:r>
              <w:rPr>
                <w:rFonts w:hint="eastAsia" w:ascii="仿宋" w:hAnsi="仿宋" w:eastAsia="仿宋" w:cs="Arial"/>
                <w:color w:val="auto"/>
                <w:kern w:val="0"/>
                <w:szCs w:val="21"/>
                <w:highlight w:val="none"/>
              </w:rPr>
              <w:t>日</w:t>
            </w:r>
          </w:p>
          <w:p w14:paraId="4A2DE986">
            <w:pPr>
              <w:widowControl/>
              <w:shd w:val="clear"/>
              <w:jc w:val="center"/>
              <w:rPr>
                <w:rFonts w:ascii="仿宋" w:hAnsi="仿宋" w:eastAsia="仿宋" w:cs="Arial"/>
                <w:color w:val="auto"/>
                <w:kern w:val="0"/>
                <w:szCs w:val="21"/>
                <w:highlight w:val="none"/>
              </w:rPr>
            </w:pPr>
            <w:r>
              <w:rPr>
                <w:rFonts w:hint="eastAsia" w:ascii="仿宋" w:hAnsi="仿宋" w:eastAsia="仿宋" w:cs="Arial"/>
                <w:color w:val="auto"/>
                <w:kern w:val="0"/>
                <w:szCs w:val="21"/>
                <w:highlight w:val="none"/>
              </w:rPr>
              <w:t>内</w:t>
            </w:r>
          </w:p>
        </w:tc>
        <w:tc>
          <w:tcPr>
            <w:tcW w:w="585" w:type="dxa"/>
            <w:vAlign w:val="center"/>
          </w:tcPr>
          <w:p w14:paraId="5E649444">
            <w:pPr>
              <w:widowControl/>
              <w:shd w:val="clear"/>
              <w:jc w:val="center"/>
              <w:rPr>
                <w:rFonts w:ascii="仿宋" w:hAnsi="仿宋" w:eastAsia="仿宋" w:cs="Arial"/>
                <w:color w:val="auto"/>
                <w:kern w:val="0"/>
                <w:szCs w:val="21"/>
                <w:highlight w:val="none"/>
              </w:rPr>
            </w:pPr>
            <w:r>
              <w:rPr>
                <w:rFonts w:hint="eastAsia" w:ascii="仿宋" w:hAnsi="仿宋" w:eastAsia="仿宋" w:cs="Arial"/>
                <w:color w:val="auto"/>
                <w:kern w:val="0"/>
                <w:szCs w:val="21"/>
                <w:highlight w:val="none"/>
              </w:rPr>
              <w:t>3年</w:t>
            </w:r>
          </w:p>
        </w:tc>
        <w:tc>
          <w:tcPr>
            <w:tcW w:w="840" w:type="dxa"/>
            <w:vAlign w:val="center"/>
          </w:tcPr>
          <w:p w14:paraId="2ED774FD">
            <w:pPr>
              <w:widowControl/>
              <w:shd w:val="clear"/>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买方指</w:t>
            </w:r>
          </w:p>
          <w:p w14:paraId="09B563B7">
            <w:pPr>
              <w:widowControl/>
              <w:shd w:val="clear"/>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定仓库</w:t>
            </w:r>
          </w:p>
          <w:p w14:paraId="5FA697B1">
            <w:pPr>
              <w:widowControl/>
              <w:shd w:val="clear"/>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地面交</w:t>
            </w:r>
          </w:p>
          <w:p w14:paraId="5398E5B2">
            <w:pPr>
              <w:widowControl/>
              <w:shd w:val="clear"/>
              <w:jc w:val="center"/>
              <w:rPr>
                <w:rFonts w:ascii="仿宋" w:hAnsi="仿宋" w:eastAsia="仿宋" w:cs="Arial"/>
                <w:color w:val="auto"/>
                <w:kern w:val="0"/>
                <w:szCs w:val="21"/>
                <w:highlight w:val="none"/>
              </w:rPr>
            </w:pPr>
            <w:r>
              <w:rPr>
                <w:rFonts w:hint="eastAsia" w:ascii="仿宋" w:hAnsi="仿宋" w:eastAsia="仿宋" w:cs="Arial"/>
                <w:color w:val="auto"/>
                <w:kern w:val="0"/>
                <w:szCs w:val="21"/>
                <w:highlight w:val="none"/>
              </w:rPr>
              <w:t>货</w:t>
            </w:r>
          </w:p>
        </w:tc>
        <w:tc>
          <w:tcPr>
            <w:tcW w:w="2595" w:type="dxa"/>
            <w:vAlign w:val="center"/>
          </w:tcPr>
          <w:p w14:paraId="2349C544">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制造商或代</w:t>
            </w:r>
          </w:p>
          <w:p w14:paraId="796BA7DA">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理商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产品型式试验报</w:t>
            </w:r>
          </w:p>
          <w:p w14:paraId="0D5BD973">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告或检测报告或鉴定报</w:t>
            </w:r>
          </w:p>
          <w:p w14:paraId="2BEC2399">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告</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提供第三方权威检测</w:t>
            </w:r>
          </w:p>
          <w:p w14:paraId="5CFC132D">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机构的有效的检测报告。</w:t>
            </w:r>
          </w:p>
          <w:p w14:paraId="0FE60F4F">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val="en-US" w:eastAsia="zh-CN"/>
              </w:rPr>
              <w:t>3.</w:t>
            </w:r>
            <w:r>
              <w:rPr>
                <w:rFonts w:hint="eastAsia" w:ascii="仿宋" w:hAnsi="仿宋" w:eastAsia="仿宋" w:cs="宋体"/>
                <w:color w:val="auto"/>
                <w:kern w:val="0"/>
                <w:sz w:val="22"/>
                <w:szCs w:val="22"/>
                <w:highlight w:val="none"/>
              </w:rPr>
              <w:t>3C认证证书</w:t>
            </w:r>
            <w:r>
              <w:rPr>
                <w:rFonts w:hint="eastAsia" w:ascii="仿宋" w:hAnsi="仿宋" w:eastAsia="仿宋" w:cs="宋体"/>
                <w:color w:val="auto"/>
                <w:kern w:val="0"/>
                <w:sz w:val="22"/>
                <w:szCs w:val="22"/>
                <w:highlight w:val="none"/>
                <w:lang w:val="en-US" w:eastAsia="zh-CN"/>
              </w:rPr>
              <w:t>:</w:t>
            </w:r>
            <w:r>
              <w:rPr>
                <w:rFonts w:hint="eastAsia" w:ascii="仿宋" w:hAnsi="仿宋" w:eastAsia="仿宋" w:cs="宋体"/>
                <w:color w:val="auto"/>
                <w:kern w:val="0"/>
                <w:sz w:val="22"/>
                <w:szCs w:val="22"/>
                <w:highlight w:val="none"/>
              </w:rPr>
              <w:t>提供有效</w:t>
            </w:r>
          </w:p>
          <w:p w14:paraId="6FA3F222">
            <w:pPr>
              <w:widowControl/>
              <w:shd w:val="clear"/>
              <w:jc w:val="center"/>
              <w:rPr>
                <w:rFonts w:hint="eastAsia" w:ascii="仿宋" w:hAnsi="仿宋" w:eastAsia="仿宋" w:cs="宋体"/>
                <w:color w:val="auto"/>
                <w:kern w:val="0"/>
                <w:sz w:val="22"/>
                <w:szCs w:val="22"/>
                <w:highlight w:val="none"/>
                <w:lang w:val="en-US" w:eastAsia="zh-CN"/>
              </w:rPr>
            </w:pPr>
            <w:r>
              <w:rPr>
                <w:rFonts w:hint="eastAsia" w:ascii="仿宋" w:hAnsi="仿宋" w:eastAsia="仿宋" w:cs="宋体"/>
                <w:color w:val="auto"/>
                <w:kern w:val="0"/>
                <w:sz w:val="22"/>
                <w:szCs w:val="22"/>
                <w:highlight w:val="none"/>
              </w:rPr>
              <w:t>的3C认证或自我声明。</w:t>
            </w:r>
            <w:r>
              <w:rPr>
                <w:rFonts w:hint="eastAsia" w:ascii="仿宋" w:hAnsi="仿宋" w:eastAsia="仿宋" w:cs="宋体"/>
                <w:color w:val="auto"/>
                <w:kern w:val="0"/>
                <w:sz w:val="22"/>
                <w:szCs w:val="22"/>
                <w:highlight w:val="none"/>
                <w:lang w:val="en-US" w:eastAsia="zh-CN"/>
              </w:rPr>
              <w:t>4.</w:t>
            </w:r>
          </w:p>
          <w:p w14:paraId="58DE63A2">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备注</w:t>
            </w:r>
            <w:r>
              <w:rPr>
                <w:rFonts w:hint="eastAsia" w:ascii="仿宋" w:hAnsi="仿宋" w:eastAsia="仿宋" w:cs="宋体"/>
                <w:color w:val="auto"/>
                <w:kern w:val="0"/>
                <w:sz w:val="22"/>
                <w:szCs w:val="22"/>
                <w:highlight w:val="none"/>
                <w:lang w:val="en-US" w:eastAsia="zh-CN"/>
              </w:rPr>
              <w:t>:</w:t>
            </w:r>
            <w:r>
              <w:rPr>
                <w:rFonts w:hint="eastAsia" w:ascii="仿宋" w:hAnsi="仿宋" w:eastAsia="仿宋" w:cs="宋体"/>
                <w:color w:val="auto"/>
                <w:kern w:val="0"/>
                <w:sz w:val="22"/>
                <w:szCs w:val="22"/>
                <w:highlight w:val="none"/>
              </w:rPr>
              <w:t>代理商需提供制造</w:t>
            </w:r>
          </w:p>
          <w:p w14:paraId="3E68EEC6">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商授权函及制造商出具的</w:t>
            </w:r>
          </w:p>
          <w:p w14:paraId="0DA8114B">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质保函</w:t>
            </w:r>
          </w:p>
        </w:tc>
        <w:tc>
          <w:tcPr>
            <w:tcW w:w="2460" w:type="dxa"/>
            <w:vAlign w:val="center"/>
          </w:tcPr>
          <w:p w14:paraId="58D4FF31">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业绩要求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2022年1月1</w:t>
            </w:r>
          </w:p>
          <w:p w14:paraId="65B406C4">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日至招标公告发布之日内，</w:t>
            </w:r>
          </w:p>
          <w:p w14:paraId="61292CBD">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具有断路器开关类产品累</w:t>
            </w:r>
          </w:p>
          <w:p w14:paraId="5773B08A">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计销售业绩不少于400万。</w:t>
            </w:r>
          </w:p>
          <w:p w14:paraId="3A10EA1B">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（时间以合同签订日期为</w:t>
            </w:r>
          </w:p>
          <w:p w14:paraId="3F5A4263">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准，须提供用户合同封面、</w:t>
            </w:r>
          </w:p>
          <w:p w14:paraId="59075473">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金额页、合同签字盖章页复</w:t>
            </w:r>
          </w:p>
          <w:p w14:paraId="11E8F242">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印件、证明合同内容的合同</w:t>
            </w:r>
          </w:p>
          <w:p w14:paraId="6F9D29A1">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页；发票复印件；发票查验</w:t>
            </w:r>
          </w:p>
          <w:p w14:paraId="31E233F7">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截图）。</w:t>
            </w:r>
          </w:p>
        </w:tc>
        <w:tc>
          <w:tcPr>
            <w:tcW w:w="1170" w:type="dxa"/>
            <w:vAlign w:val="center"/>
          </w:tcPr>
          <w:p w14:paraId="3792C90D">
            <w:pPr>
              <w:widowControl/>
              <w:shd w:val="clear"/>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9</w:t>
            </w:r>
          </w:p>
        </w:tc>
      </w:tr>
      <w:tr w14:paraId="7F55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9" w:hRule="atLeast"/>
          <w:jc w:val="center"/>
        </w:trPr>
        <w:tc>
          <w:tcPr>
            <w:tcW w:w="1215" w:type="dxa"/>
            <w:vAlign w:val="center"/>
          </w:tcPr>
          <w:p w14:paraId="646CB326">
            <w:pPr>
              <w:widowControl/>
              <w:shd w:val="clear"/>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电力专用低压</w:t>
            </w:r>
          </w:p>
          <w:p w14:paraId="7F7CF879">
            <w:pPr>
              <w:widowControl/>
              <w:shd w:val="clear"/>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馈线控制器采</w:t>
            </w:r>
          </w:p>
          <w:p w14:paraId="34FE273A">
            <w:pPr>
              <w:widowControl/>
              <w:shd w:val="clear"/>
              <w:jc w:val="center"/>
              <w:rPr>
                <w:rFonts w:ascii="仿宋" w:hAnsi="仿宋" w:eastAsia="仿宋" w:cs="Arial"/>
                <w:color w:val="auto"/>
                <w:kern w:val="0"/>
                <w:szCs w:val="21"/>
                <w:highlight w:val="none"/>
              </w:rPr>
            </w:pPr>
            <w:r>
              <w:rPr>
                <w:rFonts w:hint="eastAsia" w:ascii="仿宋" w:hAnsi="仿宋" w:eastAsia="仿宋" w:cs="Arial"/>
                <w:color w:val="auto"/>
                <w:kern w:val="0"/>
                <w:szCs w:val="21"/>
                <w:highlight w:val="none"/>
              </w:rPr>
              <w:t>购项目（包二）</w:t>
            </w:r>
          </w:p>
        </w:tc>
        <w:tc>
          <w:tcPr>
            <w:tcW w:w="2160" w:type="dxa"/>
            <w:vAlign w:val="center"/>
          </w:tcPr>
          <w:p w14:paraId="2A3D3FBA">
            <w:pPr>
              <w:widowControl/>
              <w:shd w:val="clear"/>
              <w:jc w:val="center"/>
              <w:rPr>
                <w:rFonts w:hint="eastAsia" w:ascii="仿宋" w:hAnsi="仿宋" w:eastAsia="仿宋" w:cs="宋体"/>
                <w:color w:val="auto"/>
                <w:szCs w:val="21"/>
                <w:highlight w:val="none"/>
              </w:rPr>
            </w:pPr>
            <w:r>
              <w:rPr>
                <w:rFonts w:hint="eastAsia" w:ascii="仿宋" w:hAnsi="仿宋" w:eastAsia="仿宋" w:cs="宋体"/>
                <w:color w:val="auto"/>
                <w:szCs w:val="21"/>
                <w:highlight w:val="none"/>
              </w:rPr>
              <w:t>交直流微型断路器及附</w:t>
            </w:r>
          </w:p>
          <w:p w14:paraId="1A26BAFE">
            <w:pPr>
              <w:widowControl/>
              <w:shd w:val="clear"/>
              <w:jc w:val="center"/>
              <w:rPr>
                <w:rFonts w:hint="eastAsia" w:ascii="仿宋" w:hAnsi="仿宋" w:eastAsia="仿宋" w:cs="宋体"/>
                <w:color w:val="auto"/>
                <w:szCs w:val="21"/>
                <w:highlight w:val="none"/>
              </w:rPr>
            </w:pPr>
            <w:r>
              <w:rPr>
                <w:rFonts w:hint="eastAsia" w:ascii="仿宋" w:hAnsi="仿宋" w:eastAsia="仿宋" w:cs="宋体"/>
                <w:color w:val="auto"/>
                <w:szCs w:val="21"/>
                <w:highlight w:val="none"/>
              </w:rPr>
              <w:t>件、交直流塑壳断路器</w:t>
            </w:r>
          </w:p>
          <w:p w14:paraId="2485F254">
            <w:pPr>
              <w:widowControl/>
              <w:shd w:val="clear"/>
              <w:jc w:val="center"/>
              <w:rPr>
                <w:rFonts w:hint="eastAsia" w:ascii="仿宋" w:hAnsi="仿宋" w:eastAsia="仿宋" w:cs="宋体"/>
                <w:color w:val="auto"/>
                <w:szCs w:val="21"/>
                <w:highlight w:val="none"/>
              </w:rPr>
            </w:pPr>
            <w:r>
              <w:rPr>
                <w:rFonts w:hint="eastAsia" w:ascii="仿宋" w:hAnsi="仿宋" w:eastAsia="仿宋" w:cs="宋体"/>
                <w:color w:val="auto"/>
                <w:szCs w:val="21"/>
                <w:highlight w:val="none"/>
              </w:rPr>
              <w:t>及</w:t>
            </w:r>
          </w:p>
          <w:p w14:paraId="3750534C">
            <w:pPr>
              <w:widowControl/>
              <w:shd w:val="clear"/>
              <w:jc w:val="center"/>
              <w:rPr>
                <w:rFonts w:hint="eastAsia" w:ascii="仿宋" w:hAnsi="仿宋" w:eastAsia="仿宋" w:cs="宋体"/>
                <w:color w:val="auto"/>
                <w:szCs w:val="21"/>
                <w:highlight w:val="none"/>
              </w:rPr>
            </w:pPr>
            <w:r>
              <w:rPr>
                <w:rFonts w:hint="eastAsia" w:ascii="仿宋" w:hAnsi="仿宋" w:eastAsia="仿宋" w:cs="宋体"/>
                <w:color w:val="auto"/>
                <w:szCs w:val="21"/>
                <w:highlight w:val="none"/>
              </w:rPr>
              <w:t>附件、交直流框架式及</w:t>
            </w:r>
          </w:p>
          <w:p w14:paraId="18041A16">
            <w:pPr>
              <w:widowControl/>
              <w:shd w:val="clear"/>
              <w:jc w:val="center"/>
              <w:rPr>
                <w:rFonts w:hint="eastAsia" w:ascii="仿宋" w:hAnsi="仿宋" w:eastAsia="仿宋" w:cs="宋体"/>
                <w:color w:val="auto"/>
                <w:szCs w:val="21"/>
                <w:highlight w:val="none"/>
              </w:rPr>
            </w:pPr>
            <w:r>
              <w:rPr>
                <w:rFonts w:hint="eastAsia" w:ascii="仿宋" w:hAnsi="仿宋" w:eastAsia="仿宋" w:cs="宋体"/>
                <w:color w:val="auto"/>
                <w:szCs w:val="21"/>
                <w:highlight w:val="none"/>
              </w:rPr>
              <w:t>附</w:t>
            </w:r>
          </w:p>
          <w:p w14:paraId="1533AAF9">
            <w:pPr>
              <w:widowControl/>
              <w:shd w:val="clear"/>
              <w:jc w:val="center"/>
              <w:rPr>
                <w:rFonts w:ascii="仿宋" w:hAnsi="仿宋" w:eastAsia="仿宋" w:cs="Arial"/>
                <w:color w:val="auto"/>
                <w:kern w:val="0"/>
                <w:szCs w:val="21"/>
                <w:highlight w:val="none"/>
              </w:rPr>
            </w:pPr>
            <w:r>
              <w:rPr>
                <w:rFonts w:hint="eastAsia" w:ascii="仿宋" w:hAnsi="仿宋" w:eastAsia="仿宋" w:cs="宋体"/>
                <w:color w:val="auto"/>
                <w:szCs w:val="21"/>
                <w:highlight w:val="none"/>
              </w:rPr>
              <w:t>件等</w:t>
            </w:r>
          </w:p>
        </w:tc>
        <w:tc>
          <w:tcPr>
            <w:tcW w:w="615" w:type="dxa"/>
            <w:shd w:val="clear" w:color="000000" w:fill="FFFFFF"/>
            <w:vAlign w:val="center"/>
          </w:tcPr>
          <w:p w14:paraId="7A32D032">
            <w:pPr>
              <w:widowControl/>
              <w:shd w:val="clear"/>
              <w:jc w:val="center"/>
              <w:rPr>
                <w:rFonts w:ascii="仿宋" w:hAnsi="仿宋" w:eastAsia="仿宋" w:cs="Arial"/>
                <w:color w:val="auto"/>
                <w:kern w:val="0"/>
                <w:szCs w:val="21"/>
                <w:highlight w:val="none"/>
              </w:rPr>
            </w:pPr>
            <w:r>
              <w:rPr>
                <w:rFonts w:hint="eastAsia" w:ascii="仿宋" w:hAnsi="仿宋" w:eastAsia="仿宋" w:cs="Arial"/>
                <w:color w:val="auto"/>
                <w:kern w:val="0"/>
                <w:szCs w:val="21"/>
                <w:highlight w:val="none"/>
              </w:rPr>
              <w:t>只</w:t>
            </w:r>
          </w:p>
        </w:tc>
        <w:tc>
          <w:tcPr>
            <w:tcW w:w="950" w:type="dxa"/>
            <w:vAlign w:val="center"/>
          </w:tcPr>
          <w:p w14:paraId="0A6A01C8">
            <w:pPr>
              <w:widowControl/>
              <w:shd w:val="clear"/>
              <w:jc w:val="center"/>
              <w:textAlignment w:val="center"/>
              <w:rPr>
                <w:rFonts w:ascii="仿宋" w:hAnsi="仿宋" w:eastAsia="仿宋" w:cs="仿宋"/>
                <w:color w:val="auto"/>
                <w:sz w:val="22"/>
                <w:szCs w:val="22"/>
                <w:highlight w:val="none"/>
              </w:rPr>
            </w:pPr>
            <w:r>
              <w:rPr>
                <w:rFonts w:ascii="仿宋" w:hAnsi="仿宋" w:eastAsia="仿宋" w:cs="仿宋"/>
                <w:color w:val="auto"/>
                <w:kern w:val="0"/>
                <w:sz w:val="22"/>
                <w:szCs w:val="22"/>
                <w:highlight w:val="none"/>
                <w:lang w:bidi="ar"/>
              </w:rPr>
              <w:t>94933</w:t>
            </w:r>
          </w:p>
        </w:tc>
        <w:tc>
          <w:tcPr>
            <w:tcW w:w="915" w:type="dxa"/>
            <w:vAlign w:val="center"/>
          </w:tcPr>
          <w:p w14:paraId="0EAF6F54">
            <w:pPr>
              <w:widowControl/>
              <w:shd w:val="clear"/>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接到供</w:t>
            </w:r>
          </w:p>
          <w:p w14:paraId="1C3B28CF">
            <w:pPr>
              <w:widowControl/>
              <w:shd w:val="clear"/>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货通知</w:t>
            </w:r>
          </w:p>
          <w:p w14:paraId="53336525">
            <w:pPr>
              <w:widowControl/>
              <w:shd w:val="clear"/>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后</w:t>
            </w:r>
            <w:r>
              <w:rPr>
                <w:rFonts w:ascii="仿宋" w:hAnsi="仿宋" w:eastAsia="仿宋" w:cs="Arial"/>
                <w:color w:val="auto"/>
                <w:kern w:val="0"/>
                <w:szCs w:val="21"/>
                <w:highlight w:val="none"/>
              </w:rPr>
              <w:t>15</w:t>
            </w:r>
            <w:r>
              <w:rPr>
                <w:rFonts w:hint="eastAsia" w:ascii="仿宋" w:hAnsi="仿宋" w:eastAsia="仿宋" w:cs="Arial"/>
                <w:color w:val="auto"/>
                <w:kern w:val="0"/>
                <w:szCs w:val="21"/>
                <w:highlight w:val="none"/>
              </w:rPr>
              <w:t>日</w:t>
            </w:r>
          </w:p>
          <w:p w14:paraId="1FD313A0">
            <w:pPr>
              <w:widowControl/>
              <w:shd w:val="clear"/>
              <w:jc w:val="center"/>
              <w:rPr>
                <w:rFonts w:ascii="仿宋" w:hAnsi="仿宋" w:eastAsia="仿宋" w:cs="Arial"/>
                <w:color w:val="auto"/>
                <w:kern w:val="0"/>
                <w:szCs w:val="21"/>
                <w:highlight w:val="none"/>
              </w:rPr>
            </w:pPr>
            <w:r>
              <w:rPr>
                <w:rFonts w:hint="eastAsia" w:ascii="仿宋" w:hAnsi="仿宋" w:eastAsia="仿宋" w:cs="Arial"/>
                <w:color w:val="auto"/>
                <w:kern w:val="0"/>
                <w:szCs w:val="21"/>
                <w:highlight w:val="none"/>
              </w:rPr>
              <w:t>内</w:t>
            </w:r>
          </w:p>
        </w:tc>
        <w:tc>
          <w:tcPr>
            <w:tcW w:w="585" w:type="dxa"/>
            <w:vAlign w:val="center"/>
          </w:tcPr>
          <w:p w14:paraId="7FA49CEA">
            <w:pPr>
              <w:widowControl/>
              <w:shd w:val="clear"/>
              <w:jc w:val="center"/>
              <w:rPr>
                <w:rFonts w:ascii="仿宋" w:hAnsi="仿宋" w:eastAsia="仿宋" w:cs="Arial"/>
                <w:color w:val="auto"/>
                <w:kern w:val="0"/>
                <w:szCs w:val="21"/>
                <w:highlight w:val="none"/>
              </w:rPr>
            </w:pPr>
            <w:r>
              <w:rPr>
                <w:rFonts w:hint="eastAsia" w:ascii="仿宋" w:hAnsi="仿宋" w:eastAsia="仿宋" w:cs="Arial"/>
                <w:color w:val="auto"/>
                <w:kern w:val="0"/>
                <w:szCs w:val="21"/>
                <w:highlight w:val="none"/>
              </w:rPr>
              <w:t>3年</w:t>
            </w:r>
          </w:p>
        </w:tc>
        <w:tc>
          <w:tcPr>
            <w:tcW w:w="840" w:type="dxa"/>
            <w:vAlign w:val="center"/>
          </w:tcPr>
          <w:p w14:paraId="710CF251">
            <w:pPr>
              <w:widowControl/>
              <w:shd w:val="clear"/>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买方指</w:t>
            </w:r>
          </w:p>
          <w:p w14:paraId="54DE27AB">
            <w:pPr>
              <w:widowControl/>
              <w:shd w:val="clear"/>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定仓库</w:t>
            </w:r>
          </w:p>
          <w:p w14:paraId="3472F34C">
            <w:pPr>
              <w:widowControl/>
              <w:shd w:val="clear"/>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地面交</w:t>
            </w:r>
          </w:p>
          <w:p w14:paraId="6924BB43">
            <w:pPr>
              <w:widowControl/>
              <w:shd w:val="clear"/>
              <w:jc w:val="center"/>
              <w:rPr>
                <w:rFonts w:ascii="仿宋" w:hAnsi="仿宋" w:eastAsia="仿宋" w:cs="Arial"/>
                <w:color w:val="auto"/>
                <w:kern w:val="0"/>
                <w:szCs w:val="21"/>
                <w:highlight w:val="none"/>
              </w:rPr>
            </w:pPr>
            <w:r>
              <w:rPr>
                <w:rFonts w:hint="eastAsia" w:ascii="仿宋" w:hAnsi="仿宋" w:eastAsia="仿宋" w:cs="Arial"/>
                <w:color w:val="auto"/>
                <w:kern w:val="0"/>
                <w:szCs w:val="21"/>
                <w:highlight w:val="none"/>
              </w:rPr>
              <w:t>货</w:t>
            </w:r>
          </w:p>
        </w:tc>
        <w:tc>
          <w:tcPr>
            <w:tcW w:w="2595" w:type="dxa"/>
            <w:vAlign w:val="center"/>
          </w:tcPr>
          <w:p w14:paraId="1F9196DE">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制造商或代</w:t>
            </w:r>
          </w:p>
          <w:p w14:paraId="6C957C9F">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理商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产品型式试验报</w:t>
            </w:r>
          </w:p>
          <w:p w14:paraId="0374BCE4">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告或检测报告或鉴定报</w:t>
            </w:r>
          </w:p>
          <w:p w14:paraId="73AA2D29">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告</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提供第三方权威检测</w:t>
            </w:r>
          </w:p>
          <w:p w14:paraId="35725030">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机构的有效的检测报告。</w:t>
            </w:r>
          </w:p>
          <w:p w14:paraId="06D282E5">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val="en-US" w:eastAsia="zh-CN"/>
              </w:rPr>
              <w:t>3.</w:t>
            </w:r>
            <w:r>
              <w:rPr>
                <w:rFonts w:hint="eastAsia" w:ascii="仿宋" w:hAnsi="仿宋" w:eastAsia="仿宋" w:cs="宋体"/>
                <w:color w:val="auto"/>
                <w:kern w:val="0"/>
                <w:sz w:val="22"/>
                <w:szCs w:val="22"/>
                <w:highlight w:val="none"/>
              </w:rPr>
              <w:t>3C认证证书</w:t>
            </w:r>
            <w:r>
              <w:rPr>
                <w:rFonts w:hint="eastAsia" w:ascii="仿宋" w:hAnsi="仿宋" w:eastAsia="仿宋" w:cs="宋体"/>
                <w:color w:val="auto"/>
                <w:kern w:val="0"/>
                <w:sz w:val="22"/>
                <w:szCs w:val="22"/>
                <w:highlight w:val="none"/>
                <w:lang w:val="en-US" w:eastAsia="zh-CN"/>
              </w:rPr>
              <w:t>:</w:t>
            </w:r>
            <w:r>
              <w:rPr>
                <w:rFonts w:hint="eastAsia" w:ascii="仿宋" w:hAnsi="仿宋" w:eastAsia="仿宋" w:cs="宋体"/>
                <w:color w:val="auto"/>
                <w:kern w:val="0"/>
                <w:sz w:val="22"/>
                <w:szCs w:val="22"/>
                <w:highlight w:val="none"/>
              </w:rPr>
              <w:t>提供有效</w:t>
            </w:r>
          </w:p>
          <w:p w14:paraId="6C40CA83">
            <w:pPr>
              <w:widowControl/>
              <w:shd w:val="clear"/>
              <w:jc w:val="center"/>
              <w:rPr>
                <w:rFonts w:hint="eastAsia" w:ascii="仿宋" w:hAnsi="仿宋" w:eastAsia="仿宋" w:cs="宋体"/>
                <w:color w:val="auto"/>
                <w:kern w:val="0"/>
                <w:sz w:val="22"/>
                <w:szCs w:val="22"/>
                <w:highlight w:val="none"/>
                <w:lang w:val="en-US" w:eastAsia="zh-CN"/>
              </w:rPr>
            </w:pPr>
            <w:r>
              <w:rPr>
                <w:rFonts w:hint="eastAsia" w:ascii="仿宋" w:hAnsi="仿宋" w:eastAsia="仿宋" w:cs="宋体"/>
                <w:color w:val="auto"/>
                <w:kern w:val="0"/>
                <w:sz w:val="22"/>
                <w:szCs w:val="22"/>
                <w:highlight w:val="none"/>
              </w:rPr>
              <w:t>的3C认证或自我声明。</w:t>
            </w:r>
            <w:r>
              <w:rPr>
                <w:rFonts w:hint="eastAsia" w:ascii="仿宋" w:hAnsi="仿宋" w:eastAsia="仿宋" w:cs="宋体"/>
                <w:color w:val="auto"/>
                <w:kern w:val="0"/>
                <w:sz w:val="22"/>
                <w:szCs w:val="22"/>
                <w:highlight w:val="none"/>
                <w:lang w:val="en-US" w:eastAsia="zh-CN"/>
              </w:rPr>
              <w:t>4.</w:t>
            </w:r>
          </w:p>
          <w:p w14:paraId="6E506A25">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备注</w:t>
            </w:r>
            <w:r>
              <w:rPr>
                <w:rFonts w:hint="eastAsia" w:ascii="仿宋" w:hAnsi="仿宋" w:eastAsia="仿宋" w:cs="宋体"/>
                <w:color w:val="auto"/>
                <w:kern w:val="0"/>
                <w:sz w:val="22"/>
                <w:szCs w:val="22"/>
                <w:highlight w:val="none"/>
                <w:lang w:val="en-US" w:eastAsia="zh-CN"/>
              </w:rPr>
              <w:t>:</w:t>
            </w:r>
            <w:r>
              <w:rPr>
                <w:rFonts w:hint="eastAsia" w:ascii="仿宋" w:hAnsi="仿宋" w:eastAsia="仿宋" w:cs="宋体"/>
                <w:color w:val="auto"/>
                <w:kern w:val="0"/>
                <w:sz w:val="22"/>
                <w:szCs w:val="22"/>
                <w:highlight w:val="none"/>
              </w:rPr>
              <w:t>代理商需提供制造商授权函及制造商出具的</w:t>
            </w:r>
          </w:p>
          <w:p w14:paraId="1BEA4763">
            <w:pPr>
              <w:widowControl/>
              <w:shd w:val="clear"/>
              <w:jc w:val="center"/>
              <w:rPr>
                <w:rFonts w:hint="eastAsia" w:ascii="仿宋" w:hAnsi="仿宋" w:eastAsia="仿宋" w:cs="Arial"/>
                <w:color w:val="auto"/>
                <w:kern w:val="0"/>
                <w:szCs w:val="21"/>
                <w:highlight w:val="none"/>
              </w:rPr>
            </w:pPr>
            <w:r>
              <w:rPr>
                <w:rFonts w:hint="eastAsia" w:ascii="仿宋" w:hAnsi="仿宋" w:eastAsia="仿宋" w:cs="宋体"/>
                <w:color w:val="auto"/>
                <w:kern w:val="0"/>
                <w:sz w:val="22"/>
                <w:szCs w:val="22"/>
                <w:highlight w:val="none"/>
              </w:rPr>
              <w:t>质保函</w:t>
            </w:r>
          </w:p>
        </w:tc>
        <w:tc>
          <w:tcPr>
            <w:tcW w:w="2460" w:type="dxa"/>
            <w:vAlign w:val="center"/>
          </w:tcPr>
          <w:p w14:paraId="6645BDD5">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业绩要求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2022年1月1</w:t>
            </w:r>
          </w:p>
          <w:p w14:paraId="134679B3">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日至招标公告发布之日内，</w:t>
            </w:r>
          </w:p>
          <w:p w14:paraId="737AB1AE">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具有断路器开关类产品累</w:t>
            </w:r>
          </w:p>
          <w:p w14:paraId="0F1C392C">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计销售业绩不少于400万。</w:t>
            </w:r>
          </w:p>
          <w:p w14:paraId="60795984">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（时间以合同签订日期为</w:t>
            </w:r>
          </w:p>
          <w:p w14:paraId="7F78198C">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准，须提供用户合同封面、</w:t>
            </w:r>
          </w:p>
          <w:p w14:paraId="684CA751">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金额页、合同签字盖章页复</w:t>
            </w:r>
          </w:p>
          <w:p w14:paraId="3B7326A2">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印件、证明合同内容的合同</w:t>
            </w:r>
          </w:p>
          <w:p w14:paraId="427C41C4">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页；发票复印件；发票查验</w:t>
            </w:r>
          </w:p>
          <w:p w14:paraId="5224711A">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截图）。</w:t>
            </w:r>
          </w:p>
        </w:tc>
        <w:tc>
          <w:tcPr>
            <w:tcW w:w="1170" w:type="dxa"/>
            <w:vAlign w:val="center"/>
          </w:tcPr>
          <w:p w14:paraId="691AC821">
            <w:pPr>
              <w:widowControl/>
              <w:shd w:val="clear"/>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8.3</w:t>
            </w:r>
          </w:p>
        </w:tc>
      </w:tr>
      <w:tr w14:paraId="3B667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8" w:hRule="atLeast"/>
          <w:jc w:val="center"/>
        </w:trPr>
        <w:tc>
          <w:tcPr>
            <w:tcW w:w="1215" w:type="dxa"/>
            <w:vAlign w:val="center"/>
          </w:tcPr>
          <w:p w14:paraId="5F01B357">
            <w:pPr>
              <w:widowControl/>
              <w:shd w:val="clear"/>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电力专用</w:t>
            </w:r>
          </w:p>
          <w:p w14:paraId="165BAE17">
            <w:pPr>
              <w:widowControl/>
              <w:shd w:val="clear"/>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低</w:t>
            </w:r>
          </w:p>
          <w:p w14:paraId="50F400F4">
            <w:pPr>
              <w:widowControl/>
              <w:shd w:val="clear"/>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压馈</w:t>
            </w:r>
          </w:p>
          <w:p w14:paraId="09EBA717">
            <w:pPr>
              <w:widowControl/>
              <w:shd w:val="clear"/>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线控制器</w:t>
            </w:r>
          </w:p>
          <w:p w14:paraId="730859D5">
            <w:pPr>
              <w:widowControl/>
              <w:shd w:val="clear"/>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采</w:t>
            </w:r>
          </w:p>
          <w:p w14:paraId="6EE3DA1B">
            <w:pPr>
              <w:widowControl/>
              <w:shd w:val="clear"/>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购项目</w:t>
            </w:r>
          </w:p>
          <w:p w14:paraId="098418FD">
            <w:pPr>
              <w:widowControl/>
              <w:shd w:val="clear"/>
              <w:jc w:val="center"/>
              <w:rPr>
                <w:rFonts w:ascii="仿宋" w:hAnsi="仿宋" w:eastAsia="仿宋" w:cs="Arial"/>
                <w:color w:val="auto"/>
                <w:kern w:val="0"/>
                <w:szCs w:val="21"/>
                <w:highlight w:val="none"/>
              </w:rPr>
            </w:pPr>
            <w:r>
              <w:rPr>
                <w:rFonts w:hint="eastAsia" w:ascii="仿宋" w:hAnsi="仿宋" w:eastAsia="仿宋" w:cs="Arial"/>
                <w:color w:val="auto"/>
                <w:kern w:val="0"/>
                <w:szCs w:val="21"/>
                <w:highlight w:val="none"/>
              </w:rPr>
              <w:t>（包三）</w:t>
            </w:r>
          </w:p>
        </w:tc>
        <w:tc>
          <w:tcPr>
            <w:tcW w:w="2160" w:type="dxa"/>
            <w:vAlign w:val="center"/>
          </w:tcPr>
          <w:p w14:paraId="2765DBBF">
            <w:pPr>
              <w:widowControl/>
              <w:shd w:val="clear"/>
              <w:jc w:val="center"/>
              <w:rPr>
                <w:rFonts w:hint="eastAsia" w:ascii="仿宋" w:hAnsi="仿宋" w:eastAsia="仿宋" w:cs="宋体"/>
                <w:color w:val="auto"/>
                <w:szCs w:val="21"/>
                <w:highlight w:val="none"/>
              </w:rPr>
            </w:pPr>
            <w:r>
              <w:rPr>
                <w:rFonts w:hint="eastAsia" w:ascii="仿宋" w:hAnsi="仿宋" w:eastAsia="仿宋" w:cs="宋体"/>
                <w:color w:val="auto"/>
                <w:szCs w:val="21"/>
                <w:highlight w:val="none"/>
              </w:rPr>
              <w:t>交直流微型断路</w:t>
            </w:r>
          </w:p>
          <w:p w14:paraId="4D1F5B39">
            <w:pPr>
              <w:widowControl/>
              <w:shd w:val="clear"/>
              <w:jc w:val="center"/>
              <w:rPr>
                <w:rFonts w:hint="eastAsia" w:ascii="仿宋" w:hAnsi="仿宋" w:eastAsia="仿宋" w:cs="宋体"/>
                <w:color w:val="auto"/>
                <w:szCs w:val="21"/>
                <w:highlight w:val="none"/>
              </w:rPr>
            </w:pPr>
            <w:r>
              <w:rPr>
                <w:rFonts w:hint="eastAsia" w:ascii="仿宋" w:hAnsi="仿宋" w:eastAsia="仿宋" w:cs="宋体"/>
                <w:color w:val="auto"/>
                <w:szCs w:val="21"/>
                <w:highlight w:val="none"/>
              </w:rPr>
              <w:t>器及</w:t>
            </w:r>
          </w:p>
          <w:p w14:paraId="173C3C09">
            <w:pPr>
              <w:widowControl/>
              <w:shd w:val="clear"/>
              <w:jc w:val="center"/>
              <w:rPr>
                <w:rFonts w:hint="eastAsia" w:ascii="仿宋" w:hAnsi="仿宋" w:eastAsia="仿宋" w:cs="宋体"/>
                <w:color w:val="auto"/>
                <w:szCs w:val="21"/>
                <w:highlight w:val="none"/>
              </w:rPr>
            </w:pPr>
            <w:r>
              <w:rPr>
                <w:rFonts w:hint="eastAsia" w:ascii="仿宋" w:hAnsi="仿宋" w:eastAsia="仿宋" w:cs="宋体"/>
                <w:color w:val="auto"/>
                <w:szCs w:val="21"/>
                <w:highlight w:val="none"/>
              </w:rPr>
              <w:t>附</w:t>
            </w:r>
          </w:p>
          <w:p w14:paraId="55C4C5A3">
            <w:pPr>
              <w:widowControl/>
              <w:shd w:val="clear"/>
              <w:jc w:val="center"/>
              <w:rPr>
                <w:rFonts w:hint="eastAsia" w:ascii="仿宋" w:hAnsi="仿宋" w:eastAsia="仿宋" w:cs="宋体"/>
                <w:color w:val="auto"/>
                <w:szCs w:val="21"/>
                <w:highlight w:val="none"/>
              </w:rPr>
            </w:pPr>
            <w:r>
              <w:rPr>
                <w:rFonts w:hint="eastAsia" w:ascii="仿宋" w:hAnsi="仿宋" w:eastAsia="仿宋" w:cs="宋体"/>
                <w:color w:val="auto"/>
                <w:szCs w:val="21"/>
                <w:highlight w:val="none"/>
              </w:rPr>
              <w:t>件、交直流塑壳</w:t>
            </w:r>
          </w:p>
          <w:p w14:paraId="6E2C7496">
            <w:pPr>
              <w:widowControl/>
              <w:shd w:val="clear"/>
              <w:jc w:val="center"/>
              <w:rPr>
                <w:rFonts w:hint="eastAsia" w:ascii="仿宋" w:hAnsi="仿宋" w:eastAsia="仿宋" w:cs="宋体"/>
                <w:color w:val="auto"/>
                <w:szCs w:val="21"/>
                <w:highlight w:val="none"/>
              </w:rPr>
            </w:pPr>
            <w:r>
              <w:rPr>
                <w:rFonts w:hint="eastAsia" w:ascii="仿宋" w:hAnsi="仿宋" w:eastAsia="仿宋" w:cs="宋体"/>
                <w:color w:val="auto"/>
                <w:szCs w:val="21"/>
                <w:highlight w:val="none"/>
              </w:rPr>
              <w:t>断路器及</w:t>
            </w:r>
          </w:p>
          <w:p w14:paraId="26D88C44">
            <w:pPr>
              <w:widowControl/>
              <w:shd w:val="clear"/>
              <w:jc w:val="center"/>
              <w:rPr>
                <w:rFonts w:hint="eastAsia" w:ascii="仿宋" w:hAnsi="仿宋" w:eastAsia="仿宋" w:cs="宋体"/>
                <w:color w:val="auto"/>
                <w:szCs w:val="21"/>
                <w:highlight w:val="none"/>
              </w:rPr>
            </w:pPr>
            <w:r>
              <w:rPr>
                <w:rFonts w:hint="eastAsia" w:ascii="仿宋" w:hAnsi="仿宋" w:eastAsia="仿宋" w:cs="宋体"/>
                <w:color w:val="auto"/>
                <w:szCs w:val="21"/>
                <w:highlight w:val="none"/>
              </w:rPr>
              <w:t>附件、交直流框</w:t>
            </w:r>
          </w:p>
          <w:p w14:paraId="3EF72EBA">
            <w:pPr>
              <w:widowControl/>
              <w:shd w:val="clear"/>
              <w:jc w:val="center"/>
              <w:rPr>
                <w:rFonts w:hint="eastAsia" w:ascii="仿宋" w:hAnsi="仿宋" w:eastAsia="仿宋" w:cs="宋体"/>
                <w:color w:val="auto"/>
                <w:szCs w:val="21"/>
                <w:highlight w:val="none"/>
              </w:rPr>
            </w:pPr>
            <w:r>
              <w:rPr>
                <w:rFonts w:hint="eastAsia" w:ascii="仿宋" w:hAnsi="仿宋" w:eastAsia="仿宋" w:cs="宋体"/>
                <w:color w:val="auto"/>
                <w:szCs w:val="21"/>
                <w:highlight w:val="none"/>
              </w:rPr>
              <w:t>架</w:t>
            </w:r>
          </w:p>
          <w:p w14:paraId="2BBF6246">
            <w:pPr>
              <w:widowControl/>
              <w:shd w:val="clear"/>
              <w:jc w:val="center"/>
              <w:rPr>
                <w:rFonts w:ascii="仿宋" w:hAnsi="仿宋" w:eastAsia="仿宋" w:cs="宋体"/>
                <w:color w:val="auto"/>
                <w:szCs w:val="21"/>
                <w:highlight w:val="none"/>
              </w:rPr>
            </w:pPr>
            <w:r>
              <w:rPr>
                <w:rFonts w:hint="eastAsia" w:ascii="仿宋" w:hAnsi="仿宋" w:eastAsia="仿宋" w:cs="宋体"/>
                <w:color w:val="auto"/>
                <w:szCs w:val="21"/>
                <w:highlight w:val="none"/>
              </w:rPr>
              <w:t>式及附件等</w:t>
            </w:r>
          </w:p>
        </w:tc>
        <w:tc>
          <w:tcPr>
            <w:tcW w:w="615" w:type="dxa"/>
            <w:shd w:val="clear" w:color="000000" w:fill="FFFFFF"/>
            <w:vAlign w:val="center"/>
          </w:tcPr>
          <w:p w14:paraId="6829F264">
            <w:pPr>
              <w:widowControl/>
              <w:shd w:val="clear"/>
              <w:jc w:val="center"/>
              <w:rPr>
                <w:rFonts w:ascii="仿宋" w:hAnsi="仿宋" w:eastAsia="仿宋" w:cs="Arial"/>
                <w:color w:val="auto"/>
                <w:kern w:val="0"/>
                <w:szCs w:val="21"/>
                <w:highlight w:val="none"/>
              </w:rPr>
            </w:pPr>
            <w:r>
              <w:rPr>
                <w:rFonts w:hint="eastAsia" w:ascii="仿宋" w:hAnsi="仿宋" w:eastAsia="仿宋" w:cs="Arial"/>
                <w:color w:val="auto"/>
                <w:kern w:val="0"/>
                <w:szCs w:val="21"/>
                <w:highlight w:val="none"/>
              </w:rPr>
              <w:t>只</w:t>
            </w:r>
          </w:p>
        </w:tc>
        <w:tc>
          <w:tcPr>
            <w:tcW w:w="950" w:type="dxa"/>
            <w:vAlign w:val="center"/>
          </w:tcPr>
          <w:p w14:paraId="2C44D3CD">
            <w:pPr>
              <w:widowControl/>
              <w:shd w:val="clear"/>
              <w:jc w:val="center"/>
              <w:textAlignment w:val="center"/>
              <w:rPr>
                <w:rFonts w:ascii="仿宋" w:hAnsi="仿宋" w:eastAsia="仿宋" w:cs="仿宋"/>
                <w:color w:val="auto"/>
                <w:sz w:val="22"/>
                <w:szCs w:val="22"/>
                <w:highlight w:val="none"/>
              </w:rPr>
            </w:pPr>
            <w:r>
              <w:rPr>
                <w:rFonts w:ascii="仿宋" w:hAnsi="仿宋" w:eastAsia="仿宋" w:cs="仿宋"/>
                <w:color w:val="auto"/>
                <w:kern w:val="0"/>
                <w:sz w:val="22"/>
                <w:szCs w:val="22"/>
                <w:highlight w:val="none"/>
                <w:lang w:bidi="ar"/>
              </w:rPr>
              <w:t>66702</w:t>
            </w:r>
          </w:p>
        </w:tc>
        <w:tc>
          <w:tcPr>
            <w:tcW w:w="915" w:type="dxa"/>
            <w:vAlign w:val="center"/>
          </w:tcPr>
          <w:p w14:paraId="43612F2F">
            <w:pPr>
              <w:widowControl/>
              <w:shd w:val="clear"/>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接到</w:t>
            </w:r>
          </w:p>
          <w:p w14:paraId="3478D964">
            <w:pPr>
              <w:widowControl/>
              <w:shd w:val="clear"/>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供</w:t>
            </w:r>
          </w:p>
          <w:p w14:paraId="6B54F51E">
            <w:pPr>
              <w:widowControl/>
              <w:shd w:val="clear"/>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货</w:t>
            </w:r>
          </w:p>
          <w:p w14:paraId="6845D4D3">
            <w:pPr>
              <w:widowControl/>
              <w:shd w:val="clear"/>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通知</w:t>
            </w:r>
          </w:p>
          <w:p w14:paraId="5AE5C666">
            <w:pPr>
              <w:widowControl/>
              <w:shd w:val="clear"/>
              <w:jc w:val="center"/>
              <w:rPr>
                <w:rFonts w:ascii="仿宋" w:hAnsi="仿宋" w:eastAsia="仿宋" w:cs="Arial"/>
                <w:color w:val="auto"/>
                <w:kern w:val="0"/>
                <w:szCs w:val="21"/>
                <w:highlight w:val="none"/>
              </w:rPr>
            </w:pPr>
            <w:r>
              <w:rPr>
                <w:rFonts w:hint="eastAsia" w:ascii="仿宋" w:hAnsi="仿宋" w:eastAsia="仿宋" w:cs="Arial"/>
                <w:color w:val="auto"/>
                <w:kern w:val="0"/>
                <w:szCs w:val="21"/>
                <w:highlight w:val="none"/>
              </w:rPr>
              <w:t>后</w:t>
            </w:r>
            <w:r>
              <w:rPr>
                <w:rFonts w:ascii="仿宋" w:hAnsi="仿宋" w:eastAsia="仿宋" w:cs="Arial"/>
                <w:color w:val="auto"/>
                <w:kern w:val="0"/>
                <w:szCs w:val="21"/>
                <w:highlight w:val="none"/>
              </w:rPr>
              <w:t>15</w:t>
            </w:r>
          </w:p>
          <w:p w14:paraId="306CC8C8">
            <w:pPr>
              <w:widowControl/>
              <w:shd w:val="clear"/>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日</w:t>
            </w:r>
          </w:p>
          <w:p w14:paraId="677E2168">
            <w:pPr>
              <w:widowControl/>
              <w:shd w:val="clear"/>
              <w:jc w:val="center"/>
              <w:rPr>
                <w:rFonts w:ascii="仿宋" w:hAnsi="仿宋" w:eastAsia="仿宋" w:cs="Arial"/>
                <w:color w:val="auto"/>
                <w:kern w:val="0"/>
                <w:szCs w:val="21"/>
                <w:highlight w:val="none"/>
              </w:rPr>
            </w:pPr>
            <w:r>
              <w:rPr>
                <w:rFonts w:hint="eastAsia" w:ascii="仿宋" w:hAnsi="仿宋" w:eastAsia="仿宋" w:cs="Arial"/>
                <w:color w:val="auto"/>
                <w:kern w:val="0"/>
                <w:szCs w:val="21"/>
                <w:highlight w:val="none"/>
              </w:rPr>
              <w:t>内</w:t>
            </w:r>
          </w:p>
        </w:tc>
        <w:tc>
          <w:tcPr>
            <w:tcW w:w="585" w:type="dxa"/>
            <w:vAlign w:val="center"/>
          </w:tcPr>
          <w:p w14:paraId="6CD48CFD">
            <w:pPr>
              <w:widowControl/>
              <w:shd w:val="clear"/>
              <w:jc w:val="center"/>
              <w:rPr>
                <w:rFonts w:ascii="仿宋" w:hAnsi="仿宋" w:eastAsia="仿宋" w:cs="Arial"/>
                <w:color w:val="auto"/>
                <w:kern w:val="0"/>
                <w:szCs w:val="21"/>
                <w:highlight w:val="none"/>
              </w:rPr>
            </w:pPr>
            <w:r>
              <w:rPr>
                <w:rFonts w:hint="eastAsia" w:ascii="仿宋" w:hAnsi="仿宋" w:eastAsia="仿宋" w:cs="Arial"/>
                <w:color w:val="auto"/>
                <w:kern w:val="0"/>
                <w:szCs w:val="21"/>
                <w:highlight w:val="none"/>
              </w:rPr>
              <w:t>3年</w:t>
            </w:r>
          </w:p>
        </w:tc>
        <w:tc>
          <w:tcPr>
            <w:tcW w:w="840" w:type="dxa"/>
            <w:vAlign w:val="center"/>
          </w:tcPr>
          <w:p w14:paraId="3FBBA06B">
            <w:pPr>
              <w:widowControl/>
              <w:shd w:val="clear"/>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买方指定</w:t>
            </w:r>
          </w:p>
          <w:p w14:paraId="21836908">
            <w:pPr>
              <w:widowControl/>
              <w:shd w:val="clear"/>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仓</w:t>
            </w:r>
          </w:p>
          <w:p w14:paraId="0C08DFC0">
            <w:pPr>
              <w:widowControl/>
              <w:shd w:val="clear"/>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库地</w:t>
            </w:r>
          </w:p>
          <w:p w14:paraId="3131A991">
            <w:pPr>
              <w:widowControl/>
              <w:shd w:val="clear"/>
              <w:jc w:val="center"/>
              <w:rPr>
                <w:rFonts w:ascii="仿宋" w:hAnsi="仿宋" w:eastAsia="仿宋" w:cs="Arial"/>
                <w:color w:val="auto"/>
                <w:kern w:val="0"/>
                <w:szCs w:val="21"/>
                <w:highlight w:val="none"/>
              </w:rPr>
            </w:pPr>
            <w:r>
              <w:rPr>
                <w:rFonts w:hint="eastAsia" w:ascii="仿宋" w:hAnsi="仿宋" w:eastAsia="仿宋" w:cs="Arial"/>
                <w:color w:val="auto"/>
                <w:kern w:val="0"/>
                <w:szCs w:val="21"/>
                <w:highlight w:val="none"/>
              </w:rPr>
              <w:t>面交货</w:t>
            </w:r>
          </w:p>
        </w:tc>
        <w:tc>
          <w:tcPr>
            <w:tcW w:w="2595" w:type="dxa"/>
            <w:vAlign w:val="center"/>
          </w:tcPr>
          <w:p w14:paraId="28A0ECC7">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制造商或代</w:t>
            </w:r>
          </w:p>
          <w:p w14:paraId="3B5058D9">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理商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产品型式试验报</w:t>
            </w:r>
          </w:p>
          <w:p w14:paraId="4EDB0038">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告或检测报告或鉴定报</w:t>
            </w:r>
          </w:p>
          <w:p w14:paraId="2756A9D3">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告</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提供第三方权威检测</w:t>
            </w:r>
          </w:p>
          <w:p w14:paraId="025F7B7F">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机构的有效的检测报告。</w:t>
            </w:r>
          </w:p>
          <w:p w14:paraId="0A047561">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val="en-US" w:eastAsia="zh-CN"/>
              </w:rPr>
              <w:t>3.</w:t>
            </w:r>
            <w:r>
              <w:rPr>
                <w:rFonts w:hint="eastAsia" w:ascii="仿宋" w:hAnsi="仿宋" w:eastAsia="仿宋" w:cs="宋体"/>
                <w:color w:val="auto"/>
                <w:kern w:val="0"/>
                <w:sz w:val="22"/>
                <w:szCs w:val="22"/>
                <w:highlight w:val="none"/>
              </w:rPr>
              <w:t>3C认证证书</w:t>
            </w:r>
            <w:r>
              <w:rPr>
                <w:rFonts w:hint="eastAsia" w:ascii="仿宋" w:hAnsi="仿宋" w:eastAsia="仿宋" w:cs="宋体"/>
                <w:color w:val="auto"/>
                <w:kern w:val="0"/>
                <w:sz w:val="22"/>
                <w:szCs w:val="22"/>
                <w:highlight w:val="none"/>
                <w:lang w:val="en-US" w:eastAsia="zh-CN"/>
              </w:rPr>
              <w:t>:</w:t>
            </w:r>
            <w:r>
              <w:rPr>
                <w:rFonts w:hint="eastAsia" w:ascii="仿宋" w:hAnsi="仿宋" w:eastAsia="仿宋" w:cs="宋体"/>
                <w:color w:val="auto"/>
                <w:kern w:val="0"/>
                <w:sz w:val="22"/>
                <w:szCs w:val="22"/>
                <w:highlight w:val="none"/>
              </w:rPr>
              <w:t>提供有效</w:t>
            </w:r>
          </w:p>
          <w:p w14:paraId="179985B7">
            <w:pPr>
              <w:widowControl/>
              <w:shd w:val="clear"/>
              <w:jc w:val="center"/>
              <w:rPr>
                <w:rFonts w:hint="eastAsia" w:ascii="仿宋" w:hAnsi="仿宋" w:eastAsia="仿宋" w:cs="宋体"/>
                <w:color w:val="auto"/>
                <w:kern w:val="0"/>
                <w:sz w:val="22"/>
                <w:szCs w:val="22"/>
                <w:highlight w:val="none"/>
                <w:lang w:val="en-US" w:eastAsia="zh-CN"/>
              </w:rPr>
            </w:pPr>
            <w:r>
              <w:rPr>
                <w:rFonts w:hint="eastAsia" w:ascii="仿宋" w:hAnsi="仿宋" w:eastAsia="仿宋" w:cs="宋体"/>
                <w:color w:val="auto"/>
                <w:kern w:val="0"/>
                <w:sz w:val="22"/>
                <w:szCs w:val="22"/>
                <w:highlight w:val="none"/>
              </w:rPr>
              <w:t>的3C认证或自我声明。</w:t>
            </w:r>
            <w:r>
              <w:rPr>
                <w:rFonts w:hint="eastAsia" w:ascii="仿宋" w:hAnsi="仿宋" w:eastAsia="仿宋" w:cs="宋体"/>
                <w:color w:val="auto"/>
                <w:kern w:val="0"/>
                <w:sz w:val="22"/>
                <w:szCs w:val="22"/>
                <w:highlight w:val="none"/>
                <w:lang w:val="en-US" w:eastAsia="zh-CN"/>
              </w:rPr>
              <w:t>4.</w:t>
            </w:r>
          </w:p>
          <w:p w14:paraId="6F62AF92">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备注</w:t>
            </w:r>
            <w:r>
              <w:rPr>
                <w:rFonts w:hint="eastAsia" w:ascii="仿宋" w:hAnsi="仿宋" w:eastAsia="仿宋" w:cs="宋体"/>
                <w:color w:val="auto"/>
                <w:kern w:val="0"/>
                <w:sz w:val="22"/>
                <w:szCs w:val="22"/>
                <w:highlight w:val="none"/>
                <w:lang w:val="en-US" w:eastAsia="zh-CN"/>
              </w:rPr>
              <w:t>:</w:t>
            </w:r>
            <w:r>
              <w:rPr>
                <w:rFonts w:hint="eastAsia" w:ascii="仿宋" w:hAnsi="仿宋" w:eastAsia="仿宋" w:cs="宋体"/>
                <w:color w:val="auto"/>
                <w:kern w:val="0"/>
                <w:sz w:val="22"/>
                <w:szCs w:val="22"/>
                <w:highlight w:val="none"/>
              </w:rPr>
              <w:t>代理商需提供制造</w:t>
            </w:r>
          </w:p>
          <w:p w14:paraId="61BF81B8">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商授权函及制造商出具的</w:t>
            </w:r>
          </w:p>
          <w:p w14:paraId="3CF1F32F">
            <w:pPr>
              <w:widowControl/>
              <w:shd w:val="clear"/>
              <w:jc w:val="center"/>
              <w:rPr>
                <w:rFonts w:hint="eastAsia" w:ascii="仿宋" w:hAnsi="仿宋" w:eastAsia="仿宋" w:cs="Arial"/>
                <w:color w:val="auto"/>
                <w:kern w:val="0"/>
                <w:szCs w:val="21"/>
                <w:highlight w:val="none"/>
              </w:rPr>
            </w:pPr>
            <w:r>
              <w:rPr>
                <w:rFonts w:hint="eastAsia" w:ascii="仿宋" w:hAnsi="仿宋" w:eastAsia="仿宋" w:cs="宋体"/>
                <w:color w:val="auto"/>
                <w:kern w:val="0"/>
                <w:sz w:val="22"/>
                <w:szCs w:val="22"/>
                <w:highlight w:val="none"/>
              </w:rPr>
              <w:t>质保函</w:t>
            </w:r>
          </w:p>
        </w:tc>
        <w:tc>
          <w:tcPr>
            <w:tcW w:w="2460" w:type="dxa"/>
            <w:vAlign w:val="center"/>
          </w:tcPr>
          <w:p w14:paraId="3E6947A1">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业绩要求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2022年1月1</w:t>
            </w:r>
          </w:p>
          <w:p w14:paraId="609DF055">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日至招标公告发布之日内，</w:t>
            </w:r>
          </w:p>
          <w:p w14:paraId="6C36FE05">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具有断路器开关类产品累</w:t>
            </w:r>
          </w:p>
          <w:p w14:paraId="642A16D4">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计销售业绩不少于400万。</w:t>
            </w:r>
          </w:p>
          <w:p w14:paraId="6D257015">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（时间以合同签订日期为</w:t>
            </w:r>
          </w:p>
          <w:p w14:paraId="7C624927">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准，须提供用户合同封面、</w:t>
            </w:r>
          </w:p>
          <w:p w14:paraId="661365BE">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金额页、合同签字盖章页复</w:t>
            </w:r>
          </w:p>
          <w:p w14:paraId="37537366">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印件、证明合同内容的合同</w:t>
            </w:r>
          </w:p>
          <w:p w14:paraId="54A3E464">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页；发票复印件；发票查验</w:t>
            </w:r>
          </w:p>
          <w:p w14:paraId="6D9F5036">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截图）。</w:t>
            </w:r>
          </w:p>
        </w:tc>
        <w:tc>
          <w:tcPr>
            <w:tcW w:w="1170" w:type="dxa"/>
            <w:vAlign w:val="center"/>
          </w:tcPr>
          <w:p w14:paraId="594B8C8B">
            <w:pPr>
              <w:widowControl/>
              <w:shd w:val="clear"/>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6.8</w:t>
            </w:r>
          </w:p>
        </w:tc>
      </w:tr>
    </w:tbl>
    <w:p w14:paraId="6C08C4D3">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690AC349">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备注：</w:t>
      </w:r>
    </w:p>
    <w:p w14:paraId="5CF2A5EE">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3D47034">
      <w:pPr>
        <w:shd w:val="clear"/>
        <w:rPr>
          <w:rFonts w:ascii="仿宋" w:hAnsi="仿宋" w:eastAsia="仿宋"/>
          <w:color w:val="auto"/>
          <w:sz w:val="22"/>
          <w:szCs w:val="22"/>
          <w:highlight w:val="none"/>
        </w:rPr>
      </w:pPr>
      <w:r>
        <w:rPr>
          <w:rFonts w:ascii="仿宋" w:hAnsi="仿宋" w:eastAsia="仿宋"/>
          <w:color w:val="auto"/>
          <w:sz w:val="22"/>
          <w:szCs w:val="22"/>
          <w:highlight w:val="none"/>
        </w:rPr>
        <w:t>2</w:t>
      </w:r>
      <w:r>
        <w:rPr>
          <w:rFonts w:hint="eastAsia" w:ascii="仿宋" w:hAnsi="仿宋" w:eastAsia="仿宋"/>
          <w:color w:val="auto"/>
          <w:sz w:val="22"/>
          <w:szCs w:val="22"/>
          <w:highlight w:val="none"/>
        </w:rPr>
        <w:t>.投标文件中提供的证明材料复印件应复印清晰、可辨认且不得遮盖、涂抹，否则视为无效。</w:t>
      </w:r>
    </w:p>
    <w:p w14:paraId="67E16570">
      <w:pPr>
        <w:shd w:val="clear"/>
        <w:rPr>
          <w:rFonts w:hint="eastAsia" w:ascii="仿宋" w:hAnsi="仿宋" w:eastAsia="仿宋" w:cs="Times New Roman"/>
          <w:color w:val="auto"/>
          <w:sz w:val="22"/>
          <w:szCs w:val="22"/>
          <w:highlight w:val="none"/>
        </w:rPr>
      </w:pPr>
      <w:r>
        <w:rPr>
          <w:rFonts w:hint="eastAsia" w:ascii="仿宋" w:hAnsi="仿宋" w:eastAsia="仿宋" w:cs="仿宋"/>
          <w:color w:val="auto"/>
          <w:szCs w:val="21"/>
          <w:highlight w:val="none"/>
        </w:rPr>
        <w:t>3</w:t>
      </w:r>
      <w:r>
        <w:rPr>
          <w:rFonts w:hint="eastAsia" w:ascii="仿宋" w:hAnsi="仿宋" w:eastAsia="仿宋" w:cs="Times New Roman"/>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68BCE6CD">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分标二：电力不间断电源采购项目</w:t>
      </w:r>
    </w:p>
    <w:p w14:paraId="5863198E">
      <w:pPr>
        <w:pStyle w:val="13"/>
        <w:shd w:val="clear"/>
        <w:spacing w:beforeLines="0" w:afterLines="0"/>
        <w:rPr>
          <w:rFonts w:hint="default" w:ascii="黑体" w:hAnsi="黑体" w:eastAsia="黑体" w:cs="黑体"/>
          <w:b/>
          <w:color w:val="auto"/>
          <w:kern w:val="2"/>
          <w:sz w:val="24"/>
          <w:szCs w:val="24"/>
          <w:highlight w:val="none"/>
          <w:lang w:val="en-US"/>
        </w:rPr>
      </w:pPr>
      <w:r>
        <w:rPr>
          <w:rFonts w:hint="eastAsia" w:ascii="黑体" w:hAnsi="黑体" w:eastAsia="黑体" w:cs="黑体"/>
          <w:b/>
          <w:bCs/>
          <w:color w:val="auto"/>
          <w:kern w:val="2"/>
          <w:sz w:val="24"/>
          <w:szCs w:val="24"/>
          <w:highlight w:val="none"/>
          <w:lang w:val="en-US" w:eastAsia="zh-CN"/>
        </w:rPr>
        <w:t>分标编号：CY0625SWWP55FZ02</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2583"/>
        <w:gridCol w:w="437"/>
        <w:gridCol w:w="546"/>
        <w:gridCol w:w="1418"/>
        <w:gridCol w:w="467"/>
        <w:gridCol w:w="1487"/>
        <w:gridCol w:w="2027"/>
        <w:gridCol w:w="3134"/>
        <w:gridCol w:w="1065"/>
      </w:tblGrid>
      <w:tr w14:paraId="529E4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0" w:type="auto"/>
            <w:vAlign w:val="center"/>
          </w:tcPr>
          <w:p w14:paraId="39C77D2A">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0" w:type="auto"/>
            <w:vAlign w:val="center"/>
          </w:tcPr>
          <w:p w14:paraId="3519852E">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0" w:type="auto"/>
            <w:vAlign w:val="center"/>
          </w:tcPr>
          <w:p w14:paraId="53ED39E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w:t>
            </w:r>
          </w:p>
          <w:p w14:paraId="2F171625">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位</w:t>
            </w:r>
          </w:p>
        </w:tc>
        <w:tc>
          <w:tcPr>
            <w:tcW w:w="0" w:type="auto"/>
            <w:vAlign w:val="center"/>
          </w:tcPr>
          <w:p w14:paraId="3F4CF252">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w:t>
            </w:r>
          </w:p>
          <w:p w14:paraId="23B95A84">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量</w:t>
            </w:r>
          </w:p>
        </w:tc>
        <w:tc>
          <w:tcPr>
            <w:tcW w:w="1418" w:type="dxa"/>
            <w:vAlign w:val="center"/>
          </w:tcPr>
          <w:p w14:paraId="18D241F6">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467" w:type="dxa"/>
            <w:vAlign w:val="center"/>
          </w:tcPr>
          <w:p w14:paraId="48CF3AD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w:t>
            </w:r>
          </w:p>
          <w:p w14:paraId="370745D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保</w:t>
            </w:r>
          </w:p>
          <w:p w14:paraId="55394332">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期</w:t>
            </w:r>
          </w:p>
        </w:tc>
        <w:tc>
          <w:tcPr>
            <w:tcW w:w="0" w:type="auto"/>
            <w:vAlign w:val="center"/>
          </w:tcPr>
          <w:p w14:paraId="09DEE91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w:t>
            </w:r>
          </w:p>
          <w:p w14:paraId="10D3C449">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地点</w:t>
            </w:r>
          </w:p>
        </w:tc>
        <w:tc>
          <w:tcPr>
            <w:tcW w:w="2027" w:type="dxa"/>
            <w:vAlign w:val="center"/>
          </w:tcPr>
          <w:p w14:paraId="6594476A">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3134" w:type="dxa"/>
            <w:vAlign w:val="center"/>
          </w:tcPr>
          <w:p w14:paraId="6A9BB880">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1065" w:type="dxa"/>
            <w:vAlign w:val="center"/>
          </w:tcPr>
          <w:p w14:paraId="78127541">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w:t>
            </w:r>
          </w:p>
          <w:p w14:paraId="352A57EC">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金</w:t>
            </w:r>
          </w:p>
          <w:p w14:paraId="121B18FD">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额（万</w:t>
            </w:r>
          </w:p>
          <w:p w14:paraId="54615BD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元）</w:t>
            </w:r>
          </w:p>
        </w:tc>
      </w:tr>
      <w:tr w14:paraId="6974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0" w:type="auto"/>
            <w:vAlign w:val="center"/>
          </w:tcPr>
          <w:p w14:paraId="309D225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电力不间</w:t>
            </w:r>
          </w:p>
          <w:p w14:paraId="3D6107B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断电源采</w:t>
            </w:r>
          </w:p>
          <w:p w14:paraId="033CF3C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购项目</w:t>
            </w:r>
          </w:p>
          <w:p w14:paraId="41192A9C">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（包一）</w:t>
            </w:r>
          </w:p>
        </w:tc>
        <w:tc>
          <w:tcPr>
            <w:tcW w:w="0" w:type="auto"/>
          </w:tcPr>
          <w:p w14:paraId="3DBEABC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工频在线式，输入、输出均带</w:t>
            </w:r>
          </w:p>
          <w:p w14:paraId="0BD2C25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隔离变压器、带充电功能，工</w:t>
            </w:r>
          </w:p>
          <w:p w14:paraId="3270284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频在线式，输入、输出均带隔</w:t>
            </w:r>
          </w:p>
          <w:p w14:paraId="103CFC2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离变压器、高频在线式、后备</w:t>
            </w:r>
          </w:p>
          <w:p w14:paraId="7D846834">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式工频电力专用逆变电源</w:t>
            </w:r>
          </w:p>
        </w:tc>
        <w:tc>
          <w:tcPr>
            <w:tcW w:w="0" w:type="auto"/>
            <w:shd w:val="clear" w:color="000000" w:fill="FFFFFF"/>
            <w:vAlign w:val="center"/>
          </w:tcPr>
          <w:p w14:paraId="5B9E824F">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台</w:t>
            </w:r>
          </w:p>
        </w:tc>
        <w:tc>
          <w:tcPr>
            <w:tcW w:w="0" w:type="auto"/>
            <w:shd w:val="clear" w:color="000000" w:fill="FFFFFF"/>
            <w:vAlign w:val="center"/>
          </w:tcPr>
          <w:p w14:paraId="6AF9EE6F">
            <w:pPr>
              <w:widowControl/>
              <w:shd w:val="clear"/>
              <w:jc w:val="center"/>
              <w:rPr>
                <w:rFonts w:ascii="仿宋" w:hAnsi="仿宋" w:eastAsia="仿宋" w:cs="Arial"/>
                <w:color w:val="auto"/>
                <w:kern w:val="0"/>
                <w:sz w:val="22"/>
                <w:szCs w:val="22"/>
                <w:highlight w:val="none"/>
              </w:rPr>
            </w:pPr>
            <w:r>
              <w:rPr>
                <w:rFonts w:hint="eastAsia" w:ascii="仿宋" w:hAnsi="仿宋" w:eastAsia="仿宋"/>
                <w:color w:val="auto"/>
                <w:kern w:val="0"/>
                <w:sz w:val="22"/>
                <w:szCs w:val="22"/>
                <w:highlight w:val="none"/>
              </w:rPr>
              <w:t>556</w:t>
            </w:r>
          </w:p>
        </w:tc>
        <w:tc>
          <w:tcPr>
            <w:tcW w:w="1418" w:type="dxa"/>
            <w:vAlign w:val="center"/>
          </w:tcPr>
          <w:p w14:paraId="244E2C9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接到供货通</w:t>
            </w:r>
          </w:p>
          <w:p w14:paraId="112562A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知后15日</w:t>
            </w:r>
          </w:p>
          <w:p w14:paraId="6A3AAEB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内，1</w:t>
            </w:r>
            <w:r>
              <w:rPr>
                <w:rFonts w:ascii="仿宋" w:hAnsi="仿宋" w:eastAsia="仿宋" w:cs="Arial"/>
                <w:color w:val="auto"/>
                <w:kern w:val="0"/>
                <w:sz w:val="22"/>
                <w:szCs w:val="22"/>
                <w:highlight w:val="none"/>
              </w:rPr>
              <w:t>0</w:t>
            </w:r>
            <w:r>
              <w:rPr>
                <w:rFonts w:hint="eastAsia" w:ascii="仿宋" w:hAnsi="仿宋" w:eastAsia="仿宋" w:cs="Arial"/>
                <w:color w:val="auto"/>
                <w:kern w:val="0"/>
                <w:sz w:val="22"/>
                <w:szCs w:val="22"/>
                <w:highlight w:val="none"/>
              </w:rPr>
              <w:t>k</w:t>
            </w:r>
            <w:r>
              <w:rPr>
                <w:rFonts w:ascii="仿宋" w:hAnsi="仿宋" w:eastAsia="仿宋" w:cs="Arial"/>
                <w:color w:val="auto"/>
                <w:kern w:val="0"/>
                <w:sz w:val="22"/>
                <w:szCs w:val="22"/>
                <w:highlight w:val="none"/>
              </w:rPr>
              <w:t>VA</w:t>
            </w:r>
            <w:r>
              <w:rPr>
                <w:rFonts w:hint="eastAsia" w:ascii="仿宋" w:hAnsi="仿宋" w:eastAsia="仿宋" w:cs="Arial"/>
                <w:color w:val="auto"/>
                <w:kern w:val="0"/>
                <w:sz w:val="22"/>
                <w:szCs w:val="22"/>
                <w:highlight w:val="none"/>
              </w:rPr>
              <w:t>以</w:t>
            </w:r>
          </w:p>
          <w:p w14:paraId="113CFB15">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上3</w:t>
            </w:r>
            <w:r>
              <w:rPr>
                <w:rFonts w:ascii="仿宋" w:hAnsi="仿宋" w:eastAsia="仿宋" w:cs="Arial"/>
                <w:color w:val="auto"/>
                <w:kern w:val="0"/>
                <w:sz w:val="22"/>
                <w:szCs w:val="22"/>
                <w:highlight w:val="none"/>
              </w:rPr>
              <w:t>0</w:t>
            </w:r>
            <w:r>
              <w:rPr>
                <w:rFonts w:hint="eastAsia" w:ascii="仿宋" w:hAnsi="仿宋" w:eastAsia="仿宋" w:cs="Arial"/>
                <w:color w:val="auto"/>
                <w:kern w:val="0"/>
                <w:sz w:val="22"/>
                <w:szCs w:val="22"/>
                <w:highlight w:val="none"/>
              </w:rPr>
              <w:t>日</w:t>
            </w:r>
          </w:p>
        </w:tc>
        <w:tc>
          <w:tcPr>
            <w:tcW w:w="467" w:type="dxa"/>
            <w:vAlign w:val="center"/>
          </w:tcPr>
          <w:p w14:paraId="6B7917B0">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3年</w:t>
            </w:r>
          </w:p>
        </w:tc>
        <w:tc>
          <w:tcPr>
            <w:tcW w:w="0" w:type="auto"/>
            <w:vAlign w:val="center"/>
          </w:tcPr>
          <w:p w14:paraId="057593A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w:t>
            </w:r>
          </w:p>
          <w:p w14:paraId="491D1EF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指定</w:t>
            </w:r>
          </w:p>
          <w:p w14:paraId="732ECA1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仓库</w:t>
            </w:r>
          </w:p>
          <w:p w14:paraId="297B668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地面</w:t>
            </w:r>
          </w:p>
          <w:p w14:paraId="1F8EAA95">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交货</w:t>
            </w:r>
          </w:p>
        </w:tc>
        <w:tc>
          <w:tcPr>
            <w:tcW w:w="2027" w:type="dxa"/>
            <w:vAlign w:val="center"/>
          </w:tcPr>
          <w:p w14:paraId="3046FF5C">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b/>
                <w:bCs/>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制造</w:t>
            </w:r>
          </w:p>
          <w:p w14:paraId="3FE645CA">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color w:val="auto"/>
                <w:kern w:val="0"/>
                <w:sz w:val="22"/>
                <w:szCs w:val="22"/>
                <w:highlight w:val="none"/>
              </w:rPr>
              <w:t>商或代理商</w:t>
            </w:r>
            <w:r>
              <w:rPr>
                <w:rFonts w:hint="eastAsia" w:ascii="仿宋" w:hAnsi="仿宋" w:eastAsia="仿宋" w:cs="宋体"/>
                <w:b/>
                <w:bCs/>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产品</w:t>
            </w:r>
          </w:p>
          <w:p w14:paraId="4E5882F7">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型式试验报告或检</w:t>
            </w:r>
          </w:p>
          <w:p w14:paraId="55F612B7">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测报告或鉴定报</w:t>
            </w:r>
          </w:p>
          <w:p w14:paraId="15C800EF">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b/>
                <w:bCs/>
                <w:color w:val="auto"/>
                <w:kern w:val="0"/>
                <w:sz w:val="22"/>
                <w:szCs w:val="22"/>
                <w:highlight w:val="none"/>
              </w:rPr>
              <w:t>告</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提供第三方检</w:t>
            </w:r>
          </w:p>
          <w:p w14:paraId="581F62E9">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测机构出具的有效</w:t>
            </w:r>
          </w:p>
          <w:p w14:paraId="07B8B91D">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color w:val="auto"/>
                <w:kern w:val="0"/>
                <w:sz w:val="22"/>
                <w:szCs w:val="22"/>
                <w:highlight w:val="none"/>
              </w:rPr>
              <w:t>的检测报告</w:t>
            </w:r>
            <w:r>
              <w:rPr>
                <w:rFonts w:hint="eastAsia" w:ascii="仿宋" w:hAnsi="仿宋" w:eastAsia="仿宋" w:cs="宋体"/>
                <w:b/>
                <w:bCs/>
                <w:color w:val="auto"/>
                <w:kern w:val="0"/>
                <w:sz w:val="22"/>
                <w:szCs w:val="22"/>
                <w:highlight w:val="none"/>
                <w:lang w:val="en-US" w:eastAsia="zh-CN"/>
              </w:rPr>
              <w:t>3.</w:t>
            </w:r>
            <w:r>
              <w:rPr>
                <w:rFonts w:hint="eastAsia" w:ascii="仿宋" w:hAnsi="仿宋" w:eastAsia="仿宋" w:cs="宋体"/>
                <w:b/>
                <w:bCs/>
                <w:color w:val="auto"/>
                <w:kern w:val="0"/>
                <w:sz w:val="22"/>
                <w:szCs w:val="22"/>
                <w:highlight w:val="none"/>
              </w:rPr>
              <w:t>备</w:t>
            </w:r>
          </w:p>
          <w:p w14:paraId="68C6D613">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b/>
                <w:bCs/>
                <w:color w:val="auto"/>
                <w:kern w:val="0"/>
                <w:sz w:val="22"/>
                <w:szCs w:val="22"/>
                <w:highlight w:val="none"/>
              </w:rPr>
              <w:t>注</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代理商需提供</w:t>
            </w:r>
          </w:p>
          <w:p w14:paraId="114CFA6B">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制造商授权函及制</w:t>
            </w:r>
          </w:p>
          <w:p w14:paraId="113F277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宋体"/>
                <w:color w:val="auto"/>
                <w:kern w:val="0"/>
                <w:sz w:val="22"/>
                <w:szCs w:val="22"/>
                <w:highlight w:val="none"/>
              </w:rPr>
              <w:t>造商出具的质保函</w:t>
            </w:r>
          </w:p>
        </w:tc>
        <w:tc>
          <w:tcPr>
            <w:tcW w:w="3134" w:type="dxa"/>
            <w:vAlign w:val="center"/>
          </w:tcPr>
          <w:p w14:paraId="30FE0AD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宋体"/>
                <w:b/>
                <w:bCs/>
                <w:color w:val="auto"/>
                <w:kern w:val="0"/>
                <w:sz w:val="22"/>
                <w:szCs w:val="22"/>
                <w:highlight w:val="none"/>
              </w:rPr>
              <w:t>业绩要求</w:t>
            </w:r>
            <w:r>
              <w:rPr>
                <w:rFonts w:hint="eastAsia" w:ascii="仿宋" w:hAnsi="仿宋" w:eastAsia="仿宋" w:cs="Arial"/>
                <w:color w:val="auto"/>
                <w:kern w:val="0"/>
                <w:sz w:val="22"/>
                <w:szCs w:val="22"/>
                <w:highlight w:val="none"/>
              </w:rPr>
              <w:t>20</w:t>
            </w:r>
            <w:r>
              <w:rPr>
                <w:rFonts w:ascii="仿宋" w:hAnsi="仿宋" w:eastAsia="仿宋" w:cs="Arial"/>
                <w:color w:val="auto"/>
                <w:kern w:val="0"/>
                <w:sz w:val="22"/>
                <w:szCs w:val="22"/>
                <w:highlight w:val="none"/>
              </w:rPr>
              <w:t>2</w:t>
            </w:r>
            <w:r>
              <w:rPr>
                <w:rFonts w:hint="eastAsia" w:ascii="仿宋" w:hAnsi="仿宋" w:eastAsia="仿宋" w:cs="Arial"/>
                <w:color w:val="auto"/>
                <w:kern w:val="0"/>
                <w:sz w:val="22"/>
                <w:szCs w:val="22"/>
                <w:highlight w:val="none"/>
              </w:rPr>
              <w:t>2年1月1日至招</w:t>
            </w:r>
          </w:p>
          <w:p w14:paraId="61821F5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标公告发布之日内，具有电力</w:t>
            </w:r>
          </w:p>
          <w:p w14:paraId="430A11D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不间断电源产品累计销售业绩</w:t>
            </w:r>
          </w:p>
          <w:p w14:paraId="0B59981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color w:val="auto"/>
                <w:kern w:val="0"/>
                <w:sz w:val="22"/>
                <w:szCs w:val="22"/>
                <w:highlight w:val="none"/>
              </w:rPr>
              <w:t>不少于300万元。</w:t>
            </w:r>
            <w:r>
              <w:rPr>
                <w:rFonts w:hint="eastAsia" w:ascii="仿宋" w:hAnsi="仿宋" w:eastAsia="仿宋" w:cs="Arial"/>
                <w:b/>
                <w:bCs/>
                <w:color w:val="auto"/>
                <w:kern w:val="0"/>
                <w:sz w:val="22"/>
                <w:szCs w:val="22"/>
                <w:highlight w:val="none"/>
              </w:rPr>
              <w:t>（时间以合</w:t>
            </w:r>
          </w:p>
          <w:p w14:paraId="582ACF4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同签订日期为准，须提供用户</w:t>
            </w:r>
          </w:p>
          <w:p w14:paraId="2357F93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合同封面、金额页、合同签字</w:t>
            </w:r>
          </w:p>
          <w:p w14:paraId="314C078D">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盖章页复印件、证明合同内容</w:t>
            </w:r>
          </w:p>
          <w:p w14:paraId="34851AB5">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的合同页、发票复印件、发票</w:t>
            </w:r>
          </w:p>
          <w:p w14:paraId="0E9081C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b/>
                <w:bCs/>
                <w:color w:val="auto"/>
                <w:kern w:val="0"/>
                <w:sz w:val="22"/>
                <w:szCs w:val="22"/>
                <w:highlight w:val="none"/>
              </w:rPr>
              <w:t>查验结果截图）</w:t>
            </w:r>
            <w:r>
              <w:rPr>
                <w:rFonts w:hint="eastAsia" w:ascii="仿宋" w:hAnsi="仿宋" w:eastAsia="仿宋" w:cs="Arial"/>
                <w:color w:val="auto"/>
                <w:kern w:val="0"/>
                <w:sz w:val="22"/>
                <w:szCs w:val="22"/>
                <w:highlight w:val="none"/>
              </w:rPr>
              <w:t>。</w:t>
            </w:r>
          </w:p>
        </w:tc>
        <w:tc>
          <w:tcPr>
            <w:tcW w:w="1065" w:type="dxa"/>
            <w:vAlign w:val="center"/>
          </w:tcPr>
          <w:p w14:paraId="574BA25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8.3</w:t>
            </w:r>
          </w:p>
        </w:tc>
      </w:tr>
      <w:tr w14:paraId="425B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trPr>
        <w:tc>
          <w:tcPr>
            <w:tcW w:w="0" w:type="auto"/>
            <w:vAlign w:val="center"/>
          </w:tcPr>
          <w:p w14:paraId="1E9C3C9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电力不间</w:t>
            </w:r>
          </w:p>
          <w:p w14:paraId="3A53A06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断电源采</w:t>
            </w:r>
          </w:p>
          <w:p w14:paraId="0F771E3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购项目</w:t>
            </w:r>
          </w:p>
          <w:p w14:paraId="1E27660C">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（包二）</w:t>
            </w:r>
          </w:p>
        </w:tc>
        <w:tc>
          <w:tcPr>
            <w:tcW w:w="0" w:type="auto"/>
          </w:tcPr>
          <w:p w14:paraId="34FDF58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工频在线式，输入、输出均带</w:t>
            </w:r>
          </w:p>
          <w:p w14:paraId="1030245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隔离变压器、带充电功能，工</w:t>
            </w:r>
          </w:p>
          <w:p w14:paraId="5100322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频在线式，输入、输出均带隔</w:t>
            </w:r>
          </w:p>
          <w:p w14:paraId="6ABEA89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离变压器、高频在线式、后备</w:t>
            </w:r>
          </w:p>
          <w:p w14:paraId="68829A45">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式工频电力专用逆变电源</w:t>
            </w:r>
          </w:p>
        </w:tc>
        <w:tc>
          <w:tcPr>
            <w:tcW w:w="0" w:type="auto"/>
            <w:shd w:val="clear" w:color="000000" w:fill="FFFFFF"/>
            <w:vAlign w:val="center"/>
          </w:tcPr>
          <w:p w14:paraId="756546F1">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台</w:t>
            </w:r>
          </w:p>
        </w:tc>
        <w:tc>
          <w:tcPr>
            <w:tcW w:w="0" w:type="auto"/>
            <w:shd w:val="clear" w:color="000000" w:fill="FFFFFF"/>
            <w:vAlign w:val="center"/>
          </w:tcPr>
          <w:p w14:paraId="495F91BF">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439</w:t>
            </w:r>
          </w:p>
        </w:tc>
        <w:tc>
          <w:tcPr>
            <w:tcW w:w="1418" w:type="dxa"/>
            <w:vAlign w:val="center"/>
          </w:tcPr>
          <w:p w14:paraId="0F9870D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接到供货通</w:t>
            </w:r>
          </w:p>
          <w:p w14:paraId="22F0835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知后15日</w:t>
            </w:r>
          </w:p>
          <w:p w14:paraId="320B260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内，1</w:t>
            </w:r>
            <w:r>
              <w:rPr>
                <w:rFonts w:ascii="仿宋" w:hAnsi="仿宋" w:eastAsia="仿宋" w:cs="Arial"/>
                <w:color w:val="auto"/>
                <w:kern w:val="0"/>
                <w:sz w:val="22"/>
                <w:szCs w:val="22"/>
                <w:highlight w:val="none"/>
              </w:rPr>
              <w:t>0</w:t>
            </w:r>
            <w:r>
              <w:rPr>
                <w:rFonts w:hint="eastAsia" w:ascii="仿宋" w:hAnsi="仿宋" w:eastAsia="仿宋" w:cs="Arial"/>
                <w:color w:val="auto"/>
                <w:kern w:val="0"/>
                <w:sz w:val="22"/>
                <w:szCs w:val="22"/>
                <w:highlight w:val="none"/>
              </w:rPr>
              <w:t>k</w:t>
            </w:r>
            <w:r>
              <w:rPr>
                <w:rFonts w:ascii="仿宋" w:hAnsi="仿宋" w:eastAsia="仿宋" w:cs="Arial"/>
                <w:color w:val="auto"/>
                <w:kern w:val="0"/>
                <w:sz w:val="22"/>
                <w:szCs w:val="22"/>
                <w:highlight w:val="none"/>
              </w:rPr>
              <w:t>VA</w:t>
            </w:r>
            <w:r>
              <w:rPr>
                <w:rFonts w:hint="eastAsia" w:ascii="仿宋" w:hAnsi="仿宋" w:eastAsia="仿宋" w:cs="Arial"/>
                <w:color w:val="auto"/>
                <w:kern w:val="0"/>
                <w:sz w:val="22"/>
                <w:szCs w:val="22"/>
                <w:highlight w:val="none"/>
              </w:rPr>
              <w:t>以</w:t>
            </w:r>
          </w:p>
          <w:p w14:paraId="72673283">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上3</w:t>
            </w:r>
            <w:r>
              <w:rPr>
                <w:rFonts w:ascii="仿宋" w:hAnsi="仿宋" w:eastAsia="仿宋" w:cs="Arial"/>
                <w:color w:val="auto"/>
                <w:kern w:val="0"/>
                <w:sz w:val="22"/>
                <w:szCs w:val="22"/>
                <w:highlight w:val="none"/>
              </w:rPr>
              <w:t>0</w:t>
            </w:r>
            <w:r>
              <w:rPr>
                <w:rFonts w:hint="eastAsia" w:ascii="仿宋" w:hAnsi="仿宋" w:eastAsia="仿宋" w:cs="Arial"/>
                <w:color w:val="auto"/>
                <w:kern w:val="0"/>
                <w:sz w:val="22"/>
                <w:szCs w:val="22"/>
                <w:highlight w:val="none"/>
              </w:rPr>
              <w:t>日</w:t>
            </w:r>
          </w:p>
        </w:tc>
        <w:tc>
          <w:tcPr>
            <w:tcW w:w="467" w:type="dxa"/>
            <w:vAlign w:val="center"/>
          </w:tcPr>
          <w:p w14:paraId="7C09BB88">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3年</w:t>
            </w:r>
          </w:p>
        </w:tc>
        <w:tc>
          <w:tcPr>
            <w:tcW w:w="0" w:type="auto"/>
            <w:vAlign w:val="center"/>
          </w:tcPr>
          <w:p w14:paraId="0F8B57A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w:t>
            </w:r>
          </w:p>
          <w:p w14:paraId="1C6C38A2">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面交货</w:t>
            </w:r>
          </w:p>
        </w:tc>
        <w:tc>
          <w:tcPr>
            <w:tcW w:w="2027" w:type="dxa"/>
            <w:vAlign w:val="center"/>
          </w:tcPr>
          <w:p w14:paraId="76CFEE96">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b/>
                <w:bCs/>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制造</w:t>
            </w:r>
          </w:p>
          <w:p w14:paraId="16A26B49">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color w:val="auto"/>
                <w:kern w:val="0"/>
                <w:sz w:val="22"/>
                <w:szCs w:val="22"/>
                <w:highlight w:val="none"/>
              </w:rPr>
              <w:t>商或代理商</w:t>
            </w:r>
            <w:r>
              <w:rPr>
                <w:rFonts w:hint="eastAsia" w:ascii="仿宋" w:hAnsi="仿宋" w:eastAsia="仿宋" w:cs="宋体"/>
                <w:b/>
                <w:bCs/>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产品</w:t>
            </w:r>
          </w:p>
          <w:p w14:paraId="2816AC3D">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型式试验报告或检</w:t>
            </w:r>
          </w:p>
          <w:p w14:paraId="40ED19FB">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测报告或鉴定报</w:t>
            </w:r>
          </w:p>
          <w:p w14:paraId="62CF65E2">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b/>
                <w:bCs/>
                <w:color w:val="auto"/>
                <w:kern w:val="0"/>
                <w:sz w:val="22"/>
                <w:szCs w:val="22"/>
                <w:highlight w:val="none"/>
              </w:rPr>
              <w:t>告</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提供第三方检</w:t>
            </w:r>
          </w:p>
          <w:p w14:paraId="4ACDB069">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测机构出具的有效</w:t>
            </w:r>
          </w:p>
          <w:p w14:paraId="253B1B39">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color w:val="auto"/>
                <w:kern w:val="0"/>
                <w:sz w:val="22"/>
                <w:szCs w:val="22"/>
                <w:highlight w:val="none"/>
              </w:rPr>
              <w:t>的检测报告</w:t>
            </w:r>
            <w:r>
              <w:rPr>
                <w:rFonts w:hint="eastAsia" w:ascii="仿宋" w:hAnsi="仿宋" w:eastAsia="仿宋" w:cs="宋体"/>
                <w:b/>
                <w:bCs/>
                <w:color w:val="auto"/>
                <w:kern w:val="0"/>
                <w:sz w:val="22"/>
                <w:szCs w:val="22"/>
                <w:highlight w:val="none"/>
                <w:lang w:val="en-US" w:eastAsia="zh-CN"/>
              </w:rPr>
              <w:t>3.</w:t>
            </w:r>
            <w:r>
              <w:rPr>
                <w:rFonts w:hint="eastAsia" w:ascii="仿宋" w:hAnsi="仿宋" w:eastAsia="仿宋" w:cs="宋体"/>
                <w:b/>
                <w:bCs/>
                <w:color w:val="auto"/>
                <w:kern w:val="0"/>
                <w:sz w:val="22"/>
                <w:szCs w:val="22"/>
                <w:highlight w:val="none"/>
              </w:rPr>
              <w:t>备</w:t>
            </w:r>
          </w:p>
          <w:p w14:paraId="39EADB5F">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b/>
                <w:bCs/>
                <w:color w:val="auto"/>
                <w:kern w:val="0"/>
                <w:sz w:val="22"/>
                <w:szCs w:val="22"/>
                <w:highlight w:val="none"/>
              </w:rPr>
              <w:t>注</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代理商需提供</w:t>
            </w:r>
          </w:p>
          <w:p w14:paraId="1279A5DC">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制造商授权函及制</w:t>
            </w:r>
          </w:p>
          <w:p w14:paraId="3F9FE6B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宋体"/>
                <w:color w:val="auto"/>
                <w:kern w:val="0"/>
                <w:sz w:val="22"/>
                <w:szCs w:val="22"/>
                <w:highlight w:val="none"/>
              </w:rPr>
              <w:t>造商出具的质保函</w:t>
            </w:r>
          </w:p>
        </w:tc>
        <w:tc>
          <w:tcPr>
            <w:tcW w:w="3134" w:type="dxa"/>
            <w:vAlign w:val="center"/>
          </w:tcPr>
          <w:p w14:paraId="3E28A30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宋体"/>
                <w:b/>
                <w:bCs/>
                <w:color w:val="auto"/>
                <w:kern w:val="0"/>
                <w:sz w:val="22"/>
                <w:szCs w:val="22"/>
                <w:highlight w:val="none"/>
              </w:rPr>
              <w:t>业绩要求</w:t>
            </w:r>
            <w:r>
              <w:rPr>
                <w:rFonts w:hint="eastAsia" w:ascii="仿宋" w:hAnsi="仿宋" w:eastAsia="仿宋" w:cs="Arial"/>
                <w:color w:val="auto"/>
                <w:kern w:val="0"/>
                <w:sz w:val="22"/>
                <w:szCs w:val="22"/>
                <w:highlight w:val="none"/>
              </w:rPr>
              <w:t>20</w:t>
            </w:r>
            <w:r>
              <w:rPr>
                <w:rFonts w:ascii="仿宋" w:hAnsi="仿宋" w:eastAsia="仿宋" w:cs="Arial"/>
                <w:color w:val="auto"/>
                <w:kern w:val="0"/>
                <w:sz w:val="22"/>
                <w:szCs w:val="22"/>
                <w:highlight w:val="none"/>
              </w:rPr>
              <w:t>2</w:t>
            </w:r>
            <w:r>
              <w:rPr>
                <w:rFonts w:hint="eastAsia" w:ascii="仿宋" w:hAnsi="仿宋" w:eastAsia="仿宋" w:cs="Arial"/>
                <w:color w:val="auto"/>
                <w:kern w:val="0"/>
                <w:sz w:val="22"/>
                <w:szCs w:val="22"/>
                <w:highlight w:val="none"/>
              </w:rPr>
              <w:t>2年1月1日至招</w:t>
            </w:r>
          </w:p>
          <w:p w14:paraId="2AC35BF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标公告发布之日内，具有电力</w:t>
            </w:r>
          </w:p>
          <w:p w14:paraId="1557BFD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不间断电源产品累计销售业绩</w:t>
            </w:r>
          </w:p>
          <w:p w14:paraId="758BC55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color w:val="auto"/>
                <w:kern w:val="0"/>
                <w:sz w:val="22"/>
                <w:szCs w:val="22"/>
                <w:highlight w:val="none"/>
              </w:rPr>
              <w:t>不少于300万元。</w:t>
            </w:r>
            <w:r>
              <w:rPr>
                <w:rFonts w:hint="eastAsia" w:ascii="仿宋" w:hAnsi="仿宋" w:eastAsia="仿宋" w:cs="Arial"/>
                <w:b/>
                <w:bCs/>
                <w:color w:val="auto"/>
                <w:kern w:val="0"/>
                <w:sz w:val="22"/>
                <w:szCs w:val="22"/>
                <w:highlight w:val="none"/>
              </w:rPr>
              <w:t>（时间以合</w:t>
            </w:r>
          </w:p>
          <w:p w14:paraId="5F2BCB3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同签订日期为准，须提供用户</w:t>
            </w:r>
          </w:p>
          <w:p w14:paraId="00CFFA0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合同封面、金额页、合同签字</w:t>
            </w:r>
          </w:p>
          <w:p w14:paraId="4679D222">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盖章页复印件、证明合同内容</w:t>
            </w:r>
          </w:p>
          <w:p w14:paraId="37BF635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的合同页、发票复印件、发票</w:t>
            </w:r>
          </w:p>
          <w:p w14:paraId="1C3FA06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b/>
                <w:bCs/>
                <w:color w:val="auto"/>
                <w:kern w:val="0"/>
                <w:sz w:val="22"/>
                <w:szCs w:val="22"/>
                <w:highlight w:val="none"/>
              </w:rPr>
              <w:t>查验结果截图）</w:t>
            </w:r>
            <w:r>
              <w:rPr>
                <w:rFonts w:hint="eastAsia" w:ascii="仿宋" w:hAnsi="仿宋" w:eastAsia="仿宋" w:cs="Arial"/>
                <w:color w:val="auto"/>
                <w:kern w:val="0"/>
                <w:sz w:val="22"/>
                <w:szCs w:val="22"/>
                <w:highlight w:val="none"/>
              </w:rPr>
              <w:t>。</w:t>
            </w:r>
          </w:p>
        </w:tc>
        <w:tc>
          <w:tcPr>
            <w:tcW w:w="1065" w:type="dxa"/>
            <w:vAlign w:val="center"/>
          </w:tcPr>
          <w:p w14:paraId="5F0F7A2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6.8</w:t>
            </w:r>
          </w:p>
        </w:tc>
      </w:tr>
      <w:tr w14:paraId="39D2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1" w:hRule="atLeast"/>
        </w:trPr>
        <w:tc>
          <w:tcPr>
            <w:tcW w:w="0" w:type="auto"/>
            <w:vAlign w:val="center"/>
          </w:tcPr>
          <w:p w14:paraId="007BBDE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电力</w:t>
            </w:r>
          </w:p>
          <w:p w14:paraId="415C64B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不</w:t>
            </w:r>
          </w:p>
          <w:p w14:paraId="2904253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间</w:t>
            </w:r>
          </w:p>
          <w:p w14:paraId="0FD2B11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断电</w:t>
            </w:r>
          </w:p>
          <w:p w14:paraId="53B20AB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源</w:t>
            </w:r>
          </w:p>
          <w:p w14:paraId="44F2F0B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采购</w:t>
            </w:r>
          </w:p>
          <w:p w14:paraId="3E034FE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项</w:t>
            </w:r>
          </w:p>
          <w:p w14:paraId="1A40EF5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目</w:t>
            </w:r>
          </w:p>
          <w:p w14:paraId="2945582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（包</w:t>
            </w:r>
          </w:p>
          <w:p w14:paraId="76C58637">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三）</w:t>
            </w:r>
          </w:p>
        </w:tc>
        <w:tc>
          <w:tcPr>
            <w:tcW w:w="0" w:type="auto"/>
          </w:tcPr>
          <w:p w14:paraId="0577517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工频在线式，输入、输出均</w:t>
            </w:r>
          </w:p>
          <w:p w14:paraId="22ECC77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带</w:t>
            </w:r>
          </w:p>
          <w:p w14:paraId="6B1BBB3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隔</w:t>
            </w:r>
          </w:p>
          <w:p w14:paraId="47FC5D4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离</w:t>
            </w:r>
          </w:p>
          <w:p w14:paraId="232A8C2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变压器、带充电功能，工频</w:t>
            </w:r>
          </w:p>
          <w:p w14:paraId="7234B07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在</w:t>
            </w:r>
          </w:p>
          <w:p w14:paraId="5297958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线</w:t>
            </w:r>
          </w:p>
          <w:p w14:paraId="18D1736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式，输入、输出均带隔离变</w:t>
            </w:r>
          </w:p>
          <w:p w14:paraId="607D1C3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压</w:t>
            </w:r>
          </w:p>
          <w:p w14:paraId="53A6456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器、高频在线式、后备式工</w:t>
            </w:r>
          </w:p>
          <w:p w14:paraId="12BAD7CE">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频电力专用逆变电源</w:t>
            </w:r>
          </w:p>
        </w:tc>
        <w:tc>
          <w:tcPr>
            <w:tcW w:w="0" w:type="auto"/>
            <w:shd w:val="clear" w:color="000000" w:fill="FFFFFF"/>
            <w:vAlign w:val="center"/>
          </w:tcPr>
          <w:p w14:paraId="24F5BC00">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台</w:t>
            </w:r>
          </w:p>
        </w:tc>
        <w:tc>
          <w:tcPr>
            <w:tcW w:w="0" w:type="auto"/>
            <w:shd w:val="clear" w:color="000000" w:fill="FFFFFF"/>
            <w:vAlign w:val="center"/>
          </w:tcPr>
          <w:p w14:paraId="023A0E64">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213</w:t>
            </w:r>
          </w:p>
        </w:tc>
        <w:tc>
          <w:tcPr>
            <w:tcW w:w="1418" w:type="dxa"/>
            <w:vAlign w:val="center"/>
          </w:tcPr>
          <w:p w14:paraId="1F4F080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接到供货通</w:t>
            </w:r>
          </w:p>
          <w:p w14:paraId="72CDA15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知后15日</w:t>
            </w:r>
          </w:p>
          <w:p w14:paraId="6745A5C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内，1</w:t>
            </w:r>
            <w:r>
              <w:rPr>
                <w:rFonts w:ascii="仿宋" w:hAnsi="仿宋" w:eastAsia="仿宋" w:cs="Arial"/>
                <w:color w:val="auto"/>
                <w:kern w:val="0"/>
                <w:sz w:val="22"/>
                <w:szCs w:val="22"/>
                <w:highlight w:val="none"/>
              </w:rPr>
              <w:t>0</w:t>
            </w:r>
            <w:r>
              <w:rPr>
                <w:rFonts w:hint="eastAsia" w:ascii="仿宋" w:hAnsi="仿宋" w:eastAsia="仿宋" w:cs="Arial"/>
                <w:color w:val="auto"/>
                <w:kern w:val="0"/>
                <w:sz w:val="22"/>
                <w:szCs w:val="22"/>
                <w:highlight w:val="none"/>
              </w:rPr>
              <w:t>k</w:t>
            </w:r>
            <w:r>
              <w:rPr>
                <w:rFonts w:ascii="仿宋" w:hAnsi="仿宋" w:eastAsia="仿宋" w:cs="Arial"/>
                <w:color w:val="auto"/>
                <w:kern w:val="0"/>
                <w:sz w:val="22"/>
                <w:szCs w:val="22"/>
                <w:highlight w:val="none"/>
              </w:rPr>
              <w:t>VA</w:t>
            </w:r>
            <w:r>
              <w:rPr>
                <w:rFonts w:hint="eastAsia" w:ascii="仿宋" w:hAnsi="仿宋" w:eastAsia="仿宋" w:cs="Arial"/>
                <w:color w:val="auto"/>
                <w:kern w:val="0"/>
                <w:sz w:val="22"/>
                <w:szCs w:val="22"/>
                <w:highlight w:val="none"/>
              </w:rPr>
              <w:t>以</w:t>
            </w:r>
          </w:p>
          <w:p w14:paraId="0846C343">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上3</w:t>
            </w:r>
            <w:r>
              <w:rPr>
                <w:rFonts w:ascii="仿宋" w:hAnsi="仿宋" w:eastAsia="仿宋" w:cs="Arial"/>
                <w:color w:val="auto"/>
                <w:kern w:val="0"/>
                <w:sz w:val="22"/>
                <w:szCs w:val="22"/>
                <w:highlight w:val="none"/>
              </w:rPr>
              <w:t>0</w:t>
            </w:r>
            <w:r>
              <w:rPr>
                <w:rFonts w:hint="eastAsia" w:ascii="仿宋" w:hAnsi="仿宋" w:eastAsia="仿宋" w:cs="Arial"/>
                <w:color w:val="auto"/>
                <w:kern w:val="0"/>
                <w:sz w:val="22"/>
                <w:szCs w:val="22"/>
                <w:highlight w:val="none"/>
              </w:rPr>
              <w:t>日</w:t>
            </w:r>
          </w:p>
        </w:tc>
        <w:tc>
          <w:tcPr>
            <w:tcW w:w="467" w:type="dxa"/>
            <w:vAlign w:val="center"/>
          </w:tcPr>
          <w:p w14:paraId="1DBD85E9">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3年</w:t>
            </w:r>
          </w:p>
        </w:tc>
        <w:tc>
          <w:tcPr>
            <w:tcW w:w="0" w:type="auto"/>
            <w:vAlign w:val="center"/>
          </w:tcPr>
          <w:p w14:paraId="594F088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w:t>
            </w:r>
          </w:p>
          <w:p w14:paraId="0AC6F855">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面交货</w:t>
            </w:r>
          </w:p>
        </w:tc>
        <w:tc>
          <w:tcPr>
            <w:tcW w:w="2027" w:type="dxa"/>
            <w:vAlign w:val="center"/>
          </w:tcPr>
          <w:p w14:paraId="2C8C5CA6">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b/>
                <w:bCs/>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制造</w:t>
            </w:r>
          </w:p>
          <w:p w14:paraId="1B3F5A01">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color w:val="auto"/>
                <w:kern w:val="0"/>
                <w:sz w:val="22"/>
                <w:szCs w:val="22"/>
                <w:highlight w:val="none"/>
              </w:rPr>
              <w:t>商或代理商</w:t>
            </w:r>
            <w:r>
              <w:rPr>
                <w:rFonts w:hint="eastAsia" w:ascii="仿宋" w:hAnsi="仿宋" w:eastAsia="仿宋" w:cs="宋体"/>
                <w:b/>
                <w:bCs/>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产品</w:t>
            </w:r>
          </w:p>
          <w:p w14:paraId="56B6ED7A">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型式试验报告或检</w:t>
            </w:r>
          </w:p>
          <w:p w14:paraId="63D490D6">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测报告或鉴定报</w:t>
            </w:r>
          </w:p>
          <w:p w14:paraId="0FF63645">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b/>
                <w:bCs/>
                <w:color w:val="auto"/>
                <w:kern w:val="0"/>
                <w:sz w:val="22"/>
                <w:szCs w:val="22"/>
                <w:highlight w:val="none"/>
              </w:rPr>
              <w:t>告</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提供第三方检</w:t>
            </w:r>
          </w:p>
          <w:p w14:paraId="2FA253AD">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测机构出具的有效</w:t>
            </w:r>
          </w:p>
          <w:p w14:paraId="6DC1C88F">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color w:val="auto"/>
                <w:kern w:val="0"/>
                <w:sz w:val="22"/>
                <w:szCs w:val="22"/>
                <w:highlight w:val="none"/>
              </w:rPr>
              <w:t>的检测报告</w:t>
            </w:r>
            <w:r>
              <w:rPr>
                <w:rFonts w:hint="eastAsia" w:ascii="仿宋" w:hAnsi="仿宋" w:eastAsia="仿宋" w:cs="宋体"/>
                <w:b/>
                <w:bCs/>
                <w:color w:val="auto"/>
                <w:kern w:val="0"/>
                <w:sz w:val="22"/>
                <w:szCs w:val="22"/>
                <w:highlight w:val="none"/>
                <w:lang w:val="en-US" w:eastAsia="zh-CN"/>
              </w:rPr>
              <w:t>3.</w:t>
            </w:r>
            <w:r>
              <w:rPr>
                <w:rFonts w:hint="eastAsia" w:ascii="仿宋" w:hAnsi="仿宋" w:eastAsia="仿宋" w:cs="宋体"/>
                <w:b/>
                <w:bCs/>
                <w:color w:val="auto"/>
                <w:kern w:val="0"/>
                <w:sz w:val="22"/>
                <w:szCs w:val="22"/>
                <w:highlight w:val="none"/>
              </w:rPr>
              <w:t>备</w:t>
            </w:r>
          </w:p>
          <w:p w14:paraId="5B07CA16">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b/>
                <w:bCs/>
                <w:color w:val="auto"/>
                <w:kern w:val="0"/>
                <w:sz w:val="22"/>
                <w:szCs w:val="22"/>
                <w:highlight w:val="none"/>
              </w:rPr>
              <w:t>注</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代理商需提供</w:t>
            </w:r>
          </w:p>
          <w:p w14:paraId="3048087D">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制造商授权函及制</w:t>
            </w:r>
          </w:p>
          <w:p w14:paraId="6E611EE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宋体"/>
                <w:color w:val="auto"/>
                <w:kern w:val="0"/>
                <w:sz w:val="22"/>
                <w:szCs w:val="22"/>
                <w:highlight w:val="none"/>
              </w:rPr>
              <w:t>造商出具的质保函</w:t>
            </w:r>
          </w:p>
        </w:tc>
        <w:tc>
          <w:tcPr>
            <w:tcW w:w="3134" w:type="dxa"/>
            <w:vAlign w:val="center"/>
          </w:tcPr>
          <w:p w14:paraId="55B013A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宋体"/>
                <w:b/>
                <w:bCs/>
                <w:color w:val="auto"/>
                <w:kern w:val="0"/>
                <w:sz w:val="22"/>
                <w:szCs w:val="22"/>
                <w:highlight w:val="none"/>
              </w:rPr>
              <w:t>业绩要求</w:t>
            </w:r>
            <w:r>
              <w:rPr>
                <w:rFonts w:hint="eastAsia" w:ascii="仿宋" w:hAnsi="仿宋" w:eastAsia="仿宋" w:cs="Arial"/>
                <w:color w:val="auto"/>
                <w:kern w:val="0"/>
                <w:sz w:val="22"/>
                <w:szCs w:val="22"/>
                <w:highlight w:val="none"/>
              </w:rPr>
              <w:t>20</w:t>
            </w:r>
            <w:r>
              <w:rPr>
                <w:rFonts w:ascii="仿宋" w:hAnsi="仿宋" w:eastAsia="仿宋" w:cs="Arial"/>
                <w:color w:val="auto"/>
                <w:kern w:val="0"/>
                <w:sz w:val="22"/>
                <w:szCs w:val="22"/>
                <w:highlight w:val="none"/>
              </w:rPr>
              <w:t>2</w:t>
            </w:r>
            <w:r>
              <w:rPr>
                <w:rFonts w:hint="eastAsia" w:ascii="仿宋" w:hAnsi="仿宋" w:eastAsia="仿宋" w:cs="Arial"/>
                <w:color w:val="auto"/>
                <w:kern w:val="0"/>
                <w:sz w:val="22"/>
                <w:szCs w:val="22"/>
                <w:highlight w:val="none"/>
              </w:rPr>
              <w:t>2年1月1日至招</w:t>
            </w:r>
          </w:p>
          <w:p w14:paraId="17A85DD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标公告发布之日内，具有电力</w:t>
            </w:r>
          </w:p>
          <w:p w14:paraId="37A431E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不间断电源产品累计销售业绩</w:t>
            </w:r>
          </w:p>
          <w:p w14:paraId="2539CE9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color w:val="auto"/>
                <w:kern w:val="0"/>
                <w:sz w:val="22"/>
                <w:szCs w:val="22"/>
                <w:highlight w:val="none"/>
              </w:rPr>
              <w:t>不少于300万元。</w:t>
            </w:r>
            <w:r>
              <w:rPr>
                <w:rFonts w:hint="eastAsia" w:ascii="仿宋" w:hAnsi="仿宋" w:eastAsia="仿宋" w:cs="Arial"/>
                <w:b/>
                <w:bCs/>
                <w:color w:val="auto"/>
                <w:kern w:val="0"/>
                <w:sz w:val="22"/>
                <w:szCs w:val="22"/>
                <w:highlight w:val="none"/>
              </w:rPr>
              <w:t>（时间以合</w:t>
            </w:r>
          </w:p>
          <w:p w14:paraId="7C1B6D3A">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同签订日期为准，须提供用户</w:t>
            </w:r>
          </w:p>
          <w:p w14:paraId="4DC3398C">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合同封面、金额页、合同签字</w:t>
            </w:r>
          </w:p>
          <w:p w14:paraId="534DBE2E">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盖章页复印件、证明合同内容</w:t>
            </w:r>
          </w:p>
          <w:p w14:paraId="65C3795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的合同页、发票复印件、发票</w:t>
            </w:r>
          </w:p>
          <w:p w14:paraId="60B2AC7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b/>
                <w:bCs/>
                <w:color w:val="auto"/>
                <w:kern w:val="0"/>
                <w:sz w:val="22"/>
                <w:szCs w:val="22"/>
                <w:highlight w:val="none"/>
              </w:rPr>
              <w:t>查验结果截图）</w:t>
            </w:r>
            <w:r>
              <w:rPr>
                <w:rFonts w:hint="eastAsia" w:ascii="仿宋" w:hAnsi="仿宋" w:eastAsia="仿宋" w:cs="Arial"/>
                <w:color w:val="auto"/>
                <w:kern w:val="0"/>
                <w:sz w:val="22"/>
                <w:szCs w:val="22"/>
                <w:highlight w:val="none"/>
              </w:rPr>
              <w:t>。</w:t>
            </w:r>
          </w:p>
        </w:tc>
        <w:tc>
          <w:tcPr>
            <w:tcW w:w="1065" w:type="dxa"/>
            <w:vAlign w:val="center"/>
          </w:tcPr>
          <w:p w14:paraId="135C364B">
            <w:pPr>
              <w:widowControl/>
              <w:shd w:val="clear"/>
              <w:jc w:val="center"/>
              <w:rPr>
                <w:rFonts w:hint="eastAsia"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3</w:t>
            </w:r>
          </w:p>
        </w:tc>
      </w:tr>
    </w:tbl>
    <w:p w14:paraId="474430A2">
      <w:pPr>
        <w:pStyle w:val="2"/>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078A3BA8">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3BA04091">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031C9DCB">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25507AC3">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3DB089C1">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分标三：数字式漏电流传感器采购项目</w:t>
      </w:r>
    </w:p>
    <w:p w14:paraId="39D173C9">
      <w:pPr>
        <w:pStyle w:val="13"/>
        <w:shd w:val="clear"/>
        <w:spacing w:beforeLines="0" w:afterLines="0"/>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分标编号：CY0625SWWP55FZ03</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785"/>
        <w:gridCol w:w="1556"/>
        <w:gridCol w:w="437"/>
        <w:gridCol w:w="766"/>
        <w:gridCol w:w="789"/>
        <w:gridCol w:w="554"/>
        <w:gridCol w:w="1219"/>
        <w:gridCol w:w="1409"/>
        <w:gridCol w:w="4805"/>
        <w:gridCol w:w="1041"/>
      </w:tblGrid>
      <w:tr w14:paraId="46AA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0" w:type="auto"/>
            <w:vAlign w:val="center"/>
          </w:tcPr>
          <w:p w14:paraId="60F974F7">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w:t>
            </w:r>
          </w:p>
          <w:p w14:paraId="5A741441">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名</w:t>
            </w:r>
          </w:p>
          <w:p w14:paraId="547AF628">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称</w:t>
            </w:r>
          </w:p>
        </w:tc>
        <w:tc>
          <w:tcPr>
            <w:tcW w:w="0" w:type="auto"/>
            <w:vAlign w:val="center"/>
          </w:tcPr>
          <w:p w14:paraId="6204595A">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物资</w:t>
            </w:r>
          </w:p>
          <w:p w14:paraId="3AFDD115">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名</w:t>
            </w:r>
          </w:p>
          <w:p w14:paraId="1D0F370D">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称</w:t>
            </w:r>
          </w:p>
        </w:tc>
        <w:tc>
          <w:tcPr>
            <w:tcW w:w="0" w:type="auto"/>
            <w:vAlign w:val="center"/>
          </w:tcPr>
          <w:p w14:paraId="56C4A6D5">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0" w:type="auto"/>
            <w:vAlign w:val="center"/>
          </w:tcPr>
          <w:p w14:paraId="7F31A553">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w:t>
            </w:r>
          </w:p>
          <w:p w14:paraId="1FBBBF3F">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位</w:t>
            </w:r>
          </w:p>
        </w:tc>
        <w:tc>
          <w:tcPr>
            <w:tcW w:w="0" w:type="auto"/>
            <w:vAlign w:val="center"/>
          </w:tcPr>
          <w:p w14:paraId="78167FB1">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0" w:type="auto"/>
            <w:vAlign w:val="center"/>
          </w:tcPr>
          <w:p w14:paraId="7F6EE93C">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w:t>
            </w:r>
          </w:p>
          <w:p w14:paraId="5991FA89">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货</w:t>
            </w:r>
          </w:p>
          <w:p w14:paraId="63A717B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日</w:t>
            </w:r>
          </w:p>
          <w:p w14:paraId="7CB21A58">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期</w:t>
            </w:r>
          </w:p>
        </w:tc>
        <w:tc>
          <w:tcPr>
            <w:tcW w:w="0" w:type="auto"/>
            <w:vAlign w:val="center"/>
          </w:tcPr>
          <w:p w14:paraId="2902AA22">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w:t>
            </w:r>
          </w:p>
          <w:p w14:paraId="35100985">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保</w:t>
            </w:r>
          </w:p>
          <w:p w14:paraId="3E00DD0A">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期</w:t>
            </w:r>
          </w:p>
        </w:tc>
        <w:tc>
          <w:tcPr>
            <w:tcW w:w="0" w:type="auto"/>
            <w:vAlign w:val="center"/>
          </w:tcPr>
          <w:p w14:paraId="3162334A">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w:t>
            </w:r>
          </w:p>
          <w:p w14:paraId="27A66CA0">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货</w:t>
            </w:r>
          </w:p>
          <w:p w14:paraId="3E210FAE">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地</w:t>
            </w:r>
          </w:p>
          <w:p w14:paraId="31C2817A">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点</w:t>
            </w:r>
          </w:p>
        </w:tc>
        <w:tc>
          <w:tcPr>
            <w:tcW w:w="1409" w:type="dxa"/>
            <w:vAlign w:val="center"/>
          </w:tcPr>
          <w:p w14:paraId="509BCF92">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专用资质</w:t>
            </w:r>
          </w:p>
          <w:p w14:paraId="0FAE6C2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要求</w:t>
            </w:r>
          </w:p>
        </w:tc>
        <w:tc>
          <w:tcPr>
            <w:tcW w:w="4805" w:type="dxa"/>
            <w:vAlign w:val="center"/>
          </w:tcPr>
          <w:p w14:paraId="684793C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0" w:type="auto"/>
            <w:vAlign w:val="center"/>
          </w:tcPr>
          <w:p w14:paraId="0B8AE862">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w:t>
            </w:r>
          </w:p>
          <w:p w14:paraId="5455994B">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金金</w:t>
            </w:r>
          </w:p>
          <w:p w14:paraId="6A00BE0F">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额</w:t>
            </w:r>
          </w:p>
          <w:p w14:paraId="17878CD7">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（万元）</w:t>
            </w:r>
          </w:p>
        </w:tc>
      </w:tr>
      <w:tr w14:paraId="35FC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0" w:type="auto"/>
            <w:vMerge w:val="restart"/>
            <w:vAlign w:val="center"/>
          </w:tcPr>
          <w:p w14:paraId="2B4ABE95">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数字式</w:t>
            </w:r>
          </w:p>
          <w:p w14:paraId="6916EF3D">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漏电流</w:t>
            </w:r>
          </w:p>
          <w:p w14:paraId="0827EAC1">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传感器</w:t>
            </w:r>
          </w:p>
          <w:p w14:paraId="1EA3019C">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采购项</w:t>
            </w:r>
          </w:p>
          <w:p w14:paraId="03331574">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目（包</w:t>
            </w:r>
          </w:p>
          <w:p w14:paraId="046C91DE">
            <w:pPr>
              <w:widowControl/>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一）</w:t>
            </w:r>
          </w:p>
        </w:tc>
        <w:tc>
          <w:tcPr>
            <w:tcW w:w="0" w:type="auto"/>
            <w:vAlign w:val="center"/>
          </w:tcPr>
          <w:p w14:paraId="12585957">
            <w:pPr>
              <w:widowControl/>
              <w:shd w:val="clear"/>
              <w:jc w:val="center"/>
              <w:rPr>
                <w:rFonts w:hint="eastAsia" w:ascii="仿宋" w:hAnsi="仿宋" w:eastAsia="仿宋"/>
                <w:color w:val="auto"/>
                <w:highlight w:val="none"/>
              </w:rPr>
            </w:pPr>
            <w:r>
              <w:rPr>
                <w:rFonts w:hint="eastAsia" w:ascii="仿宋" w:hAnsi="仿宋" w:eastAsia="仿宋"/>
                <w:color w:val="auto"/>
                <w:highlight w:val="none"/>
              </w:rPr>
              <w:t>单路数</w:t>
            </w:r>
          </w:p>
          <w:p w14:paraId="6EA800E9">
            <w:pPr>
              <w:widowControl/>
              <w:shd w:val="clear"/>
              <w:jc w:val="center"/>
              <w:rPr>
                <w:rFonts w:hint="eastAsia" w:ascii="仿宋" w:hAnsi="仿宋" w:eastAsia="仿宋"/>
                <w:color w:val="auto"/>
                <w:highlight w:val="none"/>
              </w:rPr>
            </w:pPr>
            <w:r>
              <w:rPr>
                <w:rFonts w:hint="eastAsia" w:ascii="仿宋" w:hAnsi="仿宋" w:eastAsia="仿宋"/>
                <w:color w:val="auto"/>
                <w:highlight w:val="none"/>
              </w:rPr>
              <w:t>字式漏</w:t>
            </w:r>
          </w:p>
          <w:p w14:paraId="46EB41CC">
            <w:pPr>
              <w:widowControl/>
              <w:shd w:val="clear"/>
              <w:jc w:val="center"/>
              <w:rPr>
                <w:rFonts w:hint="eastAsia" w:ascii="仿宋" w:hAnsi="仿宋" w:eastAsia="仿宋"/>
                <w:color w:val="auto"/>
                <w:highlight w:val="none"/>
              </w:rPr>
            </w:pPr>
            <w:r>
              <w:rPr>
                <w:rFonts w:hint="eastAsia" w:ascii="仿宋" w:hAnsi="仿宋" w:eastAsia="仿宋"/>
                <w:color w:val="auto"/>
                <w:highlight w:val="none"/>
              </w:rPr>
              <w:t>电流传</w:t>
            </w:r>
          </w:p>
          <w:p w14:paraId="52D8AF7A">
            <w:pPr>
              <w:widowControl/>
              <w:shd w:val="clear"/>
              <w:jc w:val="center"/>
              <w:rPr>
                <w:rFonts w:hint="eastAsia" w:ascii="仿宋" w:hAnsi="仿宋" w:eastAsia="仿宋"/>
                <w:color w:val="auto"/>
                <w:highlight w:val="none"/>
              </w:rPr>
            </w:pPr>
            <w:r>
              <w:rPr>
                <w:rFonts w:hint="eastAsia" w:ascii="仿宋" w:hAnsi="仿宋" w:eastAsia="仿宋"/>
                <w:color w:val="auto"/>
                <w:highlight w:val="none"/>
              </w:rPr>
              <w:t>感器</w:t>
            </w:r>
          </w:p>
          <w:p w14:paraId="17610706">
            <w:pPr>
              <w:widowControl/>
              <w:shd w:val="clear"/>
              <w:jc w:val="center"/>
              <w:rPr>
                <w:rFonts w:hint="eastAsia" w:ascii="仿宋" w:hAnsi="仿宋" w:eastAsia="仿宋"/>
                <w:color w:val="auto"/>
                <w:highlight w:val="none"/>
              </w:rPr>
            </w:pPr>
            <w:r>
              <w:rPr>
                <w:rFonts w:hint="eastAsia" w:ascii="仿宋" w:hAnsi="仿宋" w:eastAsia="仿宋"/>
                <w:color w:val="auto"/>
                <w:highlight w:val="none"/>
              </w:rPr>
              <w:t>（小孔</w:t>
            </w:r>
          </w:p>
          <w:p w14:paraId="057CB010">
            <w:pPr>
              <w:widowControl/>
              <w:shd w:val="clear"/>
              <w:jc w:val="center"/>
              <w:rPr>
                <w:rFonts w:ascii="仿宋" w:hAnsi="仿宋" w:eastAsia="仿宋"/>
                <w:color w:val="auto"/>
                <w:sz w:val="22"/>
                <w:szCs w:val="22"/>
                <w:highlight w:val="none"/>
              </w:rPr>
            </w:pPr>
            <w:r>
              <w:rPr>
                <w:rFonts w:hint="eastAsia" w:ascii="仿宋" w:hAnsi="仿宋" w:eastAsia="仿宋"/>
                <w:color w:val="auto"/>
                <w:highlight w:val="none"/>
              </w:rPr>
              <w:t>径）</w:t>
            </w:r>
          </w:p>
        </w:tc>
        <w:tc>
          <w:tcPr>
            <w:tcW w:w="0" w:type="auto"/>
          </w:tcPr>
          <w:p w14:paraId="4454E161">
            <w:pPr>
              <w:shd w:val="clear"/>
              <w:jc w:val="center"/>
              <w:rPr>
                <w:rFonts w:hint="eastAsia" w:ascii="仿宋" w:hAnsi="仿宋" w:eastAsia="仿宋"/>
                <w:color w:val="auto"/>
                <w:highlight w:val="none"/>
              </w:rPr>
            </w:pPr>
            <w:r>
              <w:rPr>
                <w:rFonts w:hint="eastAsia" w:ascii="仿宋" w:hAnsi="仿宋" w:eastAsia="仿宋"/>
                <w:color w:val="auto"/>
                <w:highlight w:val="none"/>
              </w:rPr>
              <w:t xml:space="preserve">输入 ±10mA </w:t>
            </w:r>
          </w:p>
          <w:p w14:paraId="4D4E843A">
            <w:pPr>
              <w:shd w:val="clear"/>
              <w:jc w:val="center"/>
              <w:rPr>
                <w:rFonts w:hint="eastAsia" w:ascii="仿宋" w:hAnsi="仿宋" w:eastAsia="仿宋"/>
                <w:color w:val="auto"/>
                <w:highlight w:val="none"/>
              </w:rPr>
            </w:pPr>
            <w:r>
              <w:rPr>
                <w:rFonts w:hint="eastAsia" w:ascii="仿宋" w:hAnsi="仿宋" w:eastAsia="仿宋"/>
                <w:color w:val="auto"/>
                <w:highlight w:val="none"/>
              </w:rPr>
              <w:t>DC、输出数字信</w:t>
            </w:r>
          </w:p>
          <w:p w14:paraId="41E5B25D">
            <w:pPr>
              <w:shd w:val="clear"/>
              <w:jc w:val="center"/>
              <w:rPr>
                <w:rFonts w:hint="eastAsia" w:ascii="仿宋" w:hAnsi="仿宋" w:eastAsia="仿宋"/>
                <w:color w:val="auto"/>
                <w:highlight w:val="none"/>
              </w:rPr>
            </w:pPr>
            <w:r>
              <w:rPr>
                <w:rFonts w:hint="eastAsia" w:ascii="仿宋" w:hAnsi="仿宋" w:eastAsia="仿宋"/>
                <w:color w:val="auto"/>
                <w:highlight w:val="none"/>
              </w:rPr>
              <w:t>号，RS485接口，</w:t>
            </w:r>
          </w:p>
          <w:p w14:paraId="2207FC5B">
            <w:pPr>
              <w:shd w:val="clear"/>
              <w:jc w:val="center"/>
              <w:rPr>
                <w:rFonts w:hint="eastAsia" w:ascii="仿宋" w:hAnsi="仿宋" w:eastAsia="仿宋"/>
                <w:color w:val="auto"/>
                <w:highlight w:val="none"/>
              </w:rPr>
            </w:pPr>
            <w:r>
              <w:rPr>
                <w:rFonts w:hint="eastAsia" w:ascii="仿宋" w:hAnsi="仿宋" w:eastAsia="仿宋"/>
                <w:color w:val="auto"/>
                <w:highlight w:val="none"/>
              </w:rPr>
              <w:t>孔径不小于20，</w:t>
            </w:r>
          </w:p>
          <w:p w14:paraId="53E7FC16">
            <w:pPr>
              <w:shd w:val="clear"/>
              <w:jc w:val="center"/>
              <w:rPr>
                <w:rFonts w:ascii="仿宋" w:hAnsi="仿宋" w:eastAsia="仿宋"/>
                <w:color w:val="auto"/>
                <w:szCs w:val="21"/>
                <w:highlight w:val="none"/>
              </w:rPr>
            </w:pPr>
            <w:r>
              <w:rPr>
                <w:rFonts w:hint="eastAsia" w:ascii="仿宋" w:hAnsi="仿宋" w:eastAsia="仿宋"/>
                <w:color w:val="auto"/>
                <w:highlight w:val="none"/>
              </w:rPr>
              <w:t>带地址拨码</w:t>
            </w:r>
          </w:p>
        </w:tc>
        <w:tc>
          <w:tcPr>
            <w:tcW w:w="0" w:type="auto"/>
            <w:shd w:val="clear" w:color="000000" w:fill="FFFFFF"/>
            <w:vAlign w:val="center"/>
          </w:tcPr>
          <w:p w14:paraId="035CF3DA">
            <w:pPr>
              <w:widowControl/>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只</w:t>
            </w:r>
          </w:p>
        </w:tc>
        <w:tc>
          <w:tcPr>
            <w:tcW w:w="0" w:type="auto"/>
            <w:shd w:val="clear" w:color="000000" w:fill="FFFFFF"/>
            <w:vAlign w:val="center"/>
          </w:tcPr>
          <w:p w14:paraId="1A001D64">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1500</w:t>
            </w:r>
          </w:p>
        </w:tc>
        <w:tc>
          <w:tcPr>
            <w:tcW w:w="0" w:type="auto"/>
            <w:vMerge w:val="restart"/>
            <w:vAlign w:val="center"/>
          </w:tcPr>
          <w:p w14:paraId="45BEE04B">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接</w:t>
            </w:r>
          </w:p>
          <w:p w14:paraId="67AAB2C2">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到</w:t>
            </w:r>
          </w:p>
          <w:p w14:paraId="12DEECF0">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供</w:t>
            </w:r>
          </w:p>
          <w:p w14:paraId="43141F27">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货</w:t>
            </w:r>
          </w:p>
          <w:p w14:paraId="2A0F2E0E">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通</w:t>
            </w:r>
          </w:p>
          <w:p w14:paraId="01FCF9A4">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知</w:t>
            </w:r>
          </w:p>
          <w:p w14:paraId="425F906A">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后</w:t>
            </w:r>
          </w:p>
          <w:p w14:paraId="34392D38">
            <w:pPr>
              <w:widowControl/>
              <w:shd w:val="clear"/>
              <w:jc w:val="center"/>
              <w:rPr>
                <w:rFonts w:ascii="仿宋" w:hAnsi="仿宋" w:eastAsia="仿宋"/>
                <w:color w:val="auto"/>
                <w:sz w:val="22"/>
                <w:szCs w:val="22"/>
                <w:highlight w:val="none"/>
              </w:rPr>
            </w:pPr>
            <w:r>
              <w:rPr>
                <w:rFonts w:ascii="仿宋" w:hAnsi="仿宋" w:eastAsia="仿宋"/>
                <w:color w:val="auto"/>
                <w:sz w:val="22"/>
                <w:szCs w:val="22"/>
                <w:highlight w:val="none"/>
              </w:rPr>
              <w:t>15</w:t>
            </w:r>
          </w:p>
          <w:p w14:paraId="68B8C3C7">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日</w:t>
            </w:r>
          </w:p>
          <w:p w14:paraId="6FD7017B">
            <w:pPr>
              <w:widowControl/>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内</w:t>
            </w:r>
          </w:p>
        </w:tc>
        <w:tc>
          <w:tcPr>
            <w:tcW w:w="0" w:type="auto"/>
            <w:vMerge w:val="restart"/>
            <w:vAlign w:val="center"/>
          </w:tcPr>
          <w:p w14:paraId="05CC8025">
            <w:pPr>
              <w:widowControl/>
              <w:shd w:val="clear"/>
              <w:jc w:val="center"/>
              <w:rPr>
                <w:rFonts w:ascii="仿宋" w:hAnsi="仿宋" w:eastAsia="仿宋"/>
                <w:color w:val="auto"/>
                <w:sz w:val="22"/>
                <w:szCs w:val="22"/>
                <w:highlight w:val="none"/>
              </w:rPr>
            </w:pPr>
            <w:r>
              <w:rPr>
                <w:rFonts w:ascii="仿宋" w:hAnsi="仿宋" w:eastAsia="仿宋"/>
                <w:color w:val="auto"/>
                <w:sz w:val="22"/>
                <w:szCs w:val="22"/>
                <w:highlight w:val="none"/>
              </w:rPr>
              <w:t>3</w:t>
            </w:r>
            <w:r>
              <w:rPr>
                <w:rFonts w:hint="eastAsia" w:ascii="仿宋" w:hAnsi="仿宋" w:eastAsia="仿宋"/>
                <w:color w:val="auto"/>
                <w:sz w:val="22"/>
                <w:szCs w:val="22"/>
                <w:highlight w:val="none"/>
              </w:rPr>
              <w:t>年</w:t>
            </w:r>
          </w:p>
        </w:tc>
        <w:tc>
          <w:tcPr>
            <w:tcW w:w="0" w:type="auto"/>
            <w:vMerge w:val="restart"/>
            <w:vAlign w:val="center"/>
          </w:tcPr>
          <w:p w14:paraId="336B2D5A">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买方指定</w:t>
            </w:r>
          </w:p>
          <w:p w14:paraId="098469DA">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仓库</w:t>
            </w:r>
          </w:p>
          <w:p w14:paraId="0378702B">
            <w:pPr>
              <w:widowControl/>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地面交货</w:t>
            </w:r>
          </w:p>
        </w:tc>
        <w:tc>
          <w:tcPr>
            <w:tcW w:w="1409" w:type="dxa"/>
            <w:vMerge w:val="restart"/>
            <w:vAlign w:val="center"/>
          </w:tcPr>
          <w:p w14:paraId="1D983669">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w:t>
            </w:r>
          </w:p>
          <w:p w14:paraId="46830FBB">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b/>
                <w:bCs/>
                <w:color w:val="auto"/>
                <w:kern w:val="0"/>
                <w:sz w:val="22"/>
                <w:szCs w:val="22"/>
                <w:highlight w:val="none"/>
              </w:rPr>
              <w:t>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p>
          <w:p w14:paraId="18E05B0A">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产品型式</w:t>
            </w:r>
          </w:p>
          <w:p w14:paraId="04C2A6C2">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试验报</w:t>
            </w:r>
          </w:p>
          <w:p w14:paraId="0C0EBB50">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告或检测报</w:t>
            </w:r>
          </w:p>
          <w:p w14:paraId="596DADAB">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告或鉴定报</w:t>
            </w:r>
          </w:p>
          <w:p w14:paraId="2F159EC2">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b/>
                <w:bCs/>
                <w:color w:val="auto"/>
                <w:kern w:val="0"/>
                <w:sz w:val="22"/>
                <w:szCs w:val="22"/>
                <w:highlight w:val="none"/>
              </w:rPr>
              <w:t>告</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提供与</w:t>
            </w:r>
          </w:p>
          <w:p w14:paraId="262EC53E">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招标</w:t>
            </w:r>
          </w:p>
          <w:p w14:paraId="1E6CB04A">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产品类似的</w:t>
            </w:r>
          </w:p>
          <w:p w14:paraId="3BE2B003">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第三方权威</w:t>
            </w:r>
          </w:p>
          <w:p w14:paraId="5CAB0F0C">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检测机构的</w:t>
            </w:r>
          </w:p>
          <w:p w14:paraId="2A4D5EF0">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有效</w:t>
            </w:r>
          </w:p>
          <w:p w14:paraId="69461399">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的检测报</w:t>
            </w:r>
          </w:p>
          <w:p w14:paraId="003869C9">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color w:val="auto"/>
                <w:kern w:val="0"/>
                <w:sz w:val="22"/>
                <w:szCs w:val="22"/>
                <w:highlight w:val="none"/>
              </w:rPr>
              <w:t>告。</w:t>
            </w:r>
            <w:r>
              <w:rPr>
                <w:rFonts w:hint="eastAsia" w:ascii="仿宋" w:hAnsi="仿宋" w:eastAsia="仿宋" w:cs="宋体"/>
                <w:b/>
                <w:bCs/>
                <w:color w:val="auto"/>
                <w:kern w:val="0"/>
                <w:sz w:val="22"/>
                <w:szCs w:val="22"/>
                <w:highlight w:val="none"/>
                <w:lang w:val="en-US" w:eastAsia="zh-CN"/>
              </w:rPr>
              <w:t>3.</w:t>
            </w:r>
            <w:r>
              <w:rPr>
                <w:rFonts w:hint="eastAsia" w:ascii="仿宋" w:hAnsi="仿宋" w:eastAsia="仿宋" w:cs="宋体"/>
                <w:b/>
                <w:bCs/>
                <w:color w:val="auto"/>
                <w:kern w:val="0"/>
                <w:sz w:val="22"/>
                <w:szCs w:val="22"/>
                <w:highlight w:val="none"/>
              </w:rPr>
              <w:t>生产</w:t>
            </w:r>
          </w:p>
          <w:p w14:paraId="5B377E77">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b/>
                <w:bCs/>
                <w:color w:val="auto"/>
                <w:kern w:val="0"/>
                <w:sz w:val="22"/>
                <w:szCs w:val="22"/>
                <w:highlight w:val="none"/>
              </w:rPr>
              <w:t>厂房</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应具</w:t>
            </w:r>
          </w:p>
          <w:p w14:paraId="0688E205">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有生产</w:t>
            </w:r>
          </w:p>
          <w:p w14:paraId="4F99E93B">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投标产品所</w:t>
            </w:r>
          </w:p>
          <w:p w14:paraId="78F6260C">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需的生产场</w:t>
            </w:r>
          </w:p>
          <w:p w14:paraId="4C63AA0E">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地。（生产</w:t>
            </w:r>
          </w:p>
          <w:p w14:paraId="4EAD2FA2">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厂房</w:t>
            </w:r>
          </w:p>
          <w:p w14:paraId="4BE97BB4">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应为自有或</w:t>
            </w:r>
          </w:p>
          <w:p w14:paraId="5B14AEFF">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长期租赁。</w:t>
            </w:r>
          </w:p>
          <w:p w14:paraId="356B54F2">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其中生产厂</w:t>
            </w:r>
          </w:p>
          <w:p w14:paraId="648BE9CA">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房为</w:t>
            </w:r>
          </w:p>
          <w:p w14:paraId="18CE1477">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自有的提供</w:t>
            </w:r>
          </w:p>
          <w:p w14:paraId="5D2A20AA">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土地使用权</w:t>
            </w:r>
          </w:p>
          <w:p w14:paraId="01F72127">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证或房屋产</w:t>
            </w:r>
          </w:p>
          <w:p w14:paraId="5B6798B9">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权</w:t>
            </w:r>
          </w:p>
          <w:p w14:paraId="43084DB5">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证；长期租</w:t>
            </w:r>
          </w:p>
          <w:p w14:paraId="688DFF86">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赁的提供租</w:t>
            </w:r>
          </w:p>
          <w:p w14:paraId="0EE95131">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赁合同，并</w:t>
            </w:r>
          </w:p>
          <w:p w14:paraId="00E9223C">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提供</w:t>
            </w:r>
          </w:p>
          <w:p w14:paraId="023594E9">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厂房所有人</w:t>
            </w:r>
          </w:p>
          <w:p w14:paraId="2DE86491">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的土地使用</w:t>
            </w:r>
          </w:p>
          <w:p w14:paraId="3F598CB2">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权或房屋产</w:t>
            </w:r>
          </w:p>
          <w:p w14:paraId="4E9C1804">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权证</w:t>
            </w:r>
          </w:p>
          <w:p w14:paraId="34C75E9D">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明。对于因</w:t>
            </w:r>
          </w:p>
          <w:p w14:paraId="57DF920D">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各种原因未</w:t>
            </w:r>
          </w:p>
          <w:p w14:paraId="41830905">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办理土地所</w:t>
            </w:r>
          </w:p>
          <w:p w14:paraId="610C008B">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有权</w:t>
            </w:r>
          </w:p>
          <w:p w14:paraId="06499284">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证及房屋产</w:t>
            </w:r>
          </w:p>
          <w:p w14:paraId="0ECF1233">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权证的，应</w:t>
            </w:r>
          </w:p>
          <w:p w14:paraId="3203142C">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提供乡镇级</w:t>
            </w:r>
          </w:p>
          <w:p w14:paraId="4F724D7B">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及以</w:t>
            </w:r>
          </w:p>
          <w:p w14:paraId="7DAB7032">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上政府相关</w:t>
            </w:r>
          </w:p>
          <w:p w14:paraId="304E3FA8">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部门出具的</w:t>
            </w:r>
          </w:p>
          <w:p w14:paraId="4F46FDF0">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有效证明材</w:t>
            </w:r>
          </w:p>
          <w:p w14:paraId="26411A2E">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料。</w:t>
            </w:r>
          </w:p>
          <w:p w14:paraId="2C254D8C">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招标人有权</w:t>
            </w:r>
          </w:p>
          <w:p w14:paraId="57A203D4">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对其进行进</w:t>
            </w:r>
          </w:p>
          <w:p w14:paraId="0C9C87DB">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一步的现场</w:t>
            </w:r>
          </w:p>
          <w:p w14:paraId="38CDA8EA">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核</w:t>
            </w:r>
          </w:p>
          <w:p w14:paraId="69AD8142">
            <w:pPr>
              <w:widowControl/>
              <w:shd w:val="clear"/>
              <w:jc w:val="center"/>
              <w:rPr>
                <w:rFonts w:hint="eastAsia" w:ascii="仿宋" w:hAnsi="仿宋" w:eastAsia="仿宋"/>
                <w:color w:val="auto"/>
                <w:sz w:val="22"/>
                <w:szCs w:val="22"/>
                <w:highlight w:val="none"/>
              </w:rPr>
            </w:pPr>
            <w:r>
              <w:rPr>
                <w:rFonts w:hint="eastAsia" w:ascii="仿宋" w:hAnsi="仿宋" w:eastAsia="仿宋" w:cs="宋体"/>
                <w:color w:val="auto"/>
                <w:kern w:val="0"/>
                <w:sz w:val="22"/>
                <w:szCs w:val="22"/>
                <w:highlight w:val="none"/>
              </w:rPr>
              <w:t>实。）</w:t>
            </w:r>
          </w:p>
        </w:tc>
        <w:tc>
          <w:tcPr>
            <w:tcW w:w="4805" w:type="dxa"/>
            <w:vMerge w:val="restart"/>
            <w:vAlign w:val="center"/>
          </w:tcPr>
          <w:p w14:paraId="02064200">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b/>
                <w:bCs/>
                <w:color w:val="auto"/>
                <w:kern w:val="0"/>
                <w:sz w:val="22"/>
                <w:szCs w:val="22"/>
                <w:highlight w:val="none"/>
              </w:rPr>
              <w:t>业绩要求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2022年1月1日至招标公告发布之日</w:t>
            </w:r>
          </w:p>
          <w:p w14:paraId="2E205599">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内，具有互感器类产品累计销售业绩不少于100</w:t>
            </w:r>
          </w:p>
          <w:p w14:paraId="39BE4FA3">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color w:val="auto"/>
                <w:kern w:val="0"/>
                <w:sz w:val="22"/>
                <w:szCs w:val="22"/>
                <w:highlight w:val="none"/>
              </w:rPr>
              <w:t>万元。</w:t>
            </w:r>
            <w:r>
              <w:rPr>
                <w:rFonts w:hint="eastAsia" w:ascii="仿宋" w:hAnsi="仿宋" w:eastAsia="仿宋" w:cs="宋体"/>
                <w:b/>
                <w:bCs/>
                <w:color w:val="auto"/>
                <w:kern w:val="0"/>
                <w:sz w:val="22"/>
                <w:szCs w:val="22"/>
                <w:highlight w:val="none"/>
              </w:rPr>
              <w:t>（时间以合同签订日期为准，须提供用户</w:t>
            </w:r>
          </w:p>
          <w:p w14:paraId="44F9C5E7">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合同封面、金额页、合同签字盖章页复印件、证</w:t>
            </w:r>
          </w:p>
          <w:p w14:paraId="031C86D0">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明合同内容的合同页；发票复印件；发票查验截</w:t>
            </w:r>
          </w:p>
          <w:p w14:paraId="1AD4DB5C">
            <w:pPr>
              <w:widowControl/>
              <w:shd w:val="clear"/>
              <w:jc w:val="center"/>
              <w:rPr>
                <w:rFonts w:hint="eastAsia" w:ascii="仿宋" w:hAnsi="仿宋" w:eastAsia="仿宋"/>
                <w:color w:val="auto"/>
                <w:sz w:val="22"/>
                <w:szCs w:val="22"/>
                <w:highlight w:val="none"/>
              </w:rPr>
            </w:pPr>
            <w:r>
              <w:rPr>
                <w:rFonts w:hint="eastAsia" w:ascii="仿宋" w:hAnsi="仿宋" w:eastAsia="仿宋" w:cs="宋体"/>
                <w:b/>
                <w:bCs/>
                <w:color w:val="auto"/>
                <w:kern w:val="0"/>
                <w:sz w:val="22"/>
                <w:szCs w:val="22"/>
                <w:highlight w:val="none"/>
              </w:rPr>
              <w:t>图）。</w:t>
            </w:r>
          </w:p>
        </w:tc>
        <w:tc>
          <w:tcPr>
            <w:tcW w:w="0" w:type="auto"/>
            <w:vMerge w:val="restart"/>
            <w:vAlign w:val="center"/>
          </w:tcPr>
          <w:p w14:paraId="79387432">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2.5</w:t>
            </w:r>
          </w:p>
        </w:tc>
      </w:tr>
      <w:tr w14:paraId="2474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0" w:type="auto"/>
            <w:vMerge w:val="continue"/>
            <w:vAlign w:val="center"/>
          </w:tcPr>
          <w:p w14:paraId="6E0BF498">
            <w:pPr>
              <w:widowControl/>
              <w:shd w:val="clear"/>
              <w:jc w:val="center"/>
              <w:rPr>
                <w:rFonts w:ascii="仿宋" w:hAnsi="仿宋" w:eastAsia="仿宋"/>
                <w:color w:val="auto"/>
                <w:sz w:val="22"/>
                <w:szCs w:val="22"/>
                <w:highlight w:val="none"/>
              </w:rPr>
            </w:pPr>
          </w:p>
        </w:tc>
        <w:tc>
          <w:tcPr>
            <w:tcW w:w="0" w:type="auto"/>
            <w:vAlign w:val="center"/>
          </w:tcPr>
          <w:p w14:paraId="535865A7">
            <w:pPr>
              <w:widowControl/>
              <w:shd w:val="clear"/>
              <w:jc w:val="center"/>
              <w:rPr>
                <w:rFonts w:hint="eastAsia" w:ascii="仿宋" w:hAnsi="仿宋" w:eastAsia="仿宋"/>
                <w:color w:val="auto"/>
                <w:highlight w:val="none"/>
              </w:rPr>
            </w:pPr>
            <w:r>
              <w:rPr>
                <w:rFonts w:hint="eastAsia" w:ascii="仿宋" w:hAnsi="仿宋" w:eastAsia="仿宋"/>
                <w:color w:val="auto"/>
                <w:highlight w:val="none"/>
              </w:rPr>
              <w:t>单路数</w:t>
            </w:r>
          </w:p>
          <w:p w14:paraId="3093086E">
            <w:pPr>
              <w:widowControl/>
              <w:shd w:val="clear"/>
              <w:jc w:val="center"/>
              <w:rPr>
                <w:rFonts w:hint="eastAsia" w:ascii="仿宋" w:hAnsi="仿宋" w:eastAsia="仿宋"/>
                <w:color w:val="auto"/>
                <w:highlight w:val="none"/>
              </w:rPr>
            </w:pPr>
            <w:r>
              <w:rPr>
                <w:rFonts w:hint="eastAsia" w:ascii="仿宋" w:hAnsi="仿宋" w:eastAsia="仿宋"/>
                <w:color w:val="auto"/>
                <w:highlight w:val="none"/>
              </w:rPr>
              <w:t>字式漏</w:t>
            </w:r>
          </w:p>
          <w:p w14:paraId="5AE834BA">
            <w:pPr>
              <w:widowControl/>
              <w:shd w:val="clear"/>
              <w:jc w:val="center"/>
              <w:rPr>
                <w:rFonts w:hint="eastAsia" w:ascii="仿宋" w:hAnsi="仿宋" w:eastAsia="仿宋"/>
                <w:color w:val="auto"/>
                <w:highlight w:val="none"/>
              </w:rPr>
            </w:pPr>
            <w:r>
              <w:rPr>
                <w:rFonts w:hint="eastAsia" w:ascii="仿宋" w:hAnsi="仿宋" w:eastAsia="仿宋"/>
                <w:color w:val="auto"/>
                <w:highlight w:val="none"/>
              </w:rPr>
              <w:t>电流传</w:t>
            </w:r>
          </w:p>
          <w:p w14:paraId="7E000F2D">
            <w:pPr>
              <w:widowControl/>
              <w:shd w:val="clear"/>
              <w:jc w:val="center"/>
              <w:rPr>
                <w:rFonts w:hint="eastAsia" w:ascii="仿宋" w:hAnsi="仿宋" w:eastAsia="仿宋"/>
                <w:color w:val="auto"/>
                <w:highlight w:val="none"/>
              </w:rPr>
            </w:pPr>
            <w:r>
              <w:rPr>
                <w:rFonts w:hint="eastAsia" w:ascii="仿宋" w:hAnsi="仿宋" w:eastAsia="仿宋"/>
                <w:color w:val="auto"/>
                <w:highlight w:val="none"/>
              </w:rPr>
              <w:t>感器</w:t>
            </w:r>
          </w:p>
          <w:p w14:paraId="79E84D95">
            <w:pPr>
              <w:widowControl/>
              <w:shd w:val="clear"/>
              <w:jc w:val="center"/>
              <w:rPr>
                <w:rFonts w:hint="eastAsia" w:ascii="仿宋" w:hAnsi="仿宋" w:eastAsia="仿宋"/>
                <w:color w:val="auto"/>
                <w:highlight w:val="none"/>
              </w:rPr>
            </w:pPr>
            <w:r>
              <w:rPr>
                <w:rFonts w:hint="eastAsia" w:ascii="仿宋" w:hAnsi="仿宋" w:eastAsia="仿宋"/>
                <w:color w:val="auto"/>
                <w:highlight w:val="none"/>
              </w:rPr>
              <w:t>（大孔</w:t>
            </w:r>
          </w:p>
          <w:p w14:paraId="7048CC5E">
            <w:pPr>
              <w:widowControl/>
              <w:shd w:val="clear"/>
              <w:jc w:val="center"/>
              <w:rPr>
                <w:rFonts w:ascii="仿宋" w:hAnsi="仿宋" w:eastAsia="仿宋"/>
                <w:color w:val="auto"/>
                <w:sz w:val="22"/>
                <w:szCs w:val="22"/>
                <w:highlight w:val="none"/>
              </w:rPr>
            </w:pPr>
            <w:r>
              <w:rPr>
                <w:rFonts w:hint="eastAsia" w:ascii="仿宋" w:hAnsi="仿宋" w:eastAsia="仿宋"/>
                <w:color w:val="auto"/>
                <w:highlight w:val="none"/>
              </w:rPr>
              <w:t>径）</w:t>
            </w:r>
          </w:p>
        </w:tc>
        <w:tc>
          <w:tcPr>
            <w:tcW w:w="0" w:type="auto"/>
          </w:tcPr>
          <w:p w14:paraId="6442A7EE">
            <w:pPr>
              <w:shd w:val="clear"/>
              <w:jc w:val="center"/>
              <w:rPr>
                <w:rFonts w:hint="eastAsia" w:ascii="仿宋" w:hAnsi="仿宋" w:eastAsia="仿宋"/>
                <w:color w:val="auto"/>
                <w:highlight w:val="none"/>
              </w:rPr>
            </w:pPr>
            <w:r>
              <w:rPr>
                <w:rFonts w:hint="eastAsia" w:ascii="仿宋" w:hAnsi="仿宋" w:eastAsia="仿宋"/>
                <w:color w:val="auto"/>
                <w:highlight w:val="none"/>
              </w:rPr>
              <w:t xml:space="preserve">输入 ±10mA </w:t>
            </w:r>
          </w:p>
          <w:p w14:paraId="791B75D1">
            <w:pPr>
              <w:shd w:val="clear"/>
              <w:jc w:val="center"/>
              <w:rPr>
                <w:rFonts w:hint="eastAsia" w:ascii="仿宋" w:hAnsi="仿宋" w:eastAsia="仿宋"/>
                <w:color w:val="auto"/>
                <w:highlight w:val="none"/>
              </w:rPr>
            </w:pPr>
            <w:r>
              <w:rPr>
                <w:rFonts w:hint="eastAsia" w:ascii="仿宋" w:hAnsi="仿宋" w:eastAsia="仿宋"/>
                <w:color w:val="auto"/>
                <w:highlight w:val="none"/>
              </w:rPr>
              <w:t>DC、输出数字信</w:t>
            </w:r>
          </w:p>
          <w:p w14:paraId="5F9A36B7">
            <w:pPr>
              <w:shd w:val="clear"/>
              <w:jc w:val="center"/>
              <w:rPr>
                <w:rFonts w:hint="eastAsia" w:ascii="仿宋" w:hAnsi="仿宋" w:eastAsia="仿宋"/>
                <w:color w:val="auto"/>
                <w:highlight w:val="none"/>
              </w:rPr>
            </w:pPr>
            <w:r>
              <w:rPr>
                <w:rFonts w:hint="eastAsia" w:ascii="仿宋" w:hAnsi="仿宋" w:eastAsia="仿宋"/>
                <w:color w:val="auto"/>
                <w:highlight w:val="none"/>
              </w:rPr>
              <w:t>号，RS485接口，</w:t>
            </w:r>
          </w:p>
          <w:p w14:paraId="22D211F7">
            <w:pPr>
              <w:shd w:val="clear"/>
              <w:jc w:val="center"/>
              <w:rPr>
                <w:rFonts w:hint="eastAsia" w:ascii="仿宋" w:hAnsi="仿宋" w:eastAsia="仿宋"/>
                <w:color w:val="auto"/>
                <w:highlight w:val="none"/>
              </w:rPr>
            </w:pPr>
            <w:r>
              <w:rPr>
                <w:rFonts w:hint="eastAsia" w:ascii="仿宋" w:hAnsi="仿宋" w:eastAsia="仿宋"/>
                <w:color w:val="auto"/>
                <w:highlight w:val="none"/>
              </w:rPr>
              <w:t>孔径不小于45，</w:t>
            </w:r>
          </w:p>
          <w:p w14:paraId="6E63BE93">
            <w:pPr>
              <w:shd w:val="clear"/>
              <w:jc w:val="center"/>
              <w:rPr>
                <w:rFonts w:ascii="仿宋" w:hAnsi="仿宋" w:eastAsia="仿宋"/>
                <w:color w:val="auto"/>
                <w:szCs w:val="21"/>
                <w:highlight w:val="none"/>
              </w:rPr>
            </w:pPr>
            <w:r>
              <w:rPr>
                <w:rFonts w:hint="eastAsia" w:ascii="仿宋" w:hAnsi="仿宋" w:eastAsia="仿宋"/>
                <w:color w:val="auto"/>
                <w:highlight w:val="none"/>
              </w:rPr>
              <w:t>带地址拨码</w:t>
            </w:r>
          </w:p>
        </w:tc>
        <w:tc>
          <w:tcPr>
            <w:tcW w:w="0" w:type="auto"/>
            <w:shd w:val="clear" w:color="000000" w:fill="FFFFFF"/>
            <w:vAlign w:val="center"/>
          </w:tcPr>
          <w:p w14:paraId="5805093F">
            <w:pPr>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只</w:t>
            </w:r>
          </w:p>
        </w:tc>
        <w:tc>
          <w:tcPr>
            <w:tcW w:w="0" w:type="auto"/>
            <w:shd w:val="clear" w:color="000000" w:fill="FFFFFF"/>
            <w:vAlign w:val="center"/>
          </w:tcPr>
          <w:p w14:paraId="2B8CAE0F">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1500</w:t>
            </w:r>
          </w:p>
        </w:tc>
        <w:tc>
          <w:tcPr>
            <w:tcW w:w="0" w:type="auto"/>
            <w:vMerge w:val="continue"/>
            <w:vAlign w:val="center"/>
          </w:tcPr>
          <w:p w14:paraId="2F98E782">
            <w:pPr>
              <w:widowControl/>
              <w:shd w:val="clear"/>
              <w:jc w:val="center"/>
              <w:rPr>
                <w:rFonts w:ascii="仿宋" w:hAnsi="仿宋" w:eastAsia="仿宋"/>
                <w:color w:val="auto"/>
                <w:sz w:val="22"/>
                <w:szCs w:val="22"/>
                <w:highlight w:val="none"/>
              </w:rPr>
            </w:pPr>
          </w:p>
        </w:tc>
        <w:tc>
          <w:tcPr>
            <w:tcW w:w="0" w:type="auto"/>
            <w:vMerge w:val="continue"/>
            <w:vAlign w:val="center"/>
          </w:tcPr>
          <w:p w14:paraId="1E3E41AE">
            <w:pPr>
              <w:widowControl/>
              <w:shd w:val="clear"/>
              <w:jc w:val="center"/>
              <w:rPr>
                <w:rFonts w:ascii="仿宋" w:hAnsi="仿宋" w:eastAsia="仿宋"/>
                <w:color w:val="auto"/>
                <w:sz w:val="22"/>
                <w:szCs w:val="22"/>
                <w:highlight w:val="none"/>
              </w:rPr>
            </w:pPr>
          </w:p>
        </w:tc>
        <w:tc>
          <w:tcPr>
            <w:tcW w:w="0" w:type="auto"/>
            <w:vMerge w:val="continue"/>
            <w:vAlign w:val="center"/>
          </w:tcPr>
          <w:p w14:paraId="46BE0823">
            <w:pPr>
              <w:widowControl/>
              <w:shd w:val="clear"/>
              <w:jc w:val="center"/>
              <w:rPr>
                <w:rFonts w:ascii="仿宋" w:hAnsi="仿宋" w:eastAsia="仿宋"/>
                <w:color w:val="auto"/>
                <w:sz w:val="22"/>
                <w:szCs w:val="22"/>
                <w:highlight w:val="none"/>
              </w:rPr>
            </w:pPr>
          </w:p>
        </w:tc>
        <w:tc>
          <w:tcPr>
            <w:tcW w:w="1409" w:type="dxa"/>
            <w:vMerge w:val="continue"/>
            <w:vAlign w:val="center"/>
          </w:tcPr>
          <w:p w14:paraId="4DBB4B8E">
            <w:pPr>
              <w:widowControl/>
              <w:shd w:val="clear"/>
              <w:jc w:val="center"/>
              <w:rPr>
                <w:rFonts w:ascii="仿宋" w:hAnsi="仿宋" w:eastAsia="仿宋"/>
                <w:color w:val="auto"/>
                <w:sz w:val="22"/>
                <w:szCs w:val="22"/>
                <w:highlight w:val="none"/>
              </w:rPr>
            </w:pPr>
          </w:p>
        </w:tc>
        <w:tc>
          <w:tcPr>
            <w:tcW w:w="4805" w:type="dxa"/>
            <w:vMerge w:val="continue"/>
            <w:vAlign w:val="center"/>
          </w:tcPr>
          <w:p w14:paraId="47CD8C21">
            <w:pPr>
              <w:widowControl/>
              <w:shd w:val="clear"/>
              <w:jc w:val="center"/>
              <w:rPr>
                <w:rFonts w:ascii="仿宋" w:hAnsi="仿宋" w:eastAsia="仿宋"/>
                <w:color w:val="auto"/>
                <w:sz w:val="22"/>
                <w:szCs w:val="22"/>
                <w:highlight w:val="none"/>
              </w:rPr>
            </w:pPr>
          </w:p>
        </w:tc>
        <w:tc>
          <w:tcPr>
            <w:tcW w:w="0" w:type="auto"/>
            <w:vMerge w:val="continue"/>
            <w:vAlign w:val="center"/>
          </w:tcPr>
          <w:p w14:paraId="58C4FD4F">
            <w:pPr>
              <w:widowControl/>
              <w:shd w:val="clear"/>
              <w:jc w:val="center"/>
              <w:rPr>
                <w:rFonts w:ascii="仿宋" w:hAnsi="仿宋" w:eastAsia="仿宋"/>
                <w:color w:val="auto"/>
                <w:sz w:val="22"/>
                <w:szCs w:val="22"/>
                <w:highlight w:val="none"/>
              </w:rPr>
            </w:pPr>
          </w:p>
        </w:tc>
      </w:tr>
      <w:tr w14:paraId="47D6A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0" w:type="auto"/>
            <w:vMerge w:val="continue"/>
            <w:vAlign w:val="center"/>
          </w:tcPr>
          <w:p w14:paraId="2B68C620">
            <w:pPr>
              <w:widowControl/>
              <w:shd w:val="clear"/>
              <w:jc w:val="center"/>
              <w:rPr>
                <w:rFonts w:ascii="仿宋" w:hAnsi="仿宋" w:eastAsia="仿宋"/>
                <w:color w:val="auto"/>
                <w:sz w:val="22"/>
                <w:szCs w:val="22"/>
                <w:highlight w:val="none"/>
              </w:rPr>
            </w:pPr>
          </w:p>
        </w:tc>
        <w:tc>
          <w:tcPr>
            <w:tcW w:w="0" w:type="auto"/>
            <w:vAlign w:val="center"/>
          </w:tcPr>
          <w:p w14:paraId="35F83C31">
            <w:pPr>
              <w:widowControl/>
              <w:shd w:val="clear"/>
              <w:jc w:val="center"/>
              <w:rPr>
                <w:rFonts w:hint="eastAsia" w:ascii="仿宋" w:hAnsi="仿宋" w:eastAsia="仿宋"/>
                <w:color w:val="auto"/>
                <w:highlight w:val="none"/>
              </w:rPr>
            </w:pPr>
            <w:r>
              <w:rPr>
                <w:rFonts w:hint="eastAsia" w:ascii="仿宋" w:hAnsi="仿宋" w:eastAsia="仿宋"/>
                <w:color w:val="auto"/>
                <w:highlight w:val="none"/>
              </w:rPr>
              <w:t>四合一</w:t>
            </w:r>
          </w:p>
          <w:p w14:paraId="4947D238">
            <w:pPr>
              <w:widowControl/>
              <w:shd w:val="clear"/>
              <w:jc w:val="center"/>
              <w:rPr>
                <w:rFonts w:hint="eastAsia" w:ascii="仿宋" w:hAnsi="仿宋" w:eastAsia="仿宋"/>
                <w:color w:val="auto"/>
                <w:highlight w:val="none"/>
              </w:rPr>
            </w:pPr>
            <w:r>
              <w:rPr>
                <w:rFonts w:hint="eastAsia" w:ascii="仿宋" w:hAnsi="仿宋" w:eastAsia="仿宋"/>
                <w:color w:val="auto"/>
                <w:highlight w:val="none"/>
              </w:rPr>
              <w:t>数字式</w:t>
            </w:r>
          </w:p>
          <w:p w14:paraId="026DB148">
            <w:pPr>
              <w:widowControl/>
              <w:shd w:val="clear"/>
              <w:jc w:val="center"/>
              <w:rPr>
                <w:rFonts w:hint="eastAsia" w:ascii="仿宋" w:hAnsi="仿宋" w:eastAsia="仿宋"/>
                <w:color w:val="auto"/>
                <w:highlight w:val="none"/>
              </w:rPr>
            </w:pPr>
            <w:r>
              <w:rPr>
                <w:rFonts w:hint="eastAsia" w:ascii="仿宋" w:hAnsi="仿宋" w:eastAsia="仿宋"/>
                <w:color w:val="auto"/>
                <w:highlight w:val="none"/>
              </w:rPr>
              <w:t>漏电流</w:t>
            </w:r>
          </w:p>
          <w:p w14:paraId="22363062">
            <w:pPr>
              <w:widowControl/>
              <w:shd w:val="clear"/>
              <w:jc w:val="center"/>
              <w:rPr>
                <w:rFonts w:ascii="仿宋" w:hAnsi="仿宋" w:eastAsia="仿宋"/>
                <w:color w:val="auto"/>
                <w:sz w:val="22"/>
                <w:szCs w:val="22"/>
                <w:highlight w:val="none"/>
              </w:rPr>
            </w:pPr>
            <w:r>
              <w:rPr>
                <w:rFonts w:hint="eastAsia" w:ascii="仿宋" w:hAnsi="仿宋" w:eastAsia="仿宋"/>
                <w:color w:val="auto"/>
                <w:highlight w:val="none"/>
              </w:rPr>
              <w:t>传感器</w:t>
            </w:r>
          </w:p>
        </w:tc>
        <w:tc>
          <w:tcPr>
            <w:tcW w:w="0" w:type="auto"/>
          </w:tcPr>
          <w:p w14:paraId="6692C946">
            <w:pPr>
              <w:shd w:val="clear"/>
              <w:jc w:val="center"/>
              <w:rPr>
                <w:rFonts w:hint="eastAsia" w:ascii="仿宋" w:hAnsi="仿宋" w:eastAsia="仿宋"/>
                <w:color w:val="auto"/>
                <w:highlight w:val="none"/>
              </w:rPr>
            </w:pPr>
            <w:r>
              <w:rPr>
                <w:rFonts w:hint="eastAsia" w:ascii="仿宋" w:hAnsi="仿宋" w:eastAsia="仿宋"/>
                <w:color w:val="auto"/>
                <w:highlight w:val="none"/>
              </w:rPr>
              <w:t>四路合一集成</w:t>
            </w:r>
          </w:p>
          <w:p w14:paraId="0907E86A">
            <w:pPr>
              <w:shd w:val="clear"/>
              <w:jc w:val="center"/>
              <w:rPr>
                <w:rFonts w:hint="eastAsia" w:ascii="仿宋" w:hAnsi="仿宋" w:eastAsia="仿宋"/>
                <w:color w:val="auto"/>
                <w:highlight w:val="none"/>
              </w:rPr>
            </w:pPr>
            <w:r>
              <w:rPr>
                <w:rFonts w:hint="eastAsia" w:ascii="仿宋" w:hAnsi="仿宋" w:eastAsia="仿宋"/>
                <w:color w:val="auto"/>
                <w:highlight w:val="none"/>
              </w:rPr>
              <w:t>式，输入 ±10mA</w:t>
            </w:r>
          </w:p>
          <w:p w14:paraId="0B4255E5">
            <w:pPr>
              <w:shd w:val="clear"/>
              <w:jc w:val="center"/>
              <w:rPr>
                <w:rFonts w:hint="eastAsia" w:ascii="仿宋" w:hAnsi="仿宋" w:eastAsia="仿宋"/>
                <w:color w:val="auto"/>
                <w:highlight w:val="none"/>
              </w:rPr>
            </w:pPr>
            <w:r>
              <w:rPr>
                <w:rFonts w:hint="eastAsia" w:ascii="仿宋" w:hAnsi="仿宋" w:eastAsia="仿宋"/>
                <w:color w:val="auto"/>
                <w:highlight w:val="none"/>
              </w:rPr>
              <w:t xml:space="preserve"> DC、输出数字信</w:t>
            </w:r>
          </w:p>
          <w:p w14:paraId="77FD66D8">
            <w:pPr>
              <w:shd w:val="clear"/>
              <w:jc w:val="center"/>
              <w:rPr>
                <w:rFonts w:hint="eastAsia" w:ascii="仿宋" w:hAnsi="仿宋" w:eastAsia="仿宋"/>
                <w:color w:val="auto"/>
                <w:highlight w:val="none"/>
              </w:rPr>
            </w:pPr>
            <w:r>
              <w:rPr>
                <w:rFonts w:hint="eastAsia" w:ascii="仿宋" w:hAnsi="仿宋" w:eastAsia="仿宋"/>
                <w:color w:val="auto"/>
                <w:highlight w:val="none"/>
              </w:rPr>
              <w:t>号，RS485接口，</w:t>
            </w:r>
          </w:p>
          <w:p w14:paraId="42B4CDDB">
            <w:pPr>
              <w:shd w:val="clear"/>
              <w:jc w:val="center"/>
              <w:rPr>
                <w:rFonts w:hint="eastAsia" w:ascii="仿宋" w:hAnsi="仿宋" w:eastAsia="仿宋"/>
                <w:color w:val="auto"/>
                <w:highlight w:val="none"/>
              </w:rPr>
            </w:pPr>
            <w:r>
              <w:rPr>
                <w:rFonts w:hint="eastAsia" w:ascii="仿宋" w:hAnsi="仿宋" w:eastAsia="仿宋"/>
                <w:color w:val="auto"/>
                <w:highlight w:val="none"/>
              </w:rPr>
              <w:t>单个孔径不小于</w:t>
            </w:r>
          </w:p>
          <w:p w14:paraId="32AA063C">
            <w:pPr>
              <w:shd w:val="clear"/>
              <w:jc w:val="center"/>
              <w:rPr>
                <w:rFonts w:ascii="仿宋" w:hAnsi="仿宋" w:eastAsia="仿宋"/>
                <w:color w:val="auto"/>
                <w:szCs w:val="21"/>
                <w:highlight w:val="none"/>
              </w:rPr>
            </w:pPr>
            <w:r>
              <w:rPr>
                <w:rFonts w:hint="eastAsia" w:ascii="仿宋" w:hAnsi="仿宋" w:eastAsia="仿宋"/>
                <w:color w:val="auto"/>
                <w:highlight w:val="none"/>
              </w:rPr>
              <w:t>20，带地址拨码</w:t>
            </w:r>
          </w:p>
        </w:tc>
        <w:tc>
          <w:tcPr>
            <w:tcW w:w="0" w:type="auto"/>
            <w:shd w:val="clear" w:color="000000" w:fill="FFFFFF"/>
            <w:vAlign w:val="center"/>
          </w:tcPr>
          <w:p w14:paraId="40325E21">
            <w:pPr>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只</w:t>
            </w:r>
          </w:p>
        </w:tc>
        <w:tc>
          <w:tcPr>
            <w:tcW w:w="0" w:type="auto"/>
            <w:shd w:val="clear" w:color="000000" w:fill="FFFFFF"/>
            <w:vAlign w:val="center"/>
          </w:tcPr>
          <w:p w14:paraId="09505603">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12000</w:t>
            </w:r>
          </w:p>
        </w:tc>
        <w:tc>
          <w:tcPr>
            <w:tcW w:w="0" w:type="auto"/>
            <w:vMerge w:val="continue"/>
            <w:vAlign w:val="center"/>
          </w:tcPr>
          <w:p w14:paraId="02A6CF51">
            <w:pPr>
              <w:widowControl/>
              <w:shd w:val="clear"/>
              <w:jc w:val="center"/>
              <w:rPr>
                <w:rFonts w:ascii="仿宋" w:hAnsi="仿宋" w:eastAsia="仿宋"/>
                <w:color w:val="auto"/>
                <w:sz w:val="22"/>
                <w:szCs w:val="22"/>
                <w:highlight w:val="none"/>
              </w:rPr>
            </w:pPr>
          </w:p>
        </w:tc>
        <w:tc>
          <w:tcPr>
            <w:tcW w:w="0" w:type="auto"/>
            <w:vMerge w:val="continue"/>
            <w:vAlign w:val="center"/>
          </w:tcPr>
          <w:p w14:paraId="37122C79">
            <w:pPr>
              <w:widowControl/>
              <w:shd w:val="clear"/>
              <w:jc w:val="center"/>
              <w:rPr>
                <w:rFonts w:ascii="仿宋" w:hAnsi="仿宋" w:eastAsia="仿宋"/>
                <w:color w:val="auto"/>
                <w:sz w:val="22"/>
                <w:szCs w:val="22"/>
                <w:highlight w:val="none"/>
              </w:rPr>
            </w:pPr>
          </w:p>
        </w:tc>
        <w:tc>
          <w:tcPr>
            <w:tcW w:w="0" w:type="auto"/>
            <w:vMerge w:val="continue"/>
            <w:vAlign w:val="center"/>
          </w:tcPr>
          <w:p w14:paraId="5D063442">
            <w:pPr>
              <w:widowControl/>
              <w:shd w:val="clear"/>
              <w:jc w:val="center"/>
              <w:rPr>
                <w:rFonts w:ascii="仿宋" w:hAnsi="仿宋" w:eastAsia="仿宋"/>
                <w:color w:val="auto"/>
                <w:sz w:val="22"/>
                <w:szCs w:val="22"/>
                <w:highlight w:val="none"/>
              </w:rPr>
            </w:pPr>
          </w:p>
        </w:tc>
        <w:tc>
          <w:tcPr>
            <w:tcW w:w="1409" w:type="dxa"/>
            <w:vMerge w:val="continue"/>
            <w:vAlign w:val="center"/>
          </w:tcPr>
          <w:p w14:paraId="4C2591F6">
            <w:pPr>
              <w:widowControl/>
              <w:shd w:val="clear"/>
              <w:jc w:val="center"/>
              <w:rPr>
                <w:rFonts w:ascii="仿宋" w:hAnsi="仿宋" w:eastAsia="仿宋"/>
                <w:color w:val="auto"/>
                <w:sz w:val="22"/>
                <w:szCs w:val="22"/>
                <w:highlight w:val="none"/>
              </w:rPr>
            </w:pPr>
          </w:p>
        </w:tc>
        <w:tc>
          <w:tcPr>
            <w:tcW w:w="4805" w:type="dxa"/>
            <w:vMerge w:val="continue"/>
            <w:vAlign w:val="center"/>
          </w:tcPr>
          <w:p w14:paraId="491D4669">
            <w:pPr>
              <w:widowControl/>
              <w:shd w:val="clear"/>
              <w:jc w:val="center"/>
              <w:rPr>
                <w:rFonts w:ascii="仿宋" w:hAnsi="仿宋" w:eastAsia="仿宋"/>
                <w:color w:val="auto"/>
                <w:sz w:val="22"/>
                <w:szCs w:val="22"/>
                <w:highlight w:val="none"/>
              </w:rPr>
            </w:pPr>
          </w:p>
        </w:tc>
        <w:tc>
          <w:tcPr>
            <w:tcW w:w="0" w:type="auto"/>
            <w:vMerge w:val="continue"/>
            <w:vAlign w:val="center"/>
          </w:tcPr>
          <w:p w14:paraId="138302F1">
            <w:pPr>
              <w:widowControl/>
              <w:shd w:val="clear"/>
              <w:jc w:val="center"/>
              <w:rPr>
                <w:rFonts w:ascii="仿宋" w:hAnsi="仿宋" w:eastAsia="仿宋"/>
                <w:color w:val="auto"/>
                <w:sz w:val="22"/>
                <w:szCs w:val="22"/>
                <w:highlight w:val="none"/>
              </w:rPr>
            </w:pPr>
          </w:p>
        </w:tc>
      </w:tr>
      <w:tr w14:paraId="7930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0" w:type="auto"/>
            <w:vMerge w:val="restart"/>
            <w:vAlign w:val="center"/>
          </w:tcPr>
          <w:p w14:paraId="2F0E099E">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数字</w:t>
            </w:r>
          </w:p>
          <w:p w14:paraId="2DB15587">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式</w:t>
            </w:r>
          </w:p>
          <w:p w14:paraId="63018E72">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漏电</w:t>
            </w:r>
          </w:p>
          <w:p w14:paraId="57434387">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流</w:t>
            </w:r>
          </w:p>
          <w:p w14:paraId="5B842CAC">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传感</w:t>
            </w:r>
          </w:p>
          <w:p w14:paraId="2B4D27E4">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器采</w:t>
            </w:r>
          </w:p>
          <w:p w14:paraId="137F74FF">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购项</w:t>
            </w:r>
          </w:p>
          <w:p w14:paraId="0075C57D">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目</w:t>
            </w:r>
          </w:p>
          <w:p w14:paraId="144EAE6F">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（包</w:t>
            </w:r>
          </w:p>
          <w:p w14:paraId="793203CB">
            <w:pPr>
              <w:widowControl/>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二）</w:t>
            </w:r>
          </w:p>
        </w:tc>
        <w:tc>
          <w:tcPr>
            <w:tcW w:w="0" w:type="auto"/>
            <w:vAlign w:val="center"/>
          </w:tcPr>
          <w:p w14:paraId="39470A24">
            <w:pPr>
              <w:widowControl/>
              <w:shd w:val="clear"/>
              <w:jc w:val="center"/>
              <w:rPr>
                <w:rFonts w:hint="eastAsia" w:ascii="仿宋" w:hAnsi="仿宋" w:eastAsia="仿宋"/>
                <w:color w:val="auto"/>
                <w:highlight w:val="none"/>
              </w:rPr>
            </w:pPr>
            <w:r>
              <w:rPr>
                <w:rFonts w:hint="eastAsia" w:ascii="仿宋" w:hAnsi="仿宋" w:eastAsia="仿宋"/>
                <w:color w:val="auto"/>
                <w:highlight w:val="none"/>
              </w:rPr>
              <w:t>单路</w:t>
            </w:r>
          </w:p>
          <w:p w14:paraId="1D977F27">
            <w:pPr>
              <w:widowControl/>
              <w:shd w:val="clear"/>
              <w:jc w:val="center"/>
              <w:rPr>
                <w:rFonts w:hint="eastAsia" w:ascii="仿宋" w:hAnsi="仿宋" w:eastAsia="仿宋"/>
                <w:color w:val="auto"/>
                <w:highlight w:val="none"/>
              </w:rPr>
            </w:pPr>
            <w:r>
              <w:rPr>
                <w:rFonts w:hint="eastAsia" w:ascii="仿宋" w:hAnsi="仿宋" w:eastAsia="仿宋"/>
                <w:color w:val="auto"/>
                <w:highlight w:val="none"/>
              </w:rPr>
              <w:t>数</w:t>
            </w:r>
          </w:p>
          <w:p w14:paraId="76543A7E">
            <w:pPr>
              <w:widowControl/>
              <w:shd w:val="clear"/>
              <w:jc w:val="center"/>
              <w:rPr>
                <w:rFonts w:hint="eastAsia" w:ascii="仿宋" w:hAnsi="仿宋" w:eastAsia="仿宋"/>
                <w:color w:val="auto"/>
                <w:highlight w:val="none"/>
              </w:rPr>
            </w:pPr>
            <w:r>
              <w:rPr>
                <w:rFonts w:hint="eastAsia" w:ascii="仿宋" w:hAnsi="仿宋" w:eastAsia="仿宋"/>
                <w:color w:val="auto"/>
                <w:highlight w:val="none"/>
              </w:rPr>
              <w:t>字式漏</w:t>
            </w:r>
          </w:p>
          <w:p w14:paraId="1F34C3F1">
            <w:pPr>
              <w:widowControl/>
              <w:shd w:val="clear"/>
              <w:jc w:val="center"/>
              <w:rPr>
                <w:rFonts w:hint="eastAsia" w:ascii="仿宋" w:hAnsi="仿宋" w:eastAsia="仿宋"/>
                <w:color w:val="auto"/>
                <w:highlight w:val="none"/>
              </w:rPr>
            </w:pPr>
            <w:r>
              <w:rPr>
                <w:rFonts w:hint="eastAsia" w:ascii="仿宋" w:hAnsi="仿宋" w:eastAsia="仿宋"/>
                <w:color w:val="auto"/>
                <w:highlight w:val="none"/>
              </w:rPr>
              <w:t>电流传</w:t>
            </w:r>
          </w:p>
          <w:p w14:paraId="7261BA51">
            <w:pPr>
              <w:widowControl/>
              <w:shd w:val="clear"/>
              <w:jc w:val="center"/>
              <w:rPr>
                <w:rFonts w:hint="eastAsia" w:ascii="仿宋" w:hAnsi="仿宋" w:eastAsia="仿宋"/>
                <w:color w:val="auto"/>
                <w:highlight w:val="none"/>
              </w:rPr>
            </w:pPr>
            <w:r>
              <w:rPr>
                <w:rFonts w:hint="eastAsia" w:ascii="仿宋" w:hAnsi="仿宋" w:eastAsia="仿宋"/>
                <w:color w:val="auto"/>
                <w:highlight w:val="none"/>
              </w:rPr>
              <w:t>感器</w:t>
            </w:r>
          </w:p>
          <w:p w14:paraId="1C970B82">
            <w:pPr>
              <w:widowControl/>
              <w:shd w:val="clear"/>
              <w:jc w:val="center"/>
              <w:rPr>
                <w:rFonts w:hint="eastAsia" w:ascii="仿宋" w:hAnsi="仿宋" w:eastAsia="仿宋"/>
                <w:color w:val="auto"/>
                <w:highlight w:val="none"/>
              </w:rPr>
            </w:pPr>
            <w:r>
              <w:rPr>
                <w:rFonts w:hint="eastAsia" w:ascii="仿宋" w:hAnsi="仿宋" w:eastAsia="仿宋"/>
                <w:color w:val="auto"/>
                <w:highlight w:val="none"/>
              </w:rPr>
              <w:t>（小孔</w:t>
            </w:r>
          </w:p>
          <w:p w14:paraId="54D046A0">
            <w:pPr>
              <w:widowControl/>
              <w:shd w:val="clear"/>
              <w:jc w:val="center"/>
              <w:rPr>
                <w:rFonts w:ascii="仿宋" w:hAnsi="仿宋" w:eastAsia="仿宋"/>
                <w:color w:val="auto"/>
                <w:sz w:val="22"/>
                <w:szCs w:val="22"/>
                <w:highlight w:val="none"/>
              </w:rPr>
            </w:pPr>
            <w:r>
              <w:rPr>
                <w:rFonts w:hint="eastAsia" w:ascii="仿宋" w:hAnsi="仿宋" w:eastAsia="仿宋"/>
                <w:color w:val="auto"/>
                <w:highlight w:val="none"/>
              </w:rPr>
              <w:t>径）</w:t>
            </w:r>
          </w:p>
        </w:tc>
        <w:tc>
          <w:tcPr>
            <w:tcW w:w="0" w:type="auto"/>
          </w:tcPr>
          <w:p w14:paraId="54278DB7">
            <w:pPr>
              <w:shd w:val="clear"/>
              <w:jc w:val="center"/>
              <w:rPr>
                <w:rFonts w:hint="eastAsia" w:ascii="仿宋" w:hAnsi="仿宋" w:eastAsia="仿宋"/>
                <w:color w:val="auto"/>
                <w:highlight w:val="none"/>
              </w:rPr>
            </w:pPr>
            <w:r>
              <w:rPr>
                <w:rFonts w:hint="eastAsia" w:ascii="仿宋" w:hAnsi="仿宋" w:eastAsia="仿宋"/>
                <w:color w:val="auto"/>
                <w:highlight w:val="none"/>
              </w:rPr>
              <w:t xml:space="preserve">输入 ±10mA </w:t>
            </w:r>
          </w:p>
          <w:p w14:paraId="21FF6A4A">
            <w:pPr>
              <w:shd w:val="clear"/>
              <w:jc w:val="center"/>
              <w:rPr>
                <w:rFonts w:hint="eastAsia" w:ascii="仿宋" w:hAnsi="仿宋" w:eastAsia="仿宋"/>
                <w:color w:val="auto"/>
                <w:highlight w:val="none"/>
              </w:rPr>
            </w:pPr>
            <w:r>
              <w:rPr>
                <w:rFonts w:hint="eastAsia" w:ascii="仿宋" w:hAnsi="仿宋" w:eastAsia="仿宋"/>
                <w:color w:val="auto"/>
                <w:highlight w:val="none"/>
              </w:rPr>
              <w:t>DC、输出数字信</w:t>
            </w:r>
          </w:p>
          <w:p w14:paraId="0CD30DF2">
            <w:pPr>
              <w:shd w:val="clear"/>
              <w:jc w:val="center"/>
              <w:rPr>
                <w:rFonts w:hint="eastAsia" w:ascii="仿宋" w:hAnsi="仿宋" w:eastAsia="仿宋"/>
                <w:color w:val="auto"/>
                <w:highlight w:val="none"/>
              </w:rPr>
            </w:pPr>
            <w:r>
              <w:rPr>
                <w:rFonts w:hint="eastAsia" w:ascii="仿宋" w:hAnsi="仿宋" w:eastAsia="仿宋"/>
                <w:color w:val="auto"/>
                <w:highlight w:val="none"/>
              </w:rPr>
              <w:t>号，RS485接口，</w:t>
            </w:r>
          </w:p>
          <w:p w14:paraId="338544E1">
            <w:pPr>
              <w:shd w:val="clear"/>
              <w:jc w:val="center"/>
              <w:rPr>
                <w:rFonts w:hint="eastAsia" w:ascii="仿宋" w:hAnsi="仿宋" w:eastAsia="仿宋"/>
                <w:color w:val="auto"/>
                <w:highlight w:val="none"/>
              </w:rPr>
            </w:pPr>
            <w:r>
              <w:rPr>
                <w:rFonts w:hint="eastAsia" w:ascii="仿宋" w:hAnsi="仿宋" w:eastAsia="仿宋"/>
                <w:color w:val="auto"/>
                <w:highlight w:val="none"/>
              </w:rPr>
              <w:t>孔径不小于20，</w:t>
            </w:r>
          </w:p>
          <w:p w14:paraId="10955017">
            <w:pPr>
              <w:shd w:val="clear"/>
              <w:jc w:val="center"/>
              <w:rPr>
                <w:rFonts w:ascii="仿宋" w:hAnsi="仿宋" w:eastAsia="仿宋"/>
                <w:color w:val="auto"/>
                <w:sz w:val="22"/>
                <w:szCs w:val="22"/>
                <w:highlight w:val="none"/>
              </w:rPr>
            </w:pPr>
            <w:r>
              <w:rPr>
                <w:rFonts w:hint="eastAsia" w:ascii="仿宋" w:hAnsi="仿宋" w:eastAsia="仿宋"/>
                <w:color w:val="auto"/>
                <w:highlight w:val="none"/>
              </w:rPr>
              <w:t>带地址拨码</w:t>
            </w:r>
          </w:p>
        </w:tc>
        <w:tc>
          <w:tcPr>
            <w:tcW w:w="0" w:type="auto"/>
            <w:shd w:val="clear" w:color="000000" w:fill="FFFFFF"/>
            <w:vAlign w:val="center"/>
          </w:tcPr>
          <w:p w14:paraId="293F138C">
            <w:pPr>
              <w:widowControl/>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只</w:t>
            </w:r>
          </w:p>
        </w:tc>
        <w:tc>
          <w:tcPr>
            <w:tcW w:w="0" w:type="auto"/>
            <w:shd w:val="clear" w:color="000000" w:fill="FFFFFF"/>
            <w:vAlign w:val="center"/>
          </w:tcPr>
          <w:p w14:paraId="66BA52D4">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1000</w:t>
            </w:r>
          </w:p>
        </w:tc>
        <w:tc>
          <w:tcPr>
            <w:tcW w:w="0" w:type="auto"/>
            <w:vMerge w:val="restart"/>
            <w:vAlign w:val="center"/>
          </w:tcPr>
          <w:p w14:paraId="2102660E">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接到</w:t>
            </w:r>
          </w:p>
          <w:p w14:paraId="2DE449C9">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供</w:t>
            </w:r>
          </w:p>
          <w:p w14:paraId="55D00555">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货通</w:t>
            </w:r>
          </w:p>
          <w:p w14:paraId="55BB36A9">
            <w:pPr>
              <w:widowControl/>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知后</w:t>
            </w:r>
            <w:r>
              <w:rPr>
                <w:rFonts w:ascii="仿宋" w:hAnsi="仿宋" w:eastAsia="仿宋"/>
                <w:color w:val="auto"/>
                <w:sz w:val="22"/>
                <w:szCs w:val="22"/>
                <w:highlight w:val="none"/>
              </w:rPr>
              <w:t>15</w:t>
            </w:r>
          </w:p>
          <w:p w14:paraId="581C9812">
            <w:pPr>
              <w:widowControl/>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日内</w:t>
            </w:r>
          </w:p>
        </w:tc>
        <w:tc>
          <w:tcPr>
            <w:tcW w:w="0" w:type="auto"/>
            <w:vMerge w:val="restart"/>
            <w:vAlign w:val="center"/>
          </w:tcPr>
          <w:p w14:paraId="7B9AF5D8">
            <w:pPr>
              <w:widowControl/>
              <w:shd w:val="clear"/>
              <w:jc w:val="center"/>
              <w:rPr>
                <w:rFonts w:ascii="仿宋" w:hAnsi="仿宋" w:eastAsia="仿宋"/>
                <w:color w:val="auto"/>
                <w:sz w:val="22"/>
                <w:szCs w:val="22"/>
                <w:highlight w:val="none"/>
              </w:rPr>
            </w:pPr>
            <w:r>
              <w:rPr>
                <w:rFonts w:ascii="仿宋" w:hAnsi="仿宋" w:eastAsia="仿宋"/>
                <w:color w:val="auto"/>
                <w:sz w:val="22"/>
                <w:szCs w:val="22"/>
                <w:highlight w:val="none"/>
              </w:rPr>
              <w:t>3</w:t>
            </w:r>
            <w:r>
              <w:rPr>
                <w:rFonts w:hint="eastAsia" w:ascii="仿宋" w:hAnsi="仿宋" w:eastAsia="仿宋"/>
                <w:color w:val="auto"/>
                <w:sz w:val="22"/>
                <w:szCs w:val="22"/>
                <w:highlight w:val="none"/>
              </w:rPr>
              <w:t>年</w:t>
            </w:r>
          </w:p>
        </w:tc>
        <w:tc>
          <w:tcPr>
            <w:tcW w:w="0" w:type="auto"/>
            <w:vMerge w:val="restart"/>
            <w:vAlign w:val="center"/>
          </w:tcPr>
          <w:p w14:paraId="1115115A">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买方指定仓库</w:t>
            </w:r>
          </w:p>
          <w:p w14:paraId="776B29D0">
            <w:pPr>
              <w:widowControl/>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地面交货</w:t>
            </w:r>
          </w:p>
        </w:tc>
        <w:tc>
          <w:tcPr>
            <w:tcW w:w="1409" w:type="dxa"/>
            <w:vMerge w:val="restart"/>
            <w:vAlign w:val="center"/>
          </w:tcPr>
          <w:p w14:paraId="3C093917">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w:t>
            </w:r>
          </w:p>
          <w:p w14:paraId="7211878E">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b/>
                <w:bCs/>
                <w:color w:val="auto"/>
                <w:kern w:val="0"/>
                <w:sz w:val="22"/>
                <w:szCs w:val="22"/>
                <w:highlight w:val="none"/>
              </w:rPr>
              <w:t>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p>
          <w:p w14:paraId="10D6CBFE">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产品型式</w:t>
            </w:r>
          </w:p>
          <w:p w14:paraId="358197CE">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试验报</w:t>
            </w:r>
          </w:p>
          <w:p w14:paraId="6CB18386">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告或检测报</w:t>
            </w:r>
          </w:p>
          <w:p w14:paraId="7AB473B3">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告或鉴定报</w:t>
            </w:r>
          </w:p>
          <w:p w14:paraId="15BC4AB5">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b/>
                <w:bCs/>
                <w:color w:val="auto"/>
                <w:kern w:val="0"/>
                <w:sz w:val="22"/>
                <w:szCs w:val="22"/>
                <w:highlight w:val="none"/>
              </w:rPr>
              <w:t>告</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提供与</w:t>
            </w:r>
          </w:p>
          <w:p w14:paraId="14A3E9C2">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招标</w:t>
            </w:r>
          </w:p>
          <w:p w14:paraId="71A77273">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产品类似的</w:t>
            </w:r>
          </w:p>
          <w:p w14:paraId="3E94A953">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第三方权威</w:t>
            </w:r>
          </w:p>
          <w:p w14:paraId="77CF6EDB">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检测机构的</w:t>
            </w:r>
          </w:p>
          <w:p w14:paraId="1FA6B80A">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有效</w:t>
            </w:r>
          </w:p>
          <w:p w14:paraId="46E82094">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的检测报</w:t>
            </w:r>
          </w:p>
          <w:p w14:paraId="23861910">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color w:val="auto"/>
                <w:kern w:val="0"/>
                <w:sz w:val="22"/>
                <w:szCs w:val="22"/>
                <w:highlight w:val="none"/>
              </w:rPr>
              <w:t>告。</w:t>
            </w:r>
            <w:r>
              <w:rPr>
                <w:rFonts w:hint="eastAsia" w:ascii="仿宋" w:hAnsi="仿宋" w:eastAsia="仿宋" w:cs="宋体"/>
                <w:b/>
                <w:bCs/>
                <w:color w:val="auto"/>
                <w:kern w:val="0"/>
                <w:sz w:val="22"/>
                <w:szCs w:val="22"/>
                <w:highlight w:val="none"/>
                <w:lang w:val="en-US" w:eastAsia="zh-CN"/>
              </w:rPr>
              <w:t>3.</w:t>
            </w:r>
            <w:r>
              <w:rPr>
                <w:rFonts w:hint="eastAsia" w:ascii="仿宋" w:hAnsi="仿宋" w:eastAsia="仿宋" w:cs="宋体"/>
                <w:b/>
                <w:bCs/>
                <w:color w:val="auto"/>
                <w:kern w:val="0"/>
                <w:sz w:val="22"/>
                <w:szCs w:val="22"/>
                <w:highlight w:val="none"/>
              </w:rPr>
              <w:t>生产</w:t>
            </w:r>
          </w:p>
          <w:p w14:paraId="35F461C9">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b/>
                <w:bCs/>
                <w:color w:val="auto"/>
                <w:kern w:val="0"/>
                <w:sz w:val="22"/>
                <w:szCs w:val="22"/>
                <w:highlight w:val="none"/>
              </w:rPr>
              <w:t>厂房</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应具</w:t>
            </w:r>
          </w:p>
          <w:p w14:paraId="73E12F91">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有生</w:t>
            </w:r>
          </w:p>
          <w:p w14:paraId="17A900CA">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产</w:t>
            </w:r>
          </w:p>
          <w:p w14:paraId="245F4D31">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投标产品所</w:t>
            </w:r>
          </w:p>
          <w:p w14:paraId="1062F02A">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需的生产场</w:t>
            </w:r>
          </w:p>
          <w:p w14:paraId="1628CF92">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地。（生产</w:t>
            </w:r>
          </w:p>
          <w:p w14:paraId="176C5ECB">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厂</w:t>
            </w:r>
          </w:p>
          <w:p w14:paraId="141732A9">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房</w:t>
            </w:r>
          </w:p>
          <w:p w14:paraId="42971D78">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应为自有或</w:t>
            </w:r>
          </w:p>
          <w:p w14:paraId="5C5E8786">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长期租赁。</w:t>
            </w:r>
          </w:p>
          <w:p w14:paraId="78FEFAEC">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其中生产厂</w:t>
            </w:r>
          </w:p>
          <w:p w14:paraId="61168F0A">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房</w:t>
            </w:r>
          </w:p>
          <w:p w14:paraId="379FEAAF">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为</w:t>
            </w:r>
          </w:p>
          <w:p w14:paraId="409B33AD">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自有的提供</w:t>
            </w:r>
          </w:p>
          <w:p w14:paraId="0BFE2D36">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土地使用权</w:t>
            </w:r>
          </w:p>
          <w:p w14:paraId="29F8DFA1">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证或房屋</w:t>
            </w:r>
          </w:p>
          <w:p w14:paraId="4E2AF28E">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产</w:t>
            </w:r>
          </w:p>
          <w:p w14:paraId="6419A278">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权证；长期</w:t>
            </w:r>
          </w:p>
          <w:p w14:paraId="1199E2FF">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租赁的</w:t>
            </w:r>
          </w:p>
          <w:p w14:paraId="7A336DBA">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提供租</w:t>
            </w:r>
          </w:p>
          <w:p w14:paraId="7F804B60">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赁合</w:t>
            </w:r>
          </w:p>
          <w:p w14:paraId="2EAE1566">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同，</w:t>
            </w:r>
          </w:p>
          <w:p w14:paraId="361C6FF7">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并提供厂房</w:t>
            </w:r>
          </w:p>
          <w:p w14:paraId="6E3473E3">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所有</w:t>
            </w:r>
          </w:p>
          <w:p w14:paraId="5E3022E4">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人的土地</w:t>
            </w:r>
          </w:p>
          <w:p w14:paraId="79067C01">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使</w:t>
            </w:r>
          </w:p>
          <w:p w14:paraId="4FCBE0D2">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用</w:t>
            </w:r>
          </w:p>
          <w:p w14:paraId="191EB990">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权或房屋产</w:t>
            </w:r>
          </w:p>
          <w:p w14:paraId="776D6BC4">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权证</w:t>
            </w:r>
          </w:p>
          <w:p w14:paraId="583EB85E">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明。对于</w:t>
            </w:r>
          </w:p>
          <w:p w14:paraId="08B6D04A">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因各</w:t>
            </w:r>
          </w:p>
          <w:p w14:paraId="24E90E93">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种原因未办</w:t>
            </w:r>
          </w:p>
          <w:p w14:paraId="6F51C3D6">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理土</w:t>
            </w:r>
          </w:p>
          <w:p w14:paraId="6F98EEAD">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地所有</w:t>
            </w:r>
          </w:p>
          <w:p w14:paraId="6A10F9FD">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权</w:t>
            </w:r>
          </w:p>
          <w:p w14:paraId="6CC3179B">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证及房屋产</w:t>
            </w:r>
          </w:p>
          <w:p w14:paraId="7A7E6265">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权证</w:t>
            </w:r>
          </w:p>
          <w:p w14:paraId="6B418094">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的，应</w:t>
            </w:r>
          </w:p>
          <w:p w14:paraId="3D1CDF21">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提供乡镇级</w:t>
            </w:r>
          </w:p>
          <w:p w14:paraId="65B7C714">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及以</w:t>
            </w:r>
          </w:p>
          <w:p w14:paraId="5FA67D7D">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上</w:t>
            </w:r>
          </w:p>
          <w:p w14:paraId="46903B3C">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政府相关部</w:t>
            </w:r>
          </w:p>
          <w:p w14:paraId="0F380433">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门出</w:t>
            </w:r>
          </w:p>
          <w:p w14:paraId="013C8115">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具的有效证</w:t>
            </w:r>
          </w:p>
          <w:p w14:paraId="224FFBD2">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明材</w:t>
            </w:r>
          </w:p>
          <w:p w14:paraId="33EADFC2">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料。招标人</w:t>
            </w:r>
          </w:p>
          <w:p w14:paraId="09E4CB7D">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有权对其进</w:t>
            </w:r>
          </w:p>
          <w:p w14:paraId="53500283">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行</w:t>
            </w:r>
          </w:p>
          <w:p w14:paraId="44547E02">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进一步的现</w:t>
            </w:r>
          </w:p>
          <w:p w14:paraId="386010BC">
            <w:pPr>
              <w:widowControl/>
              <w:shd w:val="clear"/>
              <w:jc w:val="center"/>
              <w:rPr>
                <w:rFonts w:hint="eastAsia" w:ascii="仿宋" w:hAnsi="仿宋" w:eastAsia="仿宋"/>
                <w:color w:val="auto"/>
                <w:sz w:val="22"/>
                <w:szCs w:val="22"/>
                <w:highlight w:val="none"/>
              </w:rPr>
            </w:pPr>
            <w:r>
              <w:rPr>
                <w:rFonts w:hint="eastAsia" w:ascii="仿宋" w:hAnsi="仿宋" w:eastAsia="仿宋" w:cs="宋体"/>
                <w:color w:val="auto"/>
                <w:kern w:val="0"/>
                <w:sz w:val="22"/>
                <w:szCs w:val="22"/>
                <w:highlight w:val="none"/>
              </w:rPr>
              <w:t>场核实。）</w:t>
            </w:r>
          </w:p>
        </w:tc>
        <w:tc>
          <w:tcPr>
            <w:tcW w:w="4805" w:type="dxa"/>
            <w:vMerge w:val="restart"/>
            <w:vAlign w:val="center"/>
          </w:tcPr>
          <w:p w14:paraId="343F92BC">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b/>
                <w:bCs/>
                <w:color w:val="auto"/>
                <w:kern w:val="0"/>
                <w:sz w:val="22"/>
                <w:szCs w:val="22"/>
                <w:highlight w:val="none"/>
              </w:rPr>
              <w:t>业绩要求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2022年1月1日至</w:t>
            </w:r>
          </w:p>
          <w:p w14:paraId="12D84066">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招标公告发布之日内，具有互感</w:t>
            </w:r>
          </w:p>
          <w:p w14:paraId="7764C1BA">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器类产品累计销售业绩不少于</w:t>
            </w:r>
          </w:p>
          <w:p w14:paraId="6A222AD1">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color w:val="auto"/>
                <w:kern w:val="0"/>
                <w:sz w:val="22"/>
                <w:szCs w:val="22"/>
                <w:highlight w:val="none"/>
              </w:rPr>
              <w:t>100万元。</w:t>
            </w:r>
            <w:r>
              <w:rPr>
                <w:rFonts w:hint="eastAsia" w:ascii="仿宋" w:hAnsi="仿宋" w:eastAsia="仿宋" w:cs="宋体"/>
                <w:b/>
                <w:bCs/>
                <w:color w:val="auto"/>
                <w:kern w:val="0"/>
                <w:sz w:val="22"/>
                <w:szCs w:val="22"/>
                <w:highlight w:val="none"/>
              </w:rPr>
              <w:t>（时间以合同签订日</w:t>
            </w:r>
          </w:p>
          <w:p w14:paraId="3DEBA839">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期为准，须提供用户合同封面、</w:t>
            </w:r>
          </w:p>
          <w:p w14:paraId="41CBC90F">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金额页、合同签字盖章页复印</w:t>
            </w:r>
          </w:p>
          <w:p w14:paraId="6FBD4958">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件、证明合同内容的合同页；发</w:t>
            </w:r>
          </w:p>
          <w:p w14:paraId="38B7A3E4">
            <w:pPr>
              <w:widowControl/>
              <w:shd w:val="clear"/>
              <w:jc w:val="center"/>
              <w:rPr>
                <w:rFonts w:hint="eastAsia" w:ascii="仿宋" w:hAnsi="仿宋" w:eastAsia="仿宋"/>
                <w:color w:val="auto"/>
                <w:sz w:val="22"/>
                <w:szCs w:val="22"/>
                <w:highlight w:val="none"/>
              </w:rPr>
            </w:pPr>
            <w:r>
              <w:rPr>
                <w:rFonts w:hint="eastAsia" w:ascii="仿宋" w:hAnsi="仿宋" w:eastAsia="仿宋" w:cs="宋体"/>
                <w:b/>
                <w:bCs/>
                <w:color w:val="auto"/>
                <w:kern w:val="0"/>
                <w:sz w:val="22"/>
                <w:szCs w:val="22"/>
                <w:highlight w:val="none"/>
              </w:rPr>
              <w:t>票复印件；发票查验截图）。</w:t>
            </w:r>
          </w:p>
        </w:tc>
        <w:tc>
          <w:tcPr>
            <w:tcW w:w="0" w:type="auto"/>
            <w:vMerge w:val="restart"/>
            <w:vAlign w:val="center"/>
          </w:tcPr>
          <w:p w14:paraId="4A07AF7D">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lang w:val="en-US" w:eastAsia="zh-CN"/>
              </w:rPr>
              <w:t>1</w:t>
            </w:r>
            <w:r>
              <w:rPr>
                <w:rFonts w:hint="eastAsia" w:ascii="仿宋" w:hAnsi="仿宋" w:eastAsia="仿宋"/>
                <w:color w:val="auto"/>
                <w:sz w:val="22"/>
                <w:szCs w:val="22"/>
                <w:highlight w:val="none"/>
              </w:rPr>
              <w:t>.5</w:t>
            </w:r>
          </w:p>
        </w:tc>
      </w:tr>
      <w:tr w14:paraId="0FEC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0" w:type="auto"/>
            <w:vMerge w:val="continue"/>
            <w:vAlign w:val="center"/>
          </w:tcPr>
          <w:p w14:paraId="4D233AED">
            <w:pPr>
              <w:widowControl/>
              <w:shd w:val="clear"/>
              <w:jc w:val="center"/>
              <w:rPr>
                <w:rFonts w:ascii="仿宋" w:hAnsi="仿宋" w:eastAsia="仿宋"/>
                <w:color w:val="auto"/>
                <w:sz w:val="22"/>
                <w:szCs w:val="22"/>
                <w:highlight w:val="none"/>
              </w:rPr>
            </w:pPr>
          </w:p>
        </w:tc>
        <w:tc>
          <w:tcPr>
            <w:tcW w:w="0" w:type="auto"/>
            <w:vAlign w:val="center"/>
          </w:tcPr>
          <w:p w14:paraId="3C022D33">
            <w:pPr>
              <w:widowControl/>
              <w:shd w:val="clear"/>
              <w:jc w:val="center"/>
              <w:rPr>
                <w:rFonts w:hint="eastAsia" w:ascii="仿宋" w:hAnsi="仿宋" w:eastAsia="仿宋"/>
                <w:color w:val="auto"/>
                <w:highlight w:val="none"/>
              </w:rPr>
            </w:pPr>
            <w:r>
              <w:rPr>
                <w:rFonts w:hint="eastAsia" w:ascii="仿宋" w:hAnsi="仿宋" w:eastAsia="仿宋"/>
                <w:color w:val="auto"/>
                <w:highlight w:val="none"/>
              </w:rPr>
              <w:t>单路数</w:t>
            </w:r>
          </w:p>
          <w:p w14:paraId="56862CB8">
            <w:pPr>
              <w:widowControl/>
              <w:shd w:val="clear"/>
              <w:jc w:val="center"/>
              <w:rPr>
                <w:rFonts w:hint="eastAsia" w:ascii="仿宋" w:hAnsi="仿宋" w:eastAsia="仿宋"/>
                <w:color w:val="auto"/>
                <w:highlight w:val="none"/>
              </w:rPr>
            </w:pPr>
            <w:r>
              <w:rPr>
                <w:rFonts w:hint="eastAsia" w:ascii="仿宋" w:hAnsi="仿宋" w:eastAsia="仿宋"/>
                <w:color w:val="auto"/>
                <w:highlight w:val="none"/>
              </w:rPr>
              <w:t>字式漏</w:t>
            </w:r>
          </w:p>
          <w:p w14:paraId="1D1DFA6B">
            <w:pPr>
              <w:widowControl/>
              <w:shd w:val="clear"/>
              <w:jc w:val="center"/>
              <w:rPr>
                <w:rFonts w:hint="eastAsia" w:ascii="仿宋" w:hAnsi="仿宋" w:eastAsia="仿宋"/>
                <w:color w:val="auto"/>
                <w:highlight w:val="none"/>
              </w:rPr>
            </w:pPr>
            <w:r>
              <w:rPr>
                <w:rFonts w:hint="eastAsia" w:ascii="仿宋" w:hAnsi="仿宋" w:eastAsia="仿宋"/>
                <w:color w:val="auto"/>
                <w:highlight w:val="none"/>
              </w:rPr>
              <w:t>电流传</w:t>
            </w:r>
          </w:p>
          <w:p w14:paraId="7221C71A">
            <w:pPr>
              <w:widowControl/>
              <w:shd w:val="clear"/>
              <w:jc w:val="center"/>
              <w:rPr>
                <w:rFonts w:hint="eastAsia" w:ascii="仿宋" w:hAnsi="仿宋" w:eastAsia="仿宋"/>
                <w:color w:val="auto"/>
                <w:highlight w:val="none"/>
              </w:rPr>
            </w:pPr>
            <w:r>
              <w:rPr>
                <w:rFonts w:hint="eastAsia" w:ascii="仿宋" w:hAnsi="仿宋" w:eastAsia="仿宋"/>
                <w:color w:val="auto"/>
                <w:highlight w:val="none"/>
              </w:rPr>
              <w:t>感器</w:t>
            </w:r>
          </w:p>
          <w:p w14:paraId="2C8D6457">
            <w:pPr>
              <w:widowControl/>
              <w:shd w:val="clear"/>
              <w:jc w:val="center"/>
              <w:rPr>
                <w:rFonts w:hint="eastAsia" w:ascii="仿宋" w:hAnsi="仿宋" w:eastAsia="仿宋"/>
                <w:color w:val="auto"/>
                <w:highlight w:val="none"/>
              </w:rPr>
            </w:pPr>
            <w:r>
              <w:rPr>
                <w:rFonts w:hint="eastAsia" w:ascii="仿宋" w:hAnsi="仿宋" w:eastAsia="仿宋"/>
                <w:color w:val="auto"/>
                <w:highlight w:val="none"/>
              </w:rPr>
              <w:t>（大孔</w:t>
            </w:r>
          </w:p>
          <w:p w14:paraId="60F88652">
            <w:pPr>
              <w:widowControl/>
              <w:shd w:val="clear"/>
              <w:jc w:val="center"/>
              <w:rPr>
                <w:rFonts w:ascii="仿宋" w:hAnsi="仿宋" w:eastAsia="仿宋"/>
                <w:color w:val="auto"/>
                <w:sz w:val="22"/>
                <w:szCs w:val="22"/>
                <w:highlight w:val="none"/>
              </w:rPr>
            </w:pPr>
            <w:r>
              <w:rPr>
                <w:rFonts w:hint="eastAsia" w:ascii="仿宋" w:hAnsi="仿宋" w:eastAsia="仿宋"/>
                <w:color w:val="auto"/>
                <w:highlight w:val="none"/>
              </w:rPr>
              <w:t>径）</w:t>
            </w:r>
          </w:p>
        </w:tc>
        <w:tc>
          <w:tcPr>
            <w:tcW w:w="0" w:type="auto"/>
          </w:tcPr>
          <w:p w14:paraId="096D77B0">
            <w:pPr>
              <w:shd w:val="clear"/>
              <w:jc w:val="center"/>
              <w:rPr>
                <w:rFonts w:hint="eastAsia" w:ascii="仿宋" w:hAnsi="仿宋" w:eastAsia="仿宋"/>
                <w:color w:val="auto"/>
                <w:highlight w:val="none"/>
              </w:rPr>
            </w:pPr>
            <w:r>
              <w:rPr>
                <w:rFonts w:hint="eastAsia" w:ascii="仿宋" w:hAnsi="仿宋" w:eastAsia="仿宋"/>
                <w:color w:val="auto"/>
                <w:highlight w:val="none"/>
              </w:rPr>
              <w:t xml:space="preserve">输入 ±10mA </w:t>
            </w:r>
          </w:p>
          <w:p w14:paraId="107DB27B">
            <w:pPr>
              <w:shd w:val="clear"/>
              <w:jc w:val="center"/>
              <w:rPr>
                <w:rFonts w:hint="eastAsia" w:ascii="仿宋" w:hAnsi="仿宋" w:eastAsia="仿宋"/>
                <w:color w:val="auto"/>
                <w:highlight w:val="none"/>
              </w:rPr>
            </w:pPr>
            <w:r>
              <w:rPr>
                <w:rFonts w:hint="eastAsia" w:ascii="仿宋" w:hAnsi="仿宋" w:eastAsia="仿宋"/>
                <w:color w:val="auto"/>
                <w:highlight w:val="none"/>
              </w:rPr>
              <w:t>DC、输出数字信</w:t>
            </w:r>
          </w:p>
          <w:p w14:paraId="1BBA00E7">
            <w:pPr>
              <w:shd w:val="clear"/>
              <w:jc w:val="center"/>
              <w:rPr>
                <w:rFonts w:hint="eastAsia" w:ascii="仿宋" w:hAnsi="仿宋" w:eastAsia="仿宋"/>
                <w:color w:val="auto"/>
                <w:highlight w:val="none"/>
              </w:rPr>
            </w:pPr>
            <w:r>
              <w:rPr>
                <w:rFonts w:hint="eastAsia" w:ascii="仿宋" w:hAnsi="仿宋" w:eastAsia="仿宋"/>
                <w:color w:val="auto"/>
                <w:highlight w:val="none"/>
              </w:rPr>
              <w:t>号，RS485接口，</w:t>
            </w:r>
          </w:p>
          <w:p w14:paraId="04CCDC73">
            <w:pPr>
              <w:shd w:val="clear"/>
              <w:jc w:val="center"/>
              <w:rPr>
                <w:rFonts w:hint="eastAsia" w:ascii="仿宋" w:hAnsi="仿宋" w:eastAsia="仿宋"/>
                <w:color w:val="auto"/>
                <w:highlight w:val="none"/>
              </w:rPr>
            </w:pPr>
            <w:r>
              <w:rPr>
                <w:rFonts w:hint="eastAsia" w:ascii="仿宋" w:hAnsi="仿宋" w:eastAsia="仿宋"/>
                <w:color w:val="auto"/>
                <w:highlight w:val="none"/>
              </w:rPr>
              <w:t>孔径不小于45，</w:t>
            </w:r>
          </w:p>
          <w:p w14:paraId="46FD844A">
            <w:pPr>
              <w:shd w:val="clear"/>
              <w:jc w:val="center"/>
              <w:rPr>
                <w:rFonts w:ascii="仿宋" w:hAnsi="仿宋" w:eastAsia="仿宋"/>
                <w:color w:val="auto"/>
                <w:sz w:val="22"/>
                <w:szCs w:val="22"/>
                <w:highlight w:val="none"/>
              </w:rPr>
            </w:pPr>
            <w:r>
              <w:rPr>
                <w:rFonts w:hint="eastAsia" w:ascii="仿宋" w:hAnsi="仿宋" w:eastAsia="仿宋"/>
                <w:color w:val="auto"/>
                <w:highlight w:val="none"/>
              </w:rPr>
              <w:t>带地址拨码</w:t>
            </w:r>
          </w:p>
        </w:tc>
        <w:tc>
          <w:tcPr>
            <w:tcW w:w="0" w:type="auto"/>
            <w:shd w:val="clear" w:color="000000" w:fill="FFFFFF"/>
            <w:vAlign w:val="center"/>
          </w:tcPr>
          <w:p w14:paraId="5EF692F4">
            <w:pPr>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只</w:t>
            </w:r>
          </w:p>
        </w:tc>
        <w:tc>
          <w:tcPr>
            <w:tcW w:w="0" w:type="auto"/>
            <w:shd w:val="clear" w:color="000000" w:fill="FFFFFF"/>
            <w:vAlign w:val="center"/>
          </w:tcPr>
          <w:p w14:paraId="285DC52E">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1000</w:t>
            </w:r>
          </w:p>
        </w:tc>
        <w:tc>
          <w:tcPr>
            <w:tcW w:w="0" w:type="auto"/>
            <w:vMerge w:val="continue"/>
            <w:vAlign w:val="center"/>
          </w:tcPr>
          <w:p w14:paraId="0E8FB1E3">
            <w:pPr>
              <w:widowControl/>
              <w:shd w:val="clear"/>
              <w:jc w:val="center"/>
              <w:rPr>
                <w:rFonts w:ascii="仿宋" w:hAnsi="仿宋" w:eastAsia="仿宋"/>
                <w:color w:val="auto"/>
                <w:sz w:val="22"/>
                <w:szCs w:val="22"/>
                <w:highlight w:val="none"/>
              </w:rPr>
            </w:pPr>
          </w:p>
        </w:tc>
        <w:tc>
          <w:tcPr>
            <w:tcW w:w="0" w:type="auto"/>
            <w:vMerge w:val="continue"/>
            <w:vAlign w:val="center"/>
          </w:tcPr>
          <w:p w14:paraId="19384F4C">
            <w:pPr>
              <w:widowControl/>
              <w:shd w:val="clear"/>
              <w:jc w:val="center"/>
              <w:rPr>
                <w:rFonts w:ascii="仿宋" w:hAnsi="仿宋" w:eastAsia="仿宋"/>
                <w:color w:val="auto"/>
                <w:sz w:val="22"/>
                <w:szCs w:val="22"/>
                <w:highlight w:val="none"/>
              </w:rPr>
            </w:pPr>
          </w:p>
        </w:tc>
        <w:tc>
          <w:tcPr>
            <w:tcW w:w="0" w:type="auto"/>
            <w:vMerge w:val="continue"/>
            <w:vAlign w:val="center"/>
          </w:tcPr>
          <w:p w14:paraId="75D6D950">
            <w:pPr>
              <w:widowControl/>
              <w:shd w:val="clear"/>
              <w:jc w:val="center"/>
              <w:rPr>
                <w:rFonts w:ascii="仿宋" w:hAnsi="仿宋" w:eastAsia="仿宋"/>
                <w:color w:val="auto"/>
                <w:sz w:val="22"/>
                <w:szCs w:val="22"/>
                <w:highlight w:val="none"/>
              </w:rPr>
            </w:pPr>
          </w:p>
        </w:tc>
        <w:tc>
          <w:tcPr>
            <w:tcW w:w="1409" w:type="dxa"/>
            <w:vMerge w:val="continue"/>
            <w:vAlign w:val="center"/>
          </w:tcPr>
          <w:p w14:paraId="388226A1">
            <w:pPr>
              <w:widowControl/>
              <w:shd w:val="clear"/>
              <w:jc w:val="center"/>
              <w:rPr>
                <w:rFonts w:ascii="仿宋" w:hAnsi="仿宋" w:eastAsia="仿宋"/>
                <w:color w:val="auto"/>
                <w:sz w:val="22"/>
                <w:szCs w:val="22"/>
                <w:highlight w:val="none"/>
              </w:rPr>
            </w:pPr>
          </w:p>
        </w:tc>
        <w:tc>
          <w:tcPr>
            <w:tcW w:w="4805" w:type="dxa"/>
            <w:vMerge w:val="continue"/>
            <w:vAlign w:val="center"/>
          </w:tcPr>
          <w:p w14:paraId="698087FC">
            <w:pPr>
              <w:widowControl/>
              <w:shd w:val="clear"/>
              <w:jc w:val="center"/>
              <w:rPr>
                <w:rFonts w:ascii="仿宋" w:hAnsi="仿宋" w:eastAsia="仿宋"/>
                <w:color w:val="auto"/>
                <w:sz w:val="22"/>
                <w:szCs w:val="22"/>
                <w:highlight w:val="none"/>
              </w:rPr>
            </w:pPr>
          </w:p>
        </w:tc>
        <w:tc>
          <w:tcPr>
            <w:tcW w:w="0" w:type="auto"/>
            <w:vMerge w:val="continue"/>
            <w:vAlign w:val="center"/>
          </w:tcPr>
          <w:p w14:paraId="4CEDEC2F">
            <w:pPr>
              <w:widowControl/>
              <w:shd w:val="clear"/>
              <w:jc w:val="center"/>
              <w:rPr>
                <w:rFonts w:ascii="仿宋" w:hAnsi="仿宋" w:eastAsia="仿宋"/>
                <w:color w:val="auto"/>
                <w:sz w:val="22"/>
                <w:szCs w:val="22"/>
                <w:highlight w:val="none"/>
              </w:rPr>
            </w:pPr>
          </w:p>
        </w:tc>
      </w:tr>
      <w:tr w14:paraId="0E25B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0" w:type="auto"/>
            <w:vMerge w:val="continue"/>
            <w:vAlign w:val="center"/>
          </w:tcPr>
          <w:p w14:paraId="5D507109">
            <w:pPr>
              <w:widowControl/>
              <w:shd w:val="clear"/>
              <w:jc w:val="center"/>
              <w:rPr>
                <w:rFonts w:ascii="仿宋" w:hAnsi="仿宋" w:eastAsia="仿宋"/>
                <w:color w:val="auto"/>
                <w:sz w:val="22"/>
                <w:szCs w:val="22"/>
                <w:highlight w:val="none"/>
              </w:rPr>
            </w:pPr>
          </w:p>
        </w:tc>
        <w:tc>
          <w:tcPr>
            <w:tcW w:w="0" w:type="auto"/>
            <w:vAlign w:val="center"/>
          </w:tcPr>
          <w:p w14:paraId="33CAD6AF">
            <w:pPr>
              <w:widowControl/>
              <w:shd w:val="clear"/>
              <w:jc w:val="center"/>
              <w:rPr>
                <w:rFonts w:hint="eastAsia" w:ascii="仿宋" w:hAnsi="仿宋" w:eastAsia="仿宋"/>
                <w:color w:val="auto"/>
                <w:highlight w:val="none"/>
              </w:rPr>
            </w:pPr>
            <w:r>
              <w:rPr>
                <w:rFonts w:hint="eastAsia" w:ascii="仿宋" w:hAnsi="仿宋" w:eastAsia="仿宋"/>
                <w:color w:val="auto"/>
                <w:highlight w:val="none"/>
              </w:rPr>
              <w:t>四合</w:t>
            </w:r>
          </w:p>
          <w:p w14:paraId="2CA4B942">
            <w:pPr>
              <w:widowControl/>
              <w:shd w:val="clear"/>
              <w:jc w:val="center"/>
              <w:rPr>
                <w:rFonts w:hint="eastAsia" w:ascii="仿宋" w:hAnsi="仿宋" w:eastAsia="仿宋"/>
                <w:color w:val="auto"/>
                <w:highlight w:val="none"/>
              </w:rPr>
            </w:pPr>
            <w:r>
              <w:rPr>
                <w:rFonts w:hint="eastAsia" w:ascii="仿宋" w:hAnsi="仿宋" w:eastAsia="仿宋"/>
                <w:color w:val="auto"/>
                <w:highlight w:val="none"/>
              </w:rPr>
              <w:t>一</w:t>
            </w:r>
          </w:p>
          <w:p w14:paraId="4A24FC72">
            <w:pPr>
              <w:widowControl/>
              <w:shd w:val="clear"/>
              <w:jc w:val="center"/>
              <w:rPr>
                <w:rFonts w:hint="eastAsia" w:ascii="仿宋" w:hAnsi="仿宋" w:eastAsia="仿宋"/>
                <w:color w:val="auto"/>
                <w:highlight w:val="none"/>
              </w:rPr>
            </w:pPr>
            <w:r>
              <w:rPr>
                <w:rFonts w:hint="eastAsia" w:ascii="仿宋" w:hAnsi="仿宋" w:eastAsia="仿宋"/>
                <w:color w:val="auto"/>
                <w:highlight w:val="none"/>
              </w:rPr>
              <w:t>数字</w:t>
            </w:r>
          </w:p>
          <w:p w14:paraId="0B845765">
            <w:pPr>
              <w:widowControl/>
              <w:shd w:val="clear"/>
              <w:jc w:val="center"/>
              <w:rPr>
                <w:rFonts w:hint="eastAsia" w:ascii="仿宋" w:hAnsi="仿宋" w:eastAsia="仿宋"/>
                <w:color w:val="auto"/>
                <w:highlight w:val="none"/>
              </w:rPr>
            </w:pPr>
            <w:r>
              <w:rPr>
                <w:rFonts w:hint="eastAsia" w:ascii="仿宋" w:hAnsi="仿宋" w:eastAsia="仿宋"/>
                <w:color w:val="auto"/>
                <w:highlight w:val="none"/>
              </w:rPr>
              <w:t>式</w:t>
            </w:r>
          </w:p>
          <w:p w14:paraId="4745E2DC">
            <w:pPr>
              <w:widowControl/>
              <w:shd w:val="clear"/>
              <w:jc w:val="center"/>
              <w:rPr>
                <w:rFonts w:hint="eastAsia" w:ascii="仿宋" w:hAnsi="仿宋" w:eastAsia="仿宋"/>
                <w:color w:val="auto"/>
                <w:highlight w:val="none"/>
              </w:rPr>
            </w:pPr>
            <w:r>
              <w:rPr>
                <w:rFonts w:hint="eastAsia" w:ascii="仿宋" w:hAnsi="仿宋" w:eastAsia="仿宋"/>
                <w:color w:val="auto"/>
                <w:highlight w:val="none"/>
              </w:rPr>
              <w:t>漏电</w:t>
            </w:r>
          </w:p>
          <w:p w14:paraId="43E37593">
            <w:pPr>
              <w:widowControl/>
              <w:shd w:val="clear"/>
              <w:jc w:val="center"/>
              <w:rPr>
                <w:rFonts w:hint="eastAsia" w:ascii="仿宋" w:hAnsi="仿宋" w:eastAsia="仿宋"/>
                <w:color w:val="auto"/>
                <w:highlight w:val="none"/>
              </w:rPr>
            </w:pPr>
            <w:r>
              <w:rPr>
                <w:rFonts w:hint="eastAsia" w:ascii="仿宋" w:hAnsi="仿宋" w:eastAsia="仿宋"/>
                <w:color w:val="auto"/>
                <w:highlight w:val="none"/>
              </w:rPr>
              <w:t>流传</w:t>
            </w:r>
          </w:p>
          <w:p w14:paraId="73C52AC5">
            <w:pPr>
              <w:widowControl/>
              <w:shd w:val="clear"/>
              <w:jc w:val="center"/>
              <w:rPr>
                <w:rFonts w:ascii="仿宋" w:hAnsi="仿宋" w:eastAsia="仿宋"/>
                <w:color w:val="auto"/>
                <w:sz w:val="22"/>
                <w:szCs w:val="22"/>
                <w:highlight w:val="none"/>
              </w:rPr>
            </w:pPr>
            <w:r>
              <w:rPr>
                <w:rFonts w:hint="eastAsia" w:ascii="仿宋" w:hAnsi="仿宋" w:eastAsia="仿宋"/>
                <w:color w:val="auto"/>
                <w:highlight w:val="none"/>
              </w:rPr>
              <w:t>感器</w:t>
            </w:r>
          </w:p>
        </w:tc>
        <w:tc>
          <w:tcPr>
            <w:tcW w:w="0" w:type="auto"/>
          </w:tcPr>
          <w:p w14:paraId="347DDFF3">
            <w:pPr>
              <w:shd w:val="clear"/>
              <w:jc w:val="center"/>
              <w:rPr>
                <w:rFonts w:hint="eastAsia" w:ascii="仿宋" w:hAnsi="仿宋" w:eastAsia="仿宋"/>
                <w:color w:val="auto"/>
                <w:highlight w:val="none"/>
              </w:rPr>
            </w:pPr>
            <w:r>
              <w:rPr>
                <w:rFonts w:hint="eastAsia" w:ascii="仿宋" w:hAnsi="仿宋" w:eastAsia="仿宋"/>
                <w:color w:val="auto"/>
                <w:highlight w:val="none"/>
              </w:rPr>
              <w:t>四路合一集</w:t>
            </w:r>
          </w:p>
          <w:p w14:paraId="2C1463EC">
            <w:pPr>
              <w:shd w:val="clear"/>
              <w:jc w:val="center"/>
              <w:rPr>
                <w:rFonts w:hint="eastAsia" w:ascii="仿宋" w:hAnsi="仿宋" w:eastAsia="仿宋"/>
                <w:color w:val="auto"/>
                <w:highlight w:val="none"/>
              </w:rPr>
            </w:pPr>
            <w:r>
              <w:rPr>
                <w:rFonts w:hint="eastAsia" w:ascii="仿宋" w:hAnsi="仿宋" w:eastAsia="仿宋"/>
                <w:color w:val="auto"/>
                <w:highlight w:val="none"/>
              </w:rPr>
              <w:t>成</w:t>
            </w:r>
          </w:p>
          <w:p w14:paraId="54681E86">
            <w:pPr>
              <w:shd w:val="clear"/>
              <w:jc w:val="center"/>
              <w:rPr>
                <w:rFonts w:hint="eastAsia" w:ascii="仿宋" w:hAnsi="仿宋" w:eastAsia="仿宋"/>
                <w:color w:val="auto"/>
                <w:highlight w:val="none"/>
              </w:rPr>
            </w:pPr>
            <w:r>
              <w:rPr>
                <w:rFonts w:hint="eastAsia" w:ascii="仿宋" w:hAnsi="仿宋" w:eastAsia="仿宋"/>
                <w:color w:val="auto"/>
                <w:highlight w:val="none"/>
              </w:rPr>
              <w:t>式，输</w:t>
            </w:r>
          </w:p>
          <w:p w14:paraId="7AFB0E5B">
            <w:pPr>
              <w:shd w:val="clear"/>
              <w:jc w:val="center"/>
              <w:rPr>
                <w:rFonts w:hint="eastAsia" w:ascii="仿宋" w:hAnsi="仿宋" w:eastAsia="仿宋"/>
                <w:color w:val="auto"/>
                <w:highlight w:val="none"/>
              </w:rPr>
            </w:pPr>
            <w:r>
              <w:rPr>
                <w:rFonts w:hint="eastAsia" w:ascii="仿宋" w:hAnsi="仿宋" w:eastAsia="仿宋"/>
                <w:color w:val="auto"/>
                <w:highlight w:val="none"/>
              </w:rPr>
              <w:t xml:space="preserve">入 </w:t>
            </w:r>
          </w:p>
          <w:p w14:paraId="5B7845DA">
            <w:pPr>
              <w:shd w:val="clear"/>
              <w:jc w:val="center"/>
              <w:rPr>
                <w:rFonts w:hint="eastAsia" w:ascii="仿宋" w:hAnsi="仿宋" w:eastAsia="仿宋"/>
                <w:color w:val="auto"/>
                <w:highlight w:val="none"/>
              </w:rPr>
            </w:pPr>
            <w:r>
              <w:rPr>
                <w:rFonts w:hint="eastAsia" w:ascii="仿宋" w:hAnsi="仿宋" w:eastAsia="仿宋"/>
                <w:color w:val="auto"/>
                <w:highlight w:val="none"/>
              </w:rPr>
              <w:t>±10mA DC、</w:t>
            </w:r>
          </w:p>
          <w:p w14:paraId="55E43A1F">
            <w:pPr>
              <w:shd w:val="clear"/>
              <w:jc w:val="center"/>
              <w:rPr>
                <w:rFonts w:hint="eastAsia" w:ascii="仿宋" w:hAnsi="仿宋" w:eastAsia="仿宋"/>
                <w:color w:val="auto"/>
                <w:highlight w:val="none"/>
              </w:rPr>
            </w:pPr>
            <w:r>
              <w:rPr>
                <w:rFonts w:hint="eastAsia" w:ascii="仿宋" w:hAnsi="仿宋" w:eastAsia="仿宋"/>
                <w:color w:val="auto"/>
                <w:highlight w:val="none"/>
              </w:rPr>
              <w:t>输</w:t>
            </w:r>
          </w:p>
          <w:p w14:paraId="4CEFEA57">
            <w:pPr>
              <w:shd w:val="clear"/>
              <w:jc w:val="center"/>
              <w:rPr>
                <w:rFonts w:hint="eastAsia" w:ascii="仿宋" w:hAnsi="仿宋" w:eastAsia="仿宋"/>
                <w:color w:val="auto"/>
                <w:highlight w:val="none"/>
              </w:rPr>
            </w:pPr>
            <w:r>
              <w:rPr>
                <w:rFonts w:hint="eastAsia" w:ascii="仿宋" w:hAnsi="仿宋" w:eastAsia="仿宋"/>
                <w:color w:val="auto"/>
                <w:highlight w:val="none"/>
              </w:rPr>
              <w:t>出数</w:t>
            </w:r>
          </w:p>
          <w:p w14:paraId="09D8EA63">
            <w:pPr>
              <w:shd w:val="clear"/>
              <w:jc w:val="center"/>
              <w:rPr>
                <w:rFonts w:hint="eastAsia" w:ascii="仿宋" w:hAnsi="仿宋" w:eastAsia="仿宋"/>
                <w:color w:val="auto"/>
                <w:highlight w:val="none"/>
              </w:rPr>
            </w:pPr>
            <w:r>
              <w:rPr>
                <w:rFonts w:hint="eastAsia" w:ascii="仿宋" w:hAnsi="仿宋" w:eastAsia="仿宋"/>
                <w:color w:val="auto"/>
                <w:highlight w:val="none"/>
              </w:rPr>
              <w:t>字</w:t>
            </w:r>
          </w:p>
          <w:p w14:paraId="23A18041">
            <w:pPr>
              <w:shd w:val="clear"/>
              <w:jc w:val="center"/>
              <w:rPr>
                <w:rFonts w:hint="eastAsia" w:ascii="仿宋" w:hAnsi="仿宋" w:eastAsia="仿宋"/>
                <w:color w:val="auto"/>
                <w:highlight w:val="none"/>
              </w:rPr>
            </w:pPr>
            <w:r>
              <w:rPr>
                <w:rFonts w:hint="eastAsia" w:ascii="仿宋" w:hAnsi="仿宋" w:eastAsia="仿宋"/>
                <w:color w:val="auto"/>
                <w:highlight w:val="none"/>
              </w:rPr>
              <w:t>信号，RS485</w:t>
            </w:r>
          </w:p>
          <w:p w14:paraId="65157ADD">
            <w:pPr>
              <w:shd w:val="clear"/>
              <w:jc w:val="center"/>
              <w:rPr>
                <w:rFonts w:hint="eastAsia" w:ascii="仿宋" w:hAnsi="仿宋" w:eastAsia="仿宋"/>
                <w:color w:val="auto"/>
                <w:highlight w:val="none"/>
              </w:rPr>
            </w:pPr>
            <w:r>
              <w:rPr>
                <w:rFonts w:hint="eastAsia" w:ascii="仿宋" w:hAnsi="仿宋" w:eastAsia="仿宋"/>
                <w:color w:val="auto"/>
                <w:highlight w:val="none"/>
              </w:rPr>
              <w:t>接</w:t>
            </w:r>
          </w:p>
          <w:p w14:paraId="34C61C4C">
            <w:pPr>
              <w:shd w:val="clear"/>
              <w:jc w:val="center"/>
              <w:rPr>
                <w:rFonts w:hint="eastAsia" w:ascii="仿宋" w:hAnsi="仿宋" w:eastAsia="仿宋"/>
                <w:color w:val="auto"/>
                <w:highlight w:val="none"/>
              </w:rPr>
            </w:pPr>
            <w:r>
              <w:rPr>
                <w:rFonts w:hint="eastAsia" w:ascii="仿宋" w:hAnsi="仿宋" w:eastAsia="仿宋"/>
                <w:color w:val="auto"/>
                <w:highlight w:val="none"/>
              </w:rPr>
              <w:t>口，</w:t>
            </w:r>
          </w:p>
          <w:p w14:paraId="12B09822">
            <w:pPr>
              <w:shd w:val="clear"/>
              <w:jc w:val="center"/>
              <w:rPr>
                <w:rFonts w:hint="eastAsia" w:ascii="仿宋" w:hAnsi="仿宋" w:eastAsia="仿宋"/>
                <w:color w:val="auto"/>
                <w:highlight w:val="none"/>
              </w:rPr>
            </w:pPr>
            <w:r>
              <w:rPr>
                <w:rFonts w:hint="eastAsia" w:ascii="仿宋" w:hAnsi="仿宋" w:eastAsia="仿宋"/>
                <w:color w:val="auto"/>
                <w:highlight w:val="none"/>
              </w:rPr>
              <w:t>单个孔径不</w:t>
            </w:r>
          </w:p>
          <w:p w14:paraId="365FC064">
            <w:pPr>
              <w:shd w:val="clear"/>
              <w:jc w:val="center"/>
              <w:rPr>
                <w:rFonts w:hint="eastAsia" w:ascii="仿宋" w:hAnsi="仿宋" w:eastAsia="仿宋"/>
                <w:color w:val="auto"/>
                <w:highlight w:val="none"/>
              </w:rPr>
            </w:pPr>
            <w:r>
              <w:rPr>
                <w:rFonts w:hint="eastAsia" w:ascii="仿宋" w:hAnsi="仿宋" w:eastAsia="仿宋"/>
                <w:color w:val="auto"/>
                <w:highlight w:val="none"/>
              </w:rPr>
              <w:t>小</w:t>
            </w:r>
          </w:p>
          <w:p w14:paraId="6734B488">
            <w:pPr>
              <w:shd w:val="clear"/>
              <w:jc w:val="center"/>
              <w:rPr>
                <w:rFonts w:hint="eastAsia" w:ascii="仿宋" w:hAnsi="仿宋" w:eastAsia="仿宋"/>
                <w:color w:val="auto"/>
                <w:highlight w:val="none"/>
              </w:rPr>
            </w:pPr>
            <w:r>
              <w:rPr>
                <w:rFonts w:hint="eastAsia" w:ascii="仿宋" w:hAnsi="仿宋" w:eastAsia="仿宋"/>
                <w:color w:val="auto"/>
                <w:highlight w:val="none"/>
              </w:rPr>
              <w:t>于20，带地</w:t>
            </w:r>
          </w:p>
          <w:p w14:paraId="2AA58A2A">
            <w:pPr>
              <w:shd w:val="clear"/>
              <w:jc w:val="center"/>
              <w:rPr>
                <w:rFonts w:ascii="仿宋" w:hAnsi="仿宋" w:eastAsia="仿宋"/>
                <w:color w:val="auto"/>
                <w:sz w:val="22"/>
                <w:szCs w:val="22"/>
                <w:highlight w:val="none"/>
              </w:rPr>
            </w:pPr>
            <w:r>
              <w:rPr>
                <w:rFonts w:hint="eastAsia" w:ascii="仿宋" w:hAnsi="仿宋" w:eastAsia="仿宋"/>
                <w:color w:val="auto"/>
                <w:highlight w:val="none"/>
              </w:rPr>
              <w:t>址拨码</w:t>
            </w:r>
          </w:p>
        </w:tc>
        <w:tc>
          <w:tcPr>
            <w:tcW w:w="0" w:type="auto"/>
            <w:shd w:val="clear" w:color="000000" w:fill="FFFFFF"/>
            <w:vAlign w:val="center"/>
          </w:tcPr>
          <w:p w14:paraId="1E184279">
            <w:pPr>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只</w:t>
            </w:r>
          </w:p>
        </w:tc>
        <w:tc>
          <w:tcPr>
            <w:tcW w:w="0" w:type="auto"/>
            <w:shd w:val="clear" w:color="000000" w:fill="FFFFFF"/>
            <w:vAlign w:val="center"/>
          </w:tcPr>
          <w:p w14:paraId="4B9A2DB8">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7000</w:t>
            </w:r>
          </w:p>
        </w:tc>
        <w:tc>
          <w:tcPr>
            <w:tcW w:w="0" w:type="auto"/>
            <w:vMerge w:val="continue"/>
            <w:vAlign w:val="center"/>
          </w:tcPr>
          <w:p w14:paraId="61424A8D">
            <w:pPr>
              <w:widowControl/>
              <w:shd w:val="clear"/>
              <w:jc w:val="center"/>
              <w:rPr>
                <w:rFonts w:ascii="仿宋" w:hAnsi="仿宋" w:eastAsia="仿宋"/>
                <w:color w:val="auto"/>
                <w:sz w:val="22"/>
                <w:szCs w:val="22"/>
                <w:highlight w:val="none"/>
              </w:rPr>
            </w:pPr>
          </w:p>
        </w:tc>
        <w:tc>
          <w:tcPr>
            <w:tcW w:w="0" w:type="auto"/>
            <w:vMerge w:val="continue"/>
            <w:vAlign w:val="center"/>
          </w:tcPr>
          <w:p w14:paraId="3326B012">
            <w:pPr>
              <w:widowControl/>
              <w:shd w:val="clear"/>
              <w:jc w:val="center"/>
              <w:rPr>
                <w:rFonts w:ascii="仿宋" w:hAnsi="仿宋" w:eastAsia="仿宋"/>
                <w:color w:val="auto"/>
                <w:sz w:val="22"/>
                <w:szCs w:val="22"/>
                <w:highlight w:val="none"/>
              </w:rPr>
            </w:pPr>
          </w:p>
        </w:tc>
        <w:tc>
          <w:tcPr>
            <w:tcW w:w="0" w:type="auto"/>
            <w:vMerge w:val="continue"/>
            <w:vAlign w:val="center"/>
          </w:tcPr>
          <w:p w14:paraId="25F9CD30">
            <w:pPr>
              <w:widowControl/>
              <w:shd w:val="clear"/>
              <w:jc w:val="center"/>
              <w:rPr>
                <w:rFonts w:ascii="仿宋" w:hAnsi="仿宋" w:eastAsia="仿宋"/>
                <w:color w:val="auto"/>
                <w:sz w:val="22"/>
                <w:szCs w:val="22"/>
                <w:highlight w:val="none"/>
              </w:rPr>
            </w:pPr>
          </w:p>
        </w:tc>
        <w:tc>
          <w:tcPr>
            <w:tcW w:w="1409" w:type="dxa"/>
            <w:vMerge w:val="continue"/>
            <w:vAlign w:val="center"/>
          </w:tcPr>
          <w:p w14:paraId="38BFA962">
            <w:pPr>
              <w:widowControl/>
              <w:shd w:val="clear"/>
              <w:jc w:val="center"/>
              <w:rPr>
                <w:rFonts w:ascii="仿宋" w:hAnsi="仿宋" w:eastAsia="仿宋"/>
                <w:color w:val="auto"/>
                <w:sz w:val="22"/>
                <w:szCs w:val="22"/>
                <w:highlight w:val="none"/>
              </w:rPr>
            </w:pPr>
          </w:p>
        </w:tc>
        <w:tc>
          <w:tcPr>
            <w:tcW w:w="4805" w:type="dxa"/>
            <w:vMerge w:val="continue"/>
            <w:vAlign w:val="center"/>
          </w:tcPr>
          <w:p w14:paraId="46FA3D4F">
            <w:pPr>
              <w:widowControl/>
              <w:shd w:val="clear"/>
              <w:jc w:val="center"/>
              <w:rPr>
                <w:rFonts w:ascii="仿宋" w:hAnsi="仿宋" w:eastAsia="仿宋"/>
                <w:color w:val="auto"/>
                <w:sz w:val="22"/>
                <w:szCs w:val="22"/>
                <w:highlight w:val="none"/>
              </w:rPr>
            </w:pPr>
          </w:p>
        </w:tc>
        <w:tc>
          <w:tcPr>
            <w:tcW w:w="0" w:type="auto"/>
            <w:vMerge w:val="continue"/>
            <w:vAlign w:val="center"/>
          </w:tcPr>
          <w:p w14:paraId="1057BC03">
            <w:pPr>
              <w:widowControl/>
              <w:shd w:val="clear"/>
              <w:jc w:val="center"/>
              <w:rPr>
                <w:rFonts w:ascii="仿宋" w:hAnsi="仿宋" w:eastAsia="仿宋"/>
                <w:color w:val="auto"/>
                <w:sz w:val="22"/>
                <w:szCs w:val="22"/>
                <w:highlight w:val="none"/>
              </w:rPr>
            </w:pPr>
          </w:p>
        </w:tc>
      </w:tr>
    </w:tbl>
    <w:p w14:paraId="0CAD262D">
      <w:pPr>
        <w:pStyle w:val="13"/>
        <w:shd w:val="clear"/>
        <w:spacing w:beforeLines="0" w:afterLines="0"/>
        <w:rPr>
          <w:rFonts w:hint="default" w:ascii="黑体" w:hAnsi="黑体" w:eastAsia="黑体" w:cs="黑体"/>
          <w:b/>
          <w:bCs/>
          <w:color w:val="auto"/>
          <w:kern w:val="2"/>
          <w:sz w:val="24"/>
          <w:szCs w:val="24"/>
          <w:highlight w:val="none"/>
          <w:lang w:val="en-US" w:eastAsia="zh-CN"/>
        </w:rPr>
      </w:pPr>
      <w:r>
        <w:rPr>
          <w:rFonts w:hint="eastAsia" w:ascii="仿宋" w:hAnsi="仿宋" w:eastAsia="仿宋"/>
          <w:color w:val="auto"/>
          <w:sz w:val="22"/>
          <w:szCs w:val="22"/>
          <w:highlight w:val="none"/>
        </w:rPr>
        <w:t>具体供货不局限于上述产品。应包括上述产品相关配件，类似升级产品。</w:t>
      </w:r>
    </w:p>
    <w:p w14:paraId="139667BB">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备注：</w:t>
      </w:r>
    </w:p>
    <w:p w14:paraId="0C1637AB">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B626094">
      <w:pPr>
        <w:shd w:val="clear"/>
        <w:rPr>
          <w:rFonts w:ascii="仿宋" w:hAnsi="仿宋" w:eastAsia="仿宋"/>
          <w:color w:val="auto"/>
          <w:sz w:val="22"/>
          <w:szCs w:val="22"/>
          <w:highlight w:val="none"/>
        </w:rPr>
      </w:pPr>
      <w:r>
        <w:rPr>
          <w:rFonts w:ascii="仿宋" w:hAnsi="仿宋" w:eastAsia="仿宋"/>
          <w:color w:val="auto"/>
          <w:sz w:val="22"/>
          <w:szCs w:val="22"/>
          <w:highlight w:val="none"/>
        </w:rPr>
        <w:t>2</w:t>
      </w:r>
      <w:r>
        <w:rPr>
          <w:rFonts w:hint="eastAsia" w:ascii="仿宋" w:hAnsi="仿宋" w:eastAsia="仿宋"/>
          <w:color w:val="auto"/>
          <w:sz w:val="22"/>
          <w:szCs w:val="22"/>
          <w:highlight w:val="none"/>
        </w:rPr>
        <w:t>.投标文件中提供的证明材料复印件应复印清晰、可辨认且不得遮盖、涂抹，否则视为无效。</w:t>
      </w:r>
    </w:p>
    <w:p w14:paraId="14C55510">
      <w:pPr>
        <w:shd w:val="clear"/>
        <w:rPr>
          <w:rFonts w:hint="eastAsia"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3.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0C59D6C3">
      <w:pPr>
        <w:pStyle w:val="13"/>
        <w:shd w:val="clear"/>
        <w:spacing w:line="400" w:lineRule="exact"/>
        <w:rPr>
          <w:rFonts w:hint="eastAsia" w:ascii="黑体" w:hAnsi="黑体" w:eastAsia="黑体" w:cs="黑体"/>
          <w:b/>
          <w:bCs/>
          <w:color w:val="auto"/>
          <w:kern w:val="2"/>
          <w:sz w:val="24"/>
          <w:szCs w:val="24"/>
          <w:highlight w:val="none"/>
          <w:lang w:val="en-US" w:eastAsia="zh-CN"/>
        </w:rPr>
      </w:pPr>
    </w:p>
    <w:p w14:paraId="18CC98EF">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分标四：变电在线监测综合处理组件采购项目</w:t>
      </w:r>
    </w:p>
    <w:p w14:paraId="5397853E">
      <w:pPr>
        <w:pStyle w:val="13"/>
        <w:shd w:val="clear"/>
        <w:spacing w:line="400" w:lineRule="exact"/>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分标编号：CY0625SWWP55FZ04</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1100"/>
        <w:gridCol w:w="437"/>
        <w:gridCol w:w="594"/>
        <w:gridCol w:w="1920"/>
        <w:gridCol w:w="437"/>
        <w:gridCol w:w="1536"/>
        <w:gridCol w:w="1976"/>
        <w:gridCol w:w="3403"/>
        <w:gridCol w:w="1396"/>
      </w:tblGrid>
      <w:tr w14:paraId="7891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0" w:type="auto"/>
            <w:vAlign w:val="center"/>
          </w:tcPr>
          <w:p w14:paraId="5504BD6A">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项目名称及</w:t>
            </w:r>
          </w:p>
          <w:p w14:paraId="0422EB4E">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包号</w:t>
            </w:r>
          </w:p>
        </w:tc>
        <w:tc>
          <w:tcPr>
            <w:tcW w:w="0" w:type="auto"/>
            <w:vAlign w:val="center"/>
          </w:tcPr>
          <w:p w14:paraId="5A368140">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w:t>
            </w:r>
          </w:p>
          <w:p w14:paraId="4AA9BAA5">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要求</w:t>
            </w:r>
          </w:p>
        </w:tc>
        <w:tc>
          <w:tcPr>
            <w:tcW w:w="0" w:type="auto"/>
            <w:vAlign w:val="center"/>
          </w:tcPr>
          <w:p w14:paraId="7BE31EF2">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w:t>
            </w:r>
          </w:p>
          <w:p w14:paraId="6C6A2554">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位</w:t>
            </w:r>
          </w:p>
        </w:tc>
        <w:tc>
          <w:tcPr>
            <w:tcW w:w="594" w:type="dxa"/>
            <w:vAlign w:val="center"/>
          </w:tcPr>
          <w:p w14:paraId="553C6A5D">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w:t>
            </w:r>
          </w:p>
          <w:p w14:paraId="3F26FC1B">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量</w:t>
            </w:r>
          </w:p>
        </w:tc>
        <w:tc>
          <w:tcPr>
            <w:tcW w:w="1920" w:type="dxa"/>
            <w:vAlign w:val="center"/>
          </w:tcPr>
          <w:p w14:paraId="55A2638F">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w:t>
            </w:r>
          </w:p>
          <w:p w14:paraId="51D2574A">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日期</w:t>
            </w:r>
          </w:p>
        </w:tc>
        <w:tc>
          <w:tcPr>
            <w:tcW w:w="0" w:type="auto"/>
            <w:vAlign w:val="center"/>
          </w:tcPr>
          <w:p w14:paraId="0E0650C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w:t>
            </w:r>
          </w:p>
          <w:p w14:paraId="56F6ED95">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保</w:t>
            </w:r>
          </w:p>
          <w:p w14:paraId="0D6B92C5">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期</w:t>
            </w:r>
          </w:p>
        </w:tc>
        <w:tc>
          <w:tcPr>
            <w:tcW w:w="0" w:type="auto"/>
            <w:vAlign w:val="center"/>
          </w:tcPr>
          <w:p w14:paraId="72EA3DB8">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0" w:type="auto"/>
            <w:vAlign w:val="center"/>
          </w:tcPr>
          <w:p w14:paraId="0DABC32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3403" w:type="dxa"/>
            <w:vAlign w:val="center"/>
          </w:tcPr>
          <w:p w14:paraId="41F3108E">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1396" w:type="dxa"/>
            <w:vAlign w:val="center"/>
          </w:tcPr>
          <w:p w14:paraId="07C1D2EE">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2BDC876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45EB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0" w:type="auto"/>
            <w:vAlign w:val="center"/>
          </w:tcPr>
          <w:p w14:paraId="47EBC72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变电在线监</w:t>
            </w:r>
          </w:p>
          <w:p w14:paraId="6C8C806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测综合</w:t>
            </w:r>
          </w:p>
          <w:p w14:paraId="773C8E0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处理组件采</w:t>
            </w:r>
          </w:p>
          <w:p w14:paraId="29EFF15A">
            <w:pPr>
              <w:widowControl/>
              <w:shd w:val="clear"/>
              <w:jc w:val="center"/>
              <w:rPr>
                <w:rFonts w:ascii="仿宋" w:hAnsi="仿宋" w:eastAsia="仿宋" w:cs="Arial"/>
                <w:color w:val="auto"/>
                <w:kern w:val="0"/>
                <w:szCs w:val="21"/>
                <w:highlight w:val="none"/>
              </w:rPr>
            </w:pPr>
            <w:r>
              <w:rPr>
                <w:rFonts w:hint="eastAsia" w:ascii="仿宋" w:hAnsi="仿宋" w:eastAsia="仿宋" w:cs="Arial"/>
                <w:color w:val="auto"/>
                <w:kern w:val="0"/>
                <w:sz w:val="22"/>
                <w:szCs w:val="22"/>
                <w:highlight w:val="none"/>
              </w:rPr>
              <w:t>购项目</w:t>
            </w:r>
          </w:p>
        </w:tc>
        <w:tc>
          <w:tcPr>
            <w:tcW w:w="0" w:type="auto"/>
            <w:vAlign w:val="center"/>
          </w:tcPr>
          <w:p w14:paraId="5B055559">
            <w:pPr>
              <w:widowControl/>
              <w:shd w:val="clear"/>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详见技</w:t>
            </w:r>
          </w:p>
          <w:p w14:paraId="3CA08C4D">
            <w:pPr>
              <w:widowControl/>
              <w:shd w:val="clear"/>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术</w:t>
            </w:r>
          </w:p>
          <w:p w14:paraId="750AC449">
            <w:pPr>
              <w:widowControl/>
              <w:shd w:val="clear"/>
              <w:jc w:val="center"/>
              <w:rPr>
                <w:rFonts w:ascii="仿宋" w:hAnsi="仿宋" w:eastAsia="仿宋" w:cs="Arial"/>
                <w:color w:val="auto"/>
                <w:kern w:val="0"/>
                <w:szCs w:val="21"/>
                <w:highlight w:val="none"/>
              </w:rPr>
            </w:pPr>
            <w:r>
              <w:rPr>
                <w:rFonts w:hint="eastAsia" w:ascii="仿宋" w:hAnsi="仿宋" w:eastAsia="仿宋" w:cs="Arial"/>
                <w:color w:val="auto"/>
                <w:kern w:val="0"/>
                <w:szCs w:val="21"/>
                <w:highlight w:val="none"/>
              </w:rPr>
              <w:t>规范</w:t>
            </w:r>
          </w:p>
        </w:tc>
        <w:tc>
          <w:tcPr>
            <w:tcW w:w="0" w:type="auto"/>
            <w:shd w:val="clear" w:color="000000" w:fill="FFFFFF"/>
            <w:vAlign w:val="center"/>
          </w:tcPr>
          <w:p w14:paraId="3919265F">
            <w:pPr>
              <w:widowControl/>
              <w:shd w:val="clear"/>
              <w:jc w:val="center"/>
              <w:rPr>
                <w:rFonts w:ascii="仿宋" w:hAnsi="仿宋" w:eastAsia="仿宋" w:cs="Arial"/>
                <w:color w:val="auto"/>
                <w:kern w:val="0"/>
                <w:szCs w:val="21"/>
                <w:highlight w:val="none"/>
              </w:rPr>
            </w:pPr>
            <w:r>
              <w:rPr>
                <w:rFonts w:hint="eastAsia" w:ascii="仿宋" w:hAnsi="仿宋" w:eastAsia="仿宋" w:cs="Arial"/>
                <w:color w:val="auto"/>
                <w:kern w:val="0"/>
                <w:szCs w:val="21"/>
                <w:highlight w:val="none"/>
              </w:rPr>
              <w:t>宗</w:t>
            </w:r>
          </w:p>
        </w:tc>
        <w:tc>
          <w:tcPr>
            <w:tcW w:w="594" w:type="dxa"/>
            <w:shd w:val="clear" w:color="000000" w:fill="FFFFFF"/>
            <w:vAlign w:val="center"/>
          </w:tcPr>
          <w:p w14:paraId="14E1DC1D">
            <w:pPr>
              <w:widowControl/>
              <w:shd w:val="clear"/>
              <w:jc w:val="center"/>
              <w:rPr>
                <w:rFonts w:ascii="仿宋" w:hAnsi="仿宋" w:eastAsia="仿宋" w:cs="Arial"/>
                <w:color w:val="auto"/>
                <w:kern w:val="0"/>
                <w:sz w:val="20"/>
                <w:highlight w:val="none"/>
              </w:rPr>
            </w:pPr>
            <w:r>
              <w:rPr>
                <w:rFonts w:hint="eastAsia" w:ascii="仿宋" w:hAnsi="仿宋" w:eastAsia="仿宋" w:cs="Arial"/>
                <w:color w:val="auto"/>
                <w:kern w:val="0"/>
                <w:sz w:val="20"/>
                <w:highlight w:val="none"/>
              </w:rPr>
              <w:t>1</w:t>
            </w:r>
          </w:p>
        </w:tc>
        <w:tc>
          <w:tcPr>
            <w:tcW w:w="1920" w:type="dxa"/>
            <w:vAlign w:val="center"/>
          </w:tcPr>
          <w:p w14:paraId="089BDEF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接到供货通知后</w:t>
            </w:r>
          </w:p>
          <w:p w14:paraId="37C5F098">
            <w:pPr>
              <w:widowControl/>
              <w:shd w:val="clear"/>
              <w:jc w:val="center"/>
              <w:rPr>
                <w:rFonts w:ascii="仿宋" w:hAnsi="仿宋" w:eastAsia="仿宋" w:cs="Arial"/>
                <w:color w:val="auto"/>
                <w:kern w:val="0"/>
                <w:szCs w:val="21"/>
                <w:highlight w:val="none"/>
              </w:rPr>
            </w:pPr>
            <w:r>
              <w:rPr>
                <w:rFonts w:hint="eastAsia" w:ascii="仿宋" w:hAnsi="仿宋" w:eastAsia="仿宋" w:cs="Arial"/>
                <w:color w:val="auto"/>
                <w:kern w:val="0"/>
                <w:sz w:val="22"/>
                <w:szCs w:val="22"/>
                <w:highlight w:val="none"/>
              </w:rPr>
              <w:t>15日内</w:t>
            </w:r>
          </w:p>
        </w:tc>
        <w:tc>
          <w:tcPr>
            <w:tcW w:w="0" w:type="auto"/>
            <w:vAlign w:val="center"/>
          </w:tcPr>
          <w:p w14:paraId="2D8DFC8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w:t>
            </w:r>
          </w:p>
          <w:p w14:paraId="3FABC991">
            <w:pPr>
              <w:widowControl/>
              <w:shd w:val="clear"/>
              <w:jc w:val="center"/>
              <w:rPr>
                <w:rFonts w:ascii="仿宋" w:hAnsi="仿宋" w:eastAsia="仿宋" w:cs="Arial"/>
                <w:color w:val="auto"/>
                <w:kern w:val="0"/>
                <w:szCs w:val="21"/>
                <w:highlight w:val="none"/>
              </w:rPr>
            </w:pPr>
            <w:r>
              <w:rPr>
                <w:rFonts w:hint="eastAsia" w:ascii="仿宋" w:hAnsi="仿宋" w:eastAsia="仿宋" w:cs="Arial"/>
                <w:color w:val="auto"/>
                <w:kern w:val="0"/>
                <w:sz w:val="22"/>
                <w:szCs w:val="22"/>
                <w:highlight w:val="none"/>
              </w:rPr>
              <w:t>年</w:t>
            </w:r>
          </w:p>
        </w:tc>
        <w:tc>
          <w:tcPr>
            <w:tcW w:w="0" w:type="auto"/>
            <w:vAlign w:val="center"/>
          </w:tcPr>
          <w:p w14:paraId="1BA185F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w:t>
            </w:r>
          </w:p>
          <w:p w14:paraId="0437CD2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地</w:t>
            </w:r>
          </w:p>
          <w:p w14:paraId="4F0D9BB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面</w:t>
            </w:r>
          </w:p>
          <w:p w14:paraId="3C608B0E">
            <w:pPr>
              <w:widowControl/>
              <w:shd w:val="clear"/>
              <w:jc w:val="center"/>
              <w:rPr>
                <w:rFonts w:ascii="仿宋" w:hAnsi="仿宋" w:eastAsia="仿宋" w:cs="Arial"/>
                <w:color w:val="auto"/>
                <w:kern w:val="0"/>
                <w:szCs w:val="21"/>
                <w:highlight w:val="none"/>
              </w:rPr>
            </w:pPr>
            <w:r>
              <w:rPr>
                <w:rFonts w:hint="eastAsia" w:ascii="仿宋" w:hAnsi="仿宋" w:eastAsia="仿宋" w:cs="Arial"/>
                <w:color w:val="auto"/>
                <w:kern w:val="0"/>
                <w:sz w:val="22"/>
                <w:szCs w:val="22"/>
                <w:highlight w:val="none"/>
              </w:rPr>
              <w:t>交货</w:t>
            </w:r>
          </w:p>
        </w:tc>
        <w:tc>
          <w:tcPr>
            <w:tcW w:w="0" w:type="auto"/>
            <w:vAlign w:val="center"/>
          </w:tcPr>
          <w:p w14:paraId="5375346A">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集货商</w:t>
            </w:r>
          </w:p>
        </w:tc>
        <w:tc>
          <w:tcPr>
            <w:tcW w:w="3403" w:type="dxa"/>
            <w:vAlign w:val="center"/>
          </w:tcPr>
          <w:p w14:paraId="762B96DF">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业绩要求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2022年1月1日至至</w:t>
            </w:r>
          </w:p>
          <w:p w14:paraId="2AAA9197">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招标公告发布之日内，具有变电</w:t>
            </w:r>
          </w:p>
          <w:p w14:paraId="481B4641">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辅控类产品或组件累计合同业绩</w:t>
            </w:r>
          </w:p>
          <w:p w14:paraId="2CD3E851">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不少于200万元。（时间以合同</w:t>
            </w:r>
          </w:p>
          <w:p w14:paraId="48D16645">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签订日期为准，须提供用户合同</w:t>
            </w:r>
          </w:p>
          <w:p w14:paraId="27F72C3F">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封面、金额页、合同签字盖章页</w:t>
            </w:r>
          </w:p>
          <w:p w14:paraId="129801C4">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复印件、证明合同内容的合同页、</w:t>
            </w:r>
          </w:p>
          <w:p w14:paraId="2C8892CA">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发票复印件、发票查验结果截图）</w:t>
            </w:r>
          </w:p>
        </w:tc>
        <w:tc>
          <w:tcPr>
            <w:tcW w:w="1396" w:type="dxa"/>
            <w:vAlign w:val="center"/>
          </w:tcPr>
          <w:p w14:paraId="40078A0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3.7</w:t>
            </w:r>
          </w:p>
        </w:tc>
      </w:tr>
    </w:tbl>
    <w:p w14:paraId="0969B49F">
      <w:pPr>
        <w:shd w:val="clear"/>
        <w:ind w:firstLine="420"/>
        <w:rPr>
          <w:rFonts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78EF4531">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备注：</w:t>
      </w:r>
    </w:p>
    <w:p w14:paraId="0E3E6A21">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0B7A3B40">
      <w:pPr>
        <w:shd w:val="clear"/>
        <w:rPr>
          <w:rFonts w:ascii="仿宋" w:hAnsi="仿宋" w:eastAsia="仿宋"/>
          <w:color w:val="auto"/>
          <w:sz w:val="22"/>
          <w:szCs w:val="22"/>
          <w:highlight w:val="none"/>
        </w:rPr>
      </w:pPr>
      <w:r>
        <w:rPr>
          <w:rFonts w:ascii="仿宋" w:hAnsi="仿宋" w:eastAsia="仿宋"/>
          <w:color w:val="auto"/>
          <w:sz w:val="22"/>
          <w:szCs w:val="22"/>
          <w:highlight w:val="none"/>
        </w:rPr>
        <w:t>2</w:t>
      </w:r>
      <w:r>
        <w:rPr>
          <w:rFonts w:hint="eastAsia" w:ascii="仿宋" w:hAnsi="仿宋" w:eastAsia="仿宋"/>
          <w:color w:val="auto"/>
          <w:sz w:val="22"/>
          <w:szCs w:val="22"/>
          <w:highlight w:val="none"/>
        </w:rPr>
        <w:t>.投标文件中提供的证明材料复印件应复印清晰、可辨认且不得遮盖、涂抹，否则视为无效。</w:t>
      </w:r>
    </w:p>
    <w:p w14:paraId="6D566343">
      <w:pPr>
        <w:shd w:val="clear"/>
        <w:rPr>
          <w:rFonts w:hint="eastAsia"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3.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068098F5">
      <w:pPr>
        <w:shd w:val="clear"/>
        <w:rPr>
          <w:rFonts w:hint="eastAsia"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br w:type="page"/>
      </w:r>
    </w:p>
    <w:p w14:paraId="538BF0F6">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分标五：线路信息采集模块采购项目</w:t>
      </w:r>
    </w:p>
    <w:p w14:paraId="0EC01028">
      <w:pPr>
        <w:pStyle w:val="13"/>
        <w:shd w:val="clear"/>
        <w:spacing w:line="400" w:lineRule="exact"/>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分标编号：CY0625SWWP55FZ05</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1096"/>
        <w:gridCol w:w="1399"/>
        <w:gridCol w:w="437"/>
        <w:gridCol w:w="546"/>
        <w:gridCol w:w="1100"/>
        <w:gridCol w:w="601"/>
        <w:gridCol w:w="1100"/>
        <w:gridCol w:w="2325"/>
        <w:gridCol w:w="2399"/>
        <w:gridCol w:w="1366"/>
      </w:tblGrid>
      <w:tr w14:paraId="20714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0" w:type="auto"/>
            <w:vAlign w:val="center"/>
          </w:tcPr>
          <w:p w14:paraId="15B5A6F8">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0" w:type="auto"/>
            <w:vAlign w:val="center"/>
          </w:tcPr>
          <w:p w14:paraId="00840A4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物资名</w:t>
            </w:r>
          </w:p>
          <w:p w14:paraId="74D3390E">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称</w:t>
            </w:r>
          </w:p>
        </w:tc>
        <w:tc>
          <w:tcPr>
            <w:tcW w:w="0" w:type="auto"/>
            <w:vAlign w:val="center"/>
          </w:tcPr>
          <w:p w14:paraId="68F72EC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w:t>
            </w:r>
          </w:p>
          <w:p w14:paraId="6640BA6E">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要求</w:t>
            </w:r>
          </w:p>
        </w:tc>
        <w:tc>
          <w:tcPr>
            <w:tcW w:w="0" w:type="auto"/>
            <w:vAlign w:val="center"/>
          </w:tcPr>
          <w:p w14:paraId="5E93EB22">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w:t>
            </w:r>
          </w:p>
          <w:p w14:paraId="5C3D00F9">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位</w:t>
            </w:r>
          </w:p>
        </w:tc>
        <w:tc>
          <w:tcPr>
            <w:tcW w:w="0" w:type="auto"/>
            <w:vAlign w:val="center"/>
          </w:tcPr>
          <w:p w14:paraId="2E1BC28C">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w:t>
            </w:r>
          </w:p>
          <w:p w14:paraId="2B5B49B1">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量</w:t>
            </w:r>
          </w:p>
        </w:tc>
        <w:tc>
          <w:tcPr>
            <w:tcW w:w="0" w:type="auto"/>
            <w:vAlign w:val="center"/>
          </w:tcPr>
          <w:p w14:paraId="6826E117">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0" w:type="auto"/>
            <w:vAlign w:val="center"/>
          </w:tcPr>
          <w:p w14:paraId="5EB8A7ED">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w:t>
            </w:r>
          </w:p>
          <w:p w14:paraId="5E2FE18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保</w:t>
            </w:r>
          </w:p>
          <w:p w14:paraId="36962EBC">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期</w:t>
            </w:r>
          </w:p>
        </w:tc>
        <w:tc>
          <w:tcPr>
            <w:tcW w:w="0" w:type="auto"/>
            <w:vAlign w:val="center"/>
          </w:tcPr>
          <w:p w14:paraId="3A8BB40B">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2325" w:type="dxa"/>
            <w:vAlign w:val="center"/>
          </w:tcPr>
          <w:p w14:paraId="19685771">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2399" w:type="dxa"/>
            <w:vAlign w:val="center"/>
          </w:tcPr>
          <w:p w14:paraId="0910534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1366" w:type="dxa"/>
            <w:vAlign w:val="center"/>
          </w:tcPr>
          <w:p w14:paraId="366BFDCB">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2A0C230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28F3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3" w:hRule="atLeast"/>
        </w:trPr>
        <w:tc>
          <w:tcPr>
            <w:tcW w:w="0" w:type="auto"/>
            <w:vAlign w:val="center"/>
          </w:tcPr>
          <w:p w14:paraId="23A0899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线路信息采集模</w:t>
            </w:r>
          </w:p>
          <w:p w14:paraId="3E78F298">
            <w:pPr>
              <w:widowControl/>
              <w:shd w:val="clear"/>
              <w:jc w:val="center"/>
              <w:rPr>
                <w:rFonts w:hint="eastAsia"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rPr>
              <w:t>块采购项目</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lang w:val="en-US" w:eastAsia="zh-CN"/>
              </w:rPr>
              <w:t>包</w:t>
            </w:r>
          </w:p>
          <w:p w14:paraId="7ED96F29">
            <w:pPr>
              <w:widowControl/>
              <w:shd w:val="clear"/>
              <w:jc w:val="center"/>
              <w:rPr>
                <w:rFonts w:hint="eastAsia" w:ascii="仿宋" w:hAnsi="仿宋" w:eastAsia="仿宋" w:cs="Arial"/>
                <w:color w:val="auto"/>
                <w:kern w:val="0"/>
                <w:sz w:val="22"/>
                <w:szCs w:val="22"/>
                <w:highlight w:val="none"/>
                <w:lang w:eastAsia="zh-CN"/>
              </w:rPr>
            </w:pPr>
            <w:r>
              <w:rPr>
                <w:rFonts w:hint="eastAsia" w:ascii="仿宋" w:hAnsi="仿宋" w:eastAsia="仿宋" w:cs="Arial"/>
                <w:color w:val="auto"/>
                <w:kern w:val="0"/>
                <w:sz w:val="22"/>
                <w:szCs w:val="22"/>
                <w:highlight w:val="none"/>
                <w:lang w:val="en-US" w:eastAsia="zh-CN"/>
              </w:rPr>
              <w:t>一</w:t>
            </w:r>
            <w:r>
              <w:rPr>
                <w:rFonts w:hint="eastAsia" w:ascii="仿宋" w:hAnsi="仿宋" w:eastAsia="仿宋" w:cs="Arial"/>
                <w:color w:val="auto"/>
                <w:kern w:val="0"/>
                <w:sz w:val="22"/>
                <w:szCs w:val="22"/>
                <w:highlight w:val="none"/>
                <w:lang w:eastAsia="zh-CN"/>
              </w:rPr>
              <w:t>）</w:t>
            </w:r>
          </w:p>
        </w:tc>
        <w:tc>
          <w:tcPr>
            <w:tcW w:w="0" w:type="auto"/>
            <w:vAlign w:val="center"/>
          </w:tcPr>
          <w:p w14:paraId="221FB988">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线路信</w:t>
            </w:r>
          </w:p>
          <w:p w14:paraId="55F17367">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息采集</w:t>
            </w:r>
          </w:p>
          <w:p w14:paraId="768A6A62">
            <w:pPr>
              <w:shd w:val="clear"/>
              <w:jc w:val="center"/>
              <w:rPr>
                <w:rFonts w:ascii="仿宋" w:hAnsi="仿宋" w:eastAsia="仿宋"/>
                <w:color w:val="auto"/>
                <w:sz w:val="22"/>
                <w:szCs w:val="22"/>
                <w:highlight w:val="none"/>
              </w:rPr>
            </w:pPr>
            <w:r>
              <w:rPr>
                <w:rFonts w:hint="eastAsia" w:ascii="仿宋" w:hAnsi="仿宋" w:eastAsia="仿宋" w:cs="Arial"/>
                <w:color w:val="auto"/>
                <w:kern w:val="0"/>
                <w:sz w:val="22"/>
                <w:szCs w:val="22"/>
                <w:highlight w:val="none"/>
              </w:rPr>
              <w:t>模块</w:t>
            </w:r>
          </w:p>
        </w:tc>
        <w:tc>
          <w:tcPr>
            <w:tcW w:w="0" w:type="auto"/>
            <w:vAlign w:val="center"/>
          </w:tcPr>
          <w:p w14:paraId="08B933EA">
            <w:pPr>
              <w:pStyle w:val="14"/>
              <w:shd w:val="clear"/>
              <w:ind w:left="-357" w:leftChars="-170" w:firstLine="0" w:firstLineChars="0"/>
              <w:outlineLvl w:val="0"/>
              <w:rPr>
                <w:rFonts w:hint="eastAsia" w:ascii="仿宋" w:hAnsi="仿宋" w:eastAsia="仿宋"/>
                <w:color w:val="auto"/>
                <w:sz w:val="22"/>
                <w:szCs w:val="22"/>
                <w:highlight w:val="none"/>
              </w:rPr>
            </w:pPr>
            <w:r>
              <w:rPr>
                <w:rFonts w:hint="eastAsia" w:ascii="仿宋" w:hAnsi="仿宋" w:eastAsia="仿宋" w:cs="Arial"/>
                <w:color w:val="auto"/>
                <w:kern w:val="0"/>
                <w:sz w:val="22"/>
                <w:szCs w:val="22"/>
                <w:highlight w:val="none"/>
              </w:rPr>
              <w:t>详见</w:t>
            </w:r>
            <w:r>
              <w:rPr>
                <w:rFonts w:hint="eastAsia" w:ascii="仿宋" w:hAnsi="仿宋" w:eastAsia="仿宋"/>
                <w:color w:val="auto"/>
                <w:sz w:val="22"/>
                <w:szCs w:val="22"/>
                <w:highlight w:val="none"/>
              </w:rPr>
              <w:t>技术标准</w:t>
            </w:r>
          </w:p>
          <w:p w14:paraId="3720206C">
            <w:pPr>
              <w:pStyle w:val="14"/>
              <w:shd w:val="clear"/>
              <w:ind w:left="-357" w:leftChars="-170" w:firstLine="0" w:firstLineChars="0"/>
              <w:outlineLvl w:val="0"/>
              <w:rPr>
                <w:rFonts w:ascii="仿宋" w:hAnsi="仿宋" w:eastAsia="仿宋"/>
                <w:color w:val="auto"/>
                <w:sz w:val="22"/>
                <w:szCs w:val="22"/>
                <w:highlight w:val="none"/>
              </w:rPr>
            </w:pPr>
            <w:r>
              <w:rPr>
                <w:rFonts w:hint="eastAsia" w:ascii="仿宋" w:hAnsi="仿宋" w:eastAsia="仿宋"/>
                <w:color w:val="auto"/>
                <w:sz w:val="22"/>
                <w:szCs w:val="22"/>
                <w:highlight w:val="none"/>
              </w:rPr>
              <w:t>与要求等方面</w:t>
            </w:r>
          </w:p>
          <w:p w14:paraId="66889B96">
            <w:pPr>
              <w:widowControl/>
              <w:shd w:val="clear"/>
              <w:jc w:val="center"/>
              <w:rPr>
                <w:rFonts w:ascii="仿宋" w:hAnsi="仿宋" w:eastAsia="仿宋" w:cs="Arial"/>
                <w:color w:val="auto"/>
                <w:kern w:val="0"/>
                <w:sz w:val="22"/>
                <w:szCs w:val="22"/>
                <w:highlight w:val="none"/>
              </w:rPr>
            </w:pPr>
          </w:p>
        </w:tc>
        <w:tc>
          <w:tcPr>
            <w:tcW w:w="0" w:type="auto"/>
            <w:shd w:val="clear" w:color="000000" w:fill="FFFFFF"/>
            <w:vAlign w:val="center"/>
          </w:tcPr>
          <w:p w14:paraId="21C5A6DB">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0" w:type="auto"/>
            <w:shd w:val="clear" w:color="000000" w:fill="FFFFFF"/>
            <w:vAlign w:val="center"/>
          </w:tcPr>
          <w:p w14:paraId="369EDF79">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348</w:t>
            </w:r>
          </w:p>
        </w:tc>
        <w:tc>
          <w:tcPr>
            <w:tcW w:w="0" w:type="auto"/>
            <w:vAlign w:val="center"/>
          </w:tcPr>
          <w:p w14:paraId="14E2895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合同签订</w:t>
            </w:r>
          </w:p>
          <w:p w14:paraId="2903209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后15日</w:t>
            </w:r>
          </w:p>
          <w:p w14:paraId="07EFFC7A">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内</w:t>
            </w:r>
          </w:p>
        </w:tc>
        <w:tc>
          <w:tcPr>
            <w:tcW w:w="0" w:type="auto"/>
            <w:vAlign w:val="center"/>
          </w:tcPr>
          <w:p w14:paraId="1CB58DCB">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3年</w:t>
            </w:r>
          </w:p>
        </w:tc>
        <w:tc>
          <w:tcPr>
            <w:tcW w:w="0" w:type="auto"/>
            <w:vAlign w:val="center"/>
          </w:tcPr>
          <w:p w14:paraId="7FD141B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w:t>
            </w:r>
          </w:p>
          <w:p w14:paraId="222D516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仓库地面</w:t>
            </w:r>
          </w:p>
          <w:p w14:paraId="7C0D646F">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交货</w:t>
            </w:r>
          </w:p>
        </w:tc>
        <w:tc>
          <w:tcPr>
            <w:tcW w:w="2325" w:type="dxa"/>
            <w:vAlign w:val="center"/>
          </w:tcPr>
          <w:p w14:paraId="4AF16BD9">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p>
          <w:p w14:paraId="31D6D467">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生产厂房</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应具有生</w:t>
            </w:r>
          </w:p>
          <w:p w14:paraId="4F016E0E">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产投标产品所需的生</w:t>
            </w:r>
          </w:p>
          <w:p w14:paraId="76058275">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产场地。（生产厂房应</w:t>
            </w:r>
          </w:p>
          <w:p w14:paraId="62859AE4">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为自有或长期租赁。其</w:t>
            </w:r>
          </w:p>
          <w:p w14:paraId="3266292B">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中生产厂房为自有的</w:t>
            </w:r>
          </w:p>
          <w:p w14:paraId="758AB747">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提供土地使用权证或</w:t>
            </w:r>
          </w:p>
          <w:p w14:paraId="1093D752">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房屋产权证；长期租赁</w:t>
            </w:r>
          </w:p>
          <w:p w14:paraId="4C268477">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的提供租赁合同，并提</w:t>
            </w:r>
          </w:p>
          <w:p w14:paraId="2FA02617">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供厂房所有人的土地</w:t>
            </w:r>
          </w:p>
          <w:p w14:paraId="5A70DBCE">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使用权或房屋产权证</w:t>
            </w:r>
          </w:p>
          <w:p w14:paraId="2353049B">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明。对于因各种原因未</w:t>
            </w:r>
          </w:p>
          <w:p w14:paraId="47B1B107">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办理土地所有权证及</w:t>
            </w:r>
          </w:p>
          <w:p w14:paraId="217C0292">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房屋产权证的，应提供</w:t>
            </w:r>
          </w:p>
          <w:p w14:paraId="18580869">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乡镇级及以上政府相</w:t>
            </w:r>
          </w:p>
          <w:p w14:paraId="70598FC7">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关部门出具的有效证</w:t>
            </w:r>
          </w:p>
          <w:p w14:paraId="5AB8D3A9">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明材料。招标人有权对</w:t>
            </w:r>
          </w:p>
          <w:p w14:paraId="4FC7FBA3">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其进行进一步的现场</w:t>
            </w:r>
          </w:p>
          <w:p w14:paraId="414E4E13">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核实。）</w:t>
            </w:r>
          </w:p>
        </w:tc>
        <w:tc>
          <w:tcPr>
            <w:tcW w:w="2399" w:type="dxa"/>
            <w:vAlign w:val="center"/>
          </w:tcPr>
          <w:p w14:paraId="21963841">
            <w:pPr>
              <w:widowControl/>
              <w:shd w:val="clear"/>
              <w:jc w:val="center"/>
              <w:rPr>
                <w:rFonts w:hint="eastAsia" w:ascii="仿宋" w:hAnsi="仿宋" w:eastAsia="仿宋" w:cs="宋体"/>
                <w:color w:val="auto"/>
                <w:kern w:val="0"/>
                <w:sz w:val="22"/>
                <w:szCs w:val="22"/>
                <w:highlight w:val="none"/>
              </w:rPr>
            </w:pPr>
            <w:bookmarkStart w:id="0" w:name="OLE_LINK36"/>
            <w:bookmarkStart w:id="1" w:name="_Hlk211189037"/>
            <w:r>
              <w:rPr>
                <w:rFonts w:hint="eastAsia" w:ascii="仿宋" w:hAnsi="仿宋" w:eastAsia="仿宋" w:cs="宋体"/>
                <w:color w:val="auto"/>
                <w:kern w:val="0"/>
                <w:sz w:val="22"/>
                <w:szCs w:val="22"/>
                <w:highlight w:val="none"/>
              </w:rPr>
              <w:t>业绩要求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2022年1月</w:t>
            </w:r>
          </w:p>
          <w:p w14:paraId="06384DC7">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1日至招标公告发布之</w:t>
            </w:r>
          </w:p>
          <w:p w14:paraId="7685A87A">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日内</w:t>
            </w:r>
            <w:bookmarkStart w:id="2" w:name="OLE_LINK9"/>
            <w:r>
              <w:rPr>
                <w:rFonts w:hint="eastAsia" w:ascii="仿宋" w:hAnsi="仿宋" w:eastAsia="仿宋" w:cs="宋体"/>
                <w:color w:val="auto"/>
                <w:kern w:val="0"/>
                <w:sz w:val="22"/>
                <w:szCs w:val="22"/>
                <w:highlight w:val="none"/>
              </w:rPr>
              <w:t>，具有在线摄像头</w:t>
            </w:r>
          </w:p>
          <w:p w14:paraId="47B4B469">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类设备累计销售业绩</w:t>
            </w:r>
          </w:p>
          <w:p w14:paraId="4B4E5A41">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不小于</w:t>
            </w:r>
            <w:bookmarkEnd w:id="2"/>
            <w:r>
              <w:rPr>
                <w:rFonts w:hint="eastAsia" w:ascii="仿宋" w:hAnsi="仿宋" w:eastAsia="仿宋" w:cs="宋体"/>
                <w:color w:val="auto"/>
                <w:kern w:val="0"/>
                <w:sz w:val="22"/>
                <w:szCs w:val="22"/>
                <w:highlight w:val="none"/>
              </w:rPr>
              <w:t>100万元。</w:t>
            </w:r>
            <w:bookmarkEnd w:id="0"/>
            <w:r>
              <w:rPr>
                <w:rFonts w:hint="eastAsia" w:ascii="仿宋" w:hAnsi="仿宋" w:eastAsia="仿宋" w:cs="宋体"/>
                <w:color w:val="auto"/>
                <w:kern w:val="0"/>
                <w:sz w:val="22"/>
                <w:szCs w:val="22"/>
                <w:highlight w:val="none"/>
              </w:rPr>
              <w:t>（时</w:t>
            </w:r>
          </w:p>
          <w:p w14:paraId="140545E9">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间以合同签订日期为</w:t>
            </w:r>
          </w:p>
          <w:p w14:paraId="7FED5F54">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准，须提供用户合同封</w:t>
            </w:r>
          </w:p>
          <w:p w14:paraId="508B4A9C">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面、金额页、合同签字</w:t>
            </w:r>
          </w:p>
          <w:p w14:paraId="42D512B1">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盖章页复印件、证明合</w:t>
            </w:r>
          </w:p>
          <w:p w14:paraId="426A7269">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同内容的合同页、发票</w:t>
            </w:r>
          </w:p>
          <w:p w14:paraId="3591C808">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复印件、发票查验结果</w:t>
            </w:r>
          </w:p>
          <w:p w14:paraId="6247D28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宋体"/>
                <w:color w:val="auto"/>
                <w:kern w:val="0"/>
                <w:sz w:val="22"/>
                <w:szCs w:val="22"/>
                <w:highlight w:val="none"/>
              </w:rPr>
              <w:t>截图）</w:t>
            </w:r>
            <w:bookmarkEnd w:id="1"/>
          </w:p>
        </w:tc>
        <w:tc>
          <w:tcPr>
            <w:tcW w:w="1366" w:type="dxa"/>
            <w:vAlign w:val="center"/>
          </w:tcPr>
          <w:p w14:paraId="3DFDC01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1.5</w:t>
            </w:r>
          </w:p>
        </w:tc>
      </w:tr>
      <w:tr w14:paraId="7D37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3" w:hRule="atLeast"/>
        </w:trPr>
        <w:tc>
          <w:tcPr>
            <w:tcW w:w="0" w:type="auto"/>
            <w:vAlign w:val="center"/>
          </w:tcPr>
          <w:p w14:paraId="4D1E4DA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线路信息采</w:t>
            </w:r>
          </w:p>
          <w:p w14:paraId="67216BC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集模</w:t>
            </w:r>
          </w:p>
          <w:p w14:paraId="711E7DD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块采购项目</w:t>
            </w:r>
          </w:p>
          <w:p w14:paraId="3CCD52E2">
            <w:pPr>
              <w:widowControl/>
              <w:shd w:val="clear"/>
              <w:jc w:val="center"/>
              <w:rPr>
                <w:rFonts w:hint="eastAsia" w:ascii="仿宋" w:hAnsi="仿宋" w:eastAsia="仿宋" w:cs="Arial"/>
                <w:color w:val="auto"/>
                <w:kern w:val="0"/>
                <w:sz w:val="22"/>
                <w:szCs w:val="22"/>
                <w:highlight w:val="none"/>
                <w:lang w:eastAsia="zh-CN"/>
              </w:rPr>
            </w:pP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lang w:val="en-US" w:eastAsia="zh-CN"/>
              </w:rPr>
              <w:t>包二</w:t>
            </w:r>
            <w:r>
              <w:rPr>
                <w:rFonts w:hint="eastAsia" w:ascii="仿宋" w:hAnsi="仿宋" w:eastAsia="仿宋" w:cs="Arial"/>
                <w:color w:val="auto"/>
                <w:kern w:val="0"/>
                <w:sz w:val="22"/>
                <w:szCs w:val="22"/>
                <w:highlight w:val="none"/>
                <w:lang w:eastAsia="zh-CN"/>
              </w:rPr>
              <w:t>）</w:t>
            </w:r>
          </w:p>
        </w:tc>
        <w:tc>
          <w:tcPr>
            <w:tcW w:w="0" w:type="auto"/>
            <w:vAlign w:val="center"/>
          </w:tcPr>
          <w:p w14:paraId="65F5D25D">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线路</w:t>
            </w:r>
          </w:p>
          <w:p w14:paraId="4BBE707F">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信息</w:t>
            </w:r>
          </w:p>
          <w:p w14:paraId="2BF16DA3">
            <w:pPr>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采集模块</w:t>
            </w:r>
          </w:p>
        </w:tc>
        <w:tc>
          <w:tcPr>
            <w:tcW w:w="0" w:type="auto"/>
            <w:vAlign w:val="center"/>
          </w:tcPr>
          <w:p w14:paraId="73CD5ECD">
            <w:pPr>
              <w:pStyle w:val="14"/>
              <w:shd w:val="clear"/>
              <w:ind w:left="-357" w:leftChars="-170" w:firstLine="0" w:firstLineChars="0"/>
              <w:outlineLvl w:val="0"/>
              <w:rPr>
                <w:rFonts w:hint="eastAsia" w:ascii="仿宋" w:hAnsi="仿宋" w:eastAsia="仿宋"/>
                <w:color w:val="auto"/>
                <w:sz w:val="22"/>
                <w:szCs w:val="22"/>
                <w:highlight w:val="none"/>
              </w:rPr>
            </w:pPr>
            <w:r>
              <w:rPr>
                <w:rFonts w:hint="eastAsia" w:ascii="仿宋" w:hAnsi="仿宋" w:eastAsia="仿宋" w:cs="Arial"/>
                <w:color w:val="auto"/>
                <w:kern w:val="0"/>
                <w:sz w:val="22"/>
                <w:szCs w:val="22"/>
                <w:highlight w:val="none"/>
              </w:rPr>
              <w:t>详见</w:t>
            </w:r>
            <w:r>
              <w:rPr>
                <w:rFonts w:hint="eastAsia" w:ascii="仿宋" w:hAnsi="仿宋" w:eastAsia="仿宋"/>
                <w:color w:val="auto"/>
                <w:sz w:val="22"/>
                <w:szCs w:val="22"/>
                <w:highlight w:val="none"/>
              </w:rPr>
              <w:t>技术标准与</w:t>
            </w:r>
          </w:p>
          <w:p w14:paraId="6807CF45">
            <w:pPr>
              <w:pStyle w:val="14"/>
              <w:shd w:val="clear"/>
              <w:ind w:left="-357" w:leftChars="-170" w:firstLine="0" w:firstLineChars="0"/>
              <w:outlineLvl w:val="0"/>
              <w:rPr>
                <w:rFonts w:ascii="仿宋" w:hAnsi="仿宋" w:eastAsia="仿宋"/>
                <w:color w:val="auto"/>
                <w:sz w:val="22"/>
                <w:szCs w:val="22"/>
                <w:highlight w:val="none"/>
              </w:rPr>
            </w:pPr>
            <w:r>
              <w:rPr>
                <w:rFonts w:hint="eastAsia" w:ascii="仿宋" w:hAnsi="仿宋" w:eastAsia="仿宋"/>
                <w:color w:val="auto"/>
                <w:sz w:val="22"/>
                <w:szCs w:val="22"/>
                <w:highlight w:val="none"/>
              </w:rPr>
              <w:t>要求等方面</w:t>
            </w:r>
          </w:p>
          <w:p w14:paraId="0EA767BB">
            <w:pPr>
              <w:widowControl/>
              <w:shd w:val="clear"/>
              <w:jc w:val="center"/>
              <w:rPr>
                <w:rFonts w:ascii="仿宋" w:hAnsi="仿宋" w:eastAsia="仿宋" w:cs="Arial"/>
                <w:color w:val="auto"/>
                <w:kern w:val="0"/>
                <w:sz w:val="22"/>
                <w:szCs w:val="22"/>
                <w:highlight w:val="none"/>
              </w:rPr>
            </w:pPr>
          </w:p>
        </w:tc>
        <w:tc>
          <w:tcPr>
            <w:tcW w:w="0" w:type="auto"/>
            <w:shd w:val="clear" w:color="000000" w:fill="FFFFFF"/>
            <w:vAlign w:val="center"/>
          </w:tcPr>
          <w:p w14:paraId="4743265B">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0" w:type="auto"/>
            <w:shd w:val="clear" w:color="000000" w:fill="FFFFFF"/>
            <w:vAlign w:val="center"/>
          </w:tcPr>
          <w:p w14:paraId="76235E73">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147</w:t>
            </w:r>
          </w:p>
        </w:tc>
        <w:tc>
          <w:tcPr>
            <w:tcW w:w="0" w:type="auto"/>
            <w:vAlign w:val="center"/>
          </w:tcPr>
          <w:p w14:paraId="02EA7DA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合同签</w:t>
            </w:r>
          </w:p>
          <w:p w14:paraId="28007F8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订后</w:t>
            </w:r>
          </w:p>
          <w:p w14:paraId="45EB6979">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15日内</w:t>
            </w:r>
          </w:p>
        </w:tc>
        <w:tc>
          <w:tcPr>
            <w:tcW w:w="0" w:type="auto"/>
            <w:vAlign w:val="center"/>
          </w:tcPr>
          <w:p w14:paraId="733A1EFF">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3年</w:t>
            </w:r>
          </w:p>
        </w:tc>
        <w:tc>
          <w:tcPr>
            <w:tcW w:w="0" w:type="auto"/>
            <w:vAlign w:val="center"/>
          </w:tcPr>
          <w:p w14:paraId="4617418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w:t>
            </w:r>
          </w:p>
          <w:p w14:paraId="7C8B500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仓</w:t>
            </w:r>
          </w:p>
          <w:p w14:paraId="70A8AED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库</w:t>
            </w:r>
          </w:p>
          <w:p w14:paraId="33BAC5E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地</w:t>
            </w:r>
          </w:p>
          <w:p w14:paraId="17C406E3">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面交货</w:t>
            </w:r>
          </w:p>
        </w:tc>
        <w:tc>
          <w:tcPr>
            <w:tcW w:w="2325" w:type="dxa"/>
            <w:vAlign w:val="center"/>
          </w:tcPr>
          <w:p w14:paraId="370CE7C2">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p>
          <w:p w14:paraId="23378A13">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生产厂房</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应具有生</w:t>
            </w:r>
          </w:p>
          <w:p w14:paraId="1397738D">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产投标产品所需的生</w:t>
            </w:r>
          </w:p>
          <w:p w14:paraId="7F3B0F7B">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产场地。（生产厂房应</w:t>
            </w:r>
          </w:p>
          <w:p w14:paraId="0B5CB961">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为自有或长期租赁。其</w:t>
            </w:r>
          </w:p>
          <w:p w14:paraId="43BF0780">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中生产厂房为自有的</w:t>
            </w:r>
          </w:p>
          <w:p w14:paraId="44B3B063">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提供土地使用权证或</w:t>
            </w:r>
          </w:p>
          <w:p w14:paraId="35A3F03A">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房屋产权证；长期租赁</w:t>
            </w:r>
          </w:p>
          <w:p w14:paraId="6901E1EB">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的提供租赁合同，并提</w:t>
            </w:r>
          </w:p>
          <w:p w14:paraId="3436610A">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供厂房所有人的土地</w:t>
            </w:r>
          </w:p>
          <w:p w14:paraId="6640A446">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使用权或房屋产权证</w:t>
            </w:r>
          </w:p>
          <w:p w14:paraId="06454583">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明。对于因各种原因未</w:t>
            </w:r>
          </w:p>
          <w:p w14:paraId="14A859B2">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办理土地所有权证及</w:t>
            </w:r>
          </w:p>
          <w:p w14:paraId="0D1E03B1">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房屋产权证的，应提供</w:t>
            </w:r>
          </w:p>
          <w:p w14:paraId="0C76ED55">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乡镇级及以上政府相</w:t>
            </w:r>
          </w:p>
          <w:p w14:paraId="2A1FD0E6">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关部门出具的有效证</w:t>
            </w:r>
          </w:p>
          <w:p w14:paraId="06F0C12A">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明材料。招标人有权对</w:t>
            </w:r>
          </w:p>
          <w:p w14:paraId="2D4EB3E4">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其进行进一步的现场</w:t>
            </w:r>
          </w:p>
          <w:p w14:paraId="261569A5">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核实。）</w:t>
            </w:r>
          </w:p>
        </w:tc>
        <w:tc>
          <w:tcPr>
            <w:tcW w:w="2399" w:type="dxa"/>
            <w:vAlign w:val="center"/>
          </w:tcPr>
          <w:p w14:paraId="1DDAE205">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业绩要求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2022年1月</w:t>
            </w:r>
          </w:p>
          <w:p w14:paraId="658051A4">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1日至招标公告发布之</w:t>
            </w:r>
          </w:p>
          <w:p w14:paraId="74FF2578">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日内，具有在线摄像头</w:t>
            </w:r>
          </w:p>
          <w:p w14:paraId="1A7F8B0E">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类设备累计销售业绩</w:t>
            </w:r>
          </w:p>
          <w:p w14:paraId="694404FB">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不小于100万元。（时</w:t>
            </w:r>
          </w:p>
          <w:p w14:paraId="77F3A386">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间以合同签订日期为</w:t>
            </w:r>
          </w:p>
          <w:p w14:paraId="15E76E0C">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准，须提供用户合同封</w:t>
            </w:r>
          </w:p>
          <w:p w14:paraId="1247B2F7">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面、金额页、合同签字</w:t>
            </w:r>
          </w:p>
          <w:p w14:paraId="5F83FEBE">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盖章页复印件、证明合</w:t>
            </w:r>
          </w:p>
          <w:p w14:paraId="00838055">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同内容的合同页、发票</w:t>
            </w:r>
          </w:p>
          <w:p w14:paraId="07C078A9">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复印件、发票查验结果</w:t>
            </w:r>
          </w:p>
          <w:p w14:paraId="065C39F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宋体"/>
                <w:color w:val="auto"/>
                <w:kern w:val="0"/>
                <w:sz w:val="22"/>
                <w:szCs w:val="22"/>
                <w:highlight w:val="none"/>
              </w:rPr>
              <w:t>截图）</w:t>
            </w:r>
          </w:p>
        </w:tc>
        <w:tc>
          <w:tcPr>
            <w:tcW w:w="1366" w:type="dxa"/>
            <w:vAlign w:val="center"/>
          </w:tcPr>
          <w:p w14:paraId="604FC64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0.6</w:t>
            </w:r>
          </w:p>
        </w:tc>
      </w:tr>
    </w:tbl>
    <w:p w14:paraId="70E0F26B">
      <w:pPr>
        <w:pStyle w:val="4"/>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00064E58">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备注：</w:t>
      </w:r>
    </w:p>
    <w:p w14:paraId="0CF842AA">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2B222C2F">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5905BF96">
      <w:pPr>
        <w:shd w:val="clear"/>
        <w:rPr>
          <w:rFonts w:ascii="仿宋" w:hAnsi="仿宋" w:eastAsia="仿宋"/>
          <w:color w:val="auto"/>
          <w:sz w:val="22"/>
          <w:szCs w:val="22"/>
          <w:highlight w:val="none"/>
        </w:rPr>
        <w:sectPr>
          <w:footerReference r:id="rId4" w:type="default"/>
          <w:pgSz w:w="16838" w:h="11906" w:orient="landscape"/>
          <w:pgMar w:top="1800" w:right="1440" w:bottom="1800" w:left="1440" w:header="851" w:footer="992" w:gutter="0"/>
          <w:cols w:space="425" w:num="1"/>
          <w:docGrid w:type="lines" w:linePitch="312" w:charSpace="0"/>
        </w:sect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1CE8453C">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分标六：并联模块化电力组件采购项目</w:t>
      </w:r>
    </w:p>
    <w:p w14:paraId="799BBB85">
      <w:pPr>
        <w:pStyle w:val="13"/>
        <w:shd w:val="clear"/>
        <w:spacing w:line="400" w:lineRule="exact"/>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分标编号：CY0625SWWP55FZ06</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879"/>
        <w:gridCol w:w="879"/>
        <w:gridCol w:w="437"/>
        <w:gridCol w:w="437"/>
        <w:gridCol w:w="1100"/>
        <w:gridCol w:w="601"/>
        <w:gridCol w:w="1756"/>
        <w:gridCol w:w="3105"/>
        <w:gridCol w:w="2460"/>
        <w:gridCol w:w="1440"/>
      </w:tblGrid>
      <w:tr w14:paraId="39F2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0" w:type="auto"/>
            <w:vAlign w:val="center"/>
          </w:tcPr>
          <w:p w14:paraId="6C6CE601">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w:t>
            </w:r>
          </w:p>
          <w:p w14:paraId="147B5B17">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称</w:t>
            </w:r>
          </w:p>
        </w:tc>
        <w:tc>
          <w:tcPr>
            <w:tcW w:w="0" w:type="auto"/>
            <w:vAlign w:val="center"/>
          </w:tcPr>
          <w:p w14:paraId="4D8E825A">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物资名</w:t>
            </w:r>
          </w:p>
          <w:p w14:paraId="5B623641">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称</w:t>
            </w:r>
          </w:p>
        </w:tc>
        <w:tc>
          <w:tcPr>
            <w:tcW w:w="0" w:type="auto"/>
            <w:vAlign w:val="center"/>
          </w:tcPr>
          <w:p w14:paraId="40718A8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w:t>
            </w:r>
          </w:p>
          <w:p w14:paraId="61C83E9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术要求</w:t>
            </w:r>
          </w:p>
        </w:tc>
        <w:tc>
          <w:tcPr>
            <w:tcW w:w="0" w:type="auto"/>
            <w:vAlign w:val="center"/>
          </w:tcPr>
          <w:p w14:paraId="77113350">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w:t>
            </w:r>
          </w:p>
          <w:p w14:paraId="5A16250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位</w:t>
            </w:r>
          </w:p>
        </w:tc>
        <w:tc>
          <w:tcPr>
            <w:tcW w:w="0" w:type="auto"/>
            <w:vAlign w:val="center"/>
          </w:tcPr>
          <w:p w14:paraId="1D9B45A2">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w:t>
            </w:r>
          </w:p>
          <w:p w14:paraId="1E979F9D">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量</w:t>
            </w:r>
          </w:p>
        </w:tc>
        <w:tc>
          <w:tcPr>
            <w:tcW w:w="0" w:type="auto"/>
            <w:vAlign w:val="center"/>
          </w:tcPr>
          <w:p w14:paraId="39D31F9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0" w:type="auto"/>
            <w:vAlign w:val="center"/>
          </w:tcPr>
          <w:p w14:paraId="6C63AB0E">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w:t>
            </w:r>
          </w:p>
          <w:p w14:paraId="0B4DEADA">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保</w:t>
            </w:r>
          </w:p>
          <w:p w14:paraId="7370416A">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期</w:t>
            </w:r>
          </w:p>
        </w:tc>
        <w:tc>
          <w:tcPr>
            <w:tcW w:w="0" w:type="auto"/>
            <w:vAlign w:val="center"/>
          </w:tcPr>
          <w:p w14:paraId="348A83F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3105" w:type="dxa"/>
            <w:vAlign w:val="center"/>
          </w:tcPr>
          <w:p w14:paraId="3984313A">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2460" w:type="dxa"/>
            <w:vAlign w:val="center"/>
          </w:tcPr>
          <w:p w14:paraId="34BE6C1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1440" w:type="dxa"/>
            <w:vAlign w:val="center"/>
          </w:tcPr>
          <w:p w14:paraId="45B8B02C">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40A9C033">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2126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0" w:type="auto"/>
            <w:vAlign w:val="center"/>
          </w:tcPr>
          <w:p w14:paraId="738E94CB">
            <w:pPr>
              <w:widowControl/>
              <w:shd w:val="clear"/>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并联模</w:t>
            </w:r>
          </w:p>
          <w:p w14:paraId="0C45487C">
            <w:pPr>
              <w:widowControl/>
              <w:shd w:val="clear"/>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块化</w:t>
            </w:r>
          </w:p>
          <w:p w14:paraId="16C62DF0">
            <w:pPr>
              <w:widowControl/>
              <w:shd w:val="clear"/>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电力</w:t>
            </w:r>
          </w:p>
          <w:p w14:paraId="4F53857F">
            <w:pPr>
              <w:widowControl/>
              <w:shd w:val="clear"/>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组</w:t>
            </w:r>
          </w:p>
          <w:p w14:paraId="31C04404">
            <w:pPr>
              <w:widowControl/>
              <w:shd w:val="clear"/>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件采</w:t>
            </w:r>
          </w:p>
          <w:p w14:paraId="76D4B02D">
            <w:pPr>
              <w:widowControl/>
              <w:shd w:val="clear"/>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购</w:t>
            </w:r>
          </w:p>
          <w:p w14:paraId="3B53C48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4"/>
                <w:szCs w:val="24"/>
                <w:highlight w:val="none"/>
              </w:rPr>
              <w:t>项目</w:t>
            </w:r>
          </w:p>
        </w:tc>
        <w:tc>
          <w:tcPr>
            <w:tcW w:w="0" w:type="auto"/>
            <w:vAlign w:val="center"/>
          </w:tcPr>
          <w:p w14:paraId="508C5F5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并联</w:t>
            </w:r>
          </w:p>
          <w:p w14:paraId="2F54639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模块</w:t>
            </w:r>
          </w:p>
          <w:p w14:paraId="1EA28C2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化电</w:t>
            </w:r>
          </w:p>
          <w:p w14:paraId="75255E0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力组</w:t>
            </w:r>
          </w:p>
          <w:p w14:paraId="17A7C5B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件</w:t>
            </w:r>
          </w:p>
        </w:tc>
        <w:tc>
          <w:tcPr>
            <w:tcW w:w="0" w:type="auto"/>
            <w:vAlign w:val="center"/>
          </w:tcPr>
          <w:p w14:paraId="78874BB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见招</w:t>
            </w:r>
          </w:p>
          <w:p w14:paraId="0BA00BD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标技</w:t>
            </w:r>
          </w:p>
          <w:p w14:paraId="6F56302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术要</w:t>
            </w:r>
          </w:p>
          <w:p w14:paraId="1A58C05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求</w:t>
            </w:r>
          </w:p>
        </w:tc>
        <w:tc>
          <w:tcPr>
            <w:tcW w:w="0" w:type="auto"/>
            <w:shd w:val="clear" w:color="000000" w:fill="FFFFFF"/>
            <w:vAlign w:val="center"/>
          </w:tcPr>
          <w:p w14:paraId="59D6BE2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0" w:type="auto"/>
            <w:shd w:val="clear" w:color="000000" w:fill="FFFFFF"/>
            <w:vAlign w:val="center"/>
          </w:tcPr>
          <w:p w14:paraId="1E4A29D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2</w:t>
            </w:r>
          </w:p>
        </w:tc>
        <w:tc>
          <w:tcPr>
            <w:tcW w:w="0" w:type="auto"/>
            <w:vAlign w:val="center"/>
          </w:tcPr>
          <w:p w14:paraId="0A81B94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w:t>
            </w:r>
          </w:p>
          <w:p w14:paraId="149D3BF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货</w:t>
            </w:r>
          </w:p>
          <w:p w14:paraId="1CE6177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通</w:t>
            </w:r>
          </w:p>
          <w:p w14:paraId="73E7B46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知后</w:t>
            </w:r>
          </w:p>
          <w:p w14:paraId="1E3351F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20日内</w:t>
            </w:r>
          </w:p>
        </w:tc>
        <w:tc>
          <w:tcPr>
            <w:tcW w:w="0" w:type="auto"/>
            <w:vAlign w:val="center"/>
          </w:tcPr>
          <w:p w14:paraId="31DBD05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3年</w:t>
            </w:r>
          </w:p>
        </w:tc>
        <w:tc>
          <w:tcPr>
            <w:tcW w:w="0" w:type="auto"/>
            <w:vAlign w:val="center"/>
          </w:tcPr>
          <w:p w14:paraId="188A8FF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w:t>
            </w:r>
          </w:p>
          <w:p w14:paraId="1E4AB8A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面</w:t>
            </w:r>
          </w:p>
          <w:p w14:paraId="58D547A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交货</w:t>
            </w:r>
          </w:p>
        </w:tc>
        <w:tc>
          <w:tcPr>
            <w:tcW w:w="3105" w:type="dxa"/>
            <w:vAlign w:val="center"/>
          </w:tcPr>
          <w:p w14:paraId="1B37CCAA">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生产厂</w:t>
            </w:r>
          </w:p>
          <w:p w14:paraId="4A36E179">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房</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对于制造商投标，应具有</w:t>
            </w:r>
          </w:p>
          <w:p w14:paraId="3124C538">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生产投标产品所需的生产场</w:t>
            </w:r>
          </w:p>
          <w:p w14:paraId="67FC10AD">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地。（生产厂房应为自有或长</w:t>
            </w:r>
          </w:p>
          <w:p w14:paraId="490260AB">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期租赁。其中生产厂房为自有</w:t>
            </w:r>
          </w:p>
          <w:p w14:paraId="2CA094E0">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的提供土地使用权证或房屋产</w:t>
            </w:r>
          </w:p>
          <w:p w14:paraId="6B2D8908">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权证；长期租赁的提供租赁合</w:t>
            </w:r>
          </w:p>
          <w:p w14:paraId="14CA82AF">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同，并提供厂房所有人的土地</w:t>
            </w:r>
          </w:p>
          <w:p w14:paraId="5E847936">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使用权或房屋产权证明。对于</w:t>
            </w:r>
          </w:p>
          <w:p w14:paraId="5EFEF5DE">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因各种原因未办理土地所有权</w:t>
            </w:r>
          </w:p>
          <w:p w14:paraId="3F423AA4">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证及房屋产权证的，应提供乡</w:t>
            </w:r>
          </w:p>
          <w:p w14:paraId="38316750">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镇级及以上政府相关部门出具</w:t>
            </w:r>
          </w:p>
          <w:p w14:paraId="3F209E82">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的有效证明材料。招标人有权</w:t>
            </w:r>
          </w:p>
          <w:p w14:paraId="4FE6BB22">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对其进行进一步的现场核实。）</w:t>
            </w:r>
          </w:p>
        </w:tc>
        <w:tc>
          <w:tcPr>
            <w:tcW w:w="2460" w:type="dxa"/>
            <w:vAlign w:val="center"/>
          </w:tcPr>
          <w:p w14:paraId="1F7D3380">
            <w:pPr>
              <w:widowControl/>
              <w:shd w:val="clear"/>
              <w:jc w:val="center"/>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业绩要求</w:t>
            </w:r>
            <w:r>
              <w:rPr>
                <w:rFonts w:hint="eastAsia" w:ascii="仿宋" w:hAnsi="仿宋" w:eastAsia="仿宋" w:cs="宋体"/>
                <w:color w:val="auto"/>
                <w:kern w:val="0"/>
                <w:sz w:val="24"/>
                <w:szCs w:val="24"/>
                <w:highlight w:val="none"/>
                <w:lang w:eastAsia="zh-CN"/>
              </w:rPr>
              <w:t>：</w:t>
            </w:r>
            <w:r>
              <w:rPr>
                <w:rFonts w:hint="eastAsia" w:ascii="仿宋" w:hAnsi="仿宋" w:eastAsia="仿宋" w:cs="宋体"/>
                <w:color w:val="auto"/>
                <w:kern w:val="0"/>
                <w:sz w:val="24"/>
                <w:szCs w:val="24"/>
                <w:highlight w:val="none"/>
              </w:rPr>
              <w:t>制造商：</w:t>
            </w:r>
          </w:p>
          <w:p w14:paraId="09811AB8">
            <w:pPr>
              <w:widowControl/>
              <w:shd w:val="clear"/>
              <w:jc w:val="center"/>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投标人2022年1月1</w:t>
            </w:r>
          </w:p>
          <w:p w14:paraId="006AAB1E">
            <w:pPr>
              <w:widowControl/>
              <w:shd w:val="clear"/>
              <w:jc w:val="center"/>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日至招标（采购）公</w:t>
            </w:r>
          </w:p>
          <w:p w14:paraId="345926FC">
            <w:pPr>
              <w:widowControl/>
              <w:shd w:val="clear"/>
              <w:jc w:val="center"/>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告发布之日内</w:t>
            </w:r>
            <w:r>
              <w:rPr>
                <w:rFonts w:hint="eastAsia" w:ascii="仿宋" w:hAnsi="仿宋" w:eastAsia="仿宋" w:cs="宋体"/>
                <w:color w:val="auto"/>
                <w:kern w:val="0"/>
                <w:sz w:val="24"/>
                <w:szCs w:val="24"/>
                <w:highlight w:val="none"/>
                <w:lang w:val="en-US" w:eastAsia="zh-CN"/>
              </w:rPr>
              <w:t>智能</w:t>
            </w:r>
            <w:r>
              <w:rPr>
                <w:rFonts w:hint="eastAsia" w:ascii="仿宋" w:hAnsi="仿宋" w:eastAsia="仿宋" w:cs="宋体"/>
                <w:color w:val="auto"/>
                <w:kern w:val="0"/>
                <w:sz w:val="24"/>
                <w:szCs w:val="24"/>
                <w:highlight w:val="none"/>
              </w:rPr>
              <w:t>电</w:t>
            </w:r>
          </w:p>
          <w:p w14:paraId="7EFD3EFB">
            <w:pPr>
              <w:widowControl/>
              <w:shd w:val="clear"/>
              <w:jc w:val="center"/>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源产品累计销售业绩</w:t>
            </w:r>
          </w:p>
          <w:p w14:paraId="18EA11E5">
            <w:pPr>
              <w:widowControl/>
              <w:shd w:val="clear"/>
              <w:jc w:val="center"/>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不小于100万元。（时</w:t>
            </w:r>
          </w:p>
          <w:p w14:paraId="7A7330F5">
            <w:pPr>
              <w:widowControl/>
              <w:shd w:val="clear"/>
              <w:jc w:val="center"/>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间以合同签订日期为</w:t>
            </w:r>
          </w:p>
          <w:p w14:paraId="43B47EBF">
            <w:pPr>
              <w:widowControl/>
              <w:shd w:val="clear"/>
              <w:jc w:val="center"/>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准，须提供用户合同</w:t>
            </w:r>
          </w:p>
          <w:p w14:paraId="412573BA">
            <w:pPr>
              <w:widowControl/>
              <w:shd w:val="clear"/>
              <w:jc w:val="center"/>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封面、金额页、合同</w:t>
            </w:r>
          </w:p>
          <w:p w14:paraId="6BB15428">
            <w:pPr>
              <w:widowControl/>
              <w:shd w:val="clear"/>
              <w:jc w:val="center"/>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签字盖章页复印件、</w:t>
            </w:r>
          </w:p>
          <w:p w14:paraId="352D00FB">
            <w:pPr>
              <w:widowControl/>
              <w:shd w:val="clear"/>
              <w:jc w:val="center"/>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证明合同内容的合同</w:t>
            </w:r>
          </w:p>
          <w:p w14:paraId="0A979CB3">
            <w:pPr>
              <w:widowControl/>
              <w:shd w:val="clear"/>
              <w:jc w:val="center"/>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页、发票复印件、发</w:t>
            </w:r>
          </w:p>
          <w:p w14:paraId="177B3AB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宋体"/>
                <w:color w:val="auto"/>
                <w:kern w:val="0"/>
                <w:sz w:val="24"/>
                <w:szCs w:val="24"/>
                <w:highlight w:val="none"/>
              </w:rPr>
              <w:t>票查验结果截图）</w:t>
            </w:r>
          </w:p>
        </w:tc>
        <w:tc>
          <w:tcPr>
            <w:tcW w:w="1440" w:type="dxa"/>
            <w:vAlign w:val="center"/>
          </w:tcPr>
          <w:p w14:paraId="545412C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0.6</w:t>
            </w:r>
          </w:p>
        </w:tc>
      </w:tr>
    </w:tbl>
    <w:p w14:paraId="34DFC5BE">
      <w:pPr>
        <w:shd w:val="clear"/>
        <w:ind w:firstLine="420"/>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2393A49C">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721EADC4">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1DFD21C8">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0BD035D6">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31247065">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分标七：过电压预警采集组件采购项目</w:t>
      </w:r>
    </w:p>
    <w:p w14:paraId="6F0447FD">
      <w:pPr>
        <w:pStyle w:val="13"/>
        <w:shd w:val="clear"/>
        <w:spacing w:line="400" w:lineRule="exact"/>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分标编号：CY0625SWWP55FZ07</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100"/>
        <w:gridCol w:w="879"/>
        <w:gridCol w:w="437"/>
        <w:gridCol w:w="437"/>
        <w:gridCol w:w="1100"/>
        <w:gridCol w:w="601"/>
        <w:gridCol w:w="1756"/>
        <w:gridCol w:w="2364"/>
        <w:gridCol w:w="3255"/>
        <w:gridCol w:w="1365"/>
      </w:tblGrid>
      <w:tr w14:paraId="4412A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vAlign w:val="center"/>
          </w:tcPr>
          <w:p w14:paraId="343CFE87">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w:t>
            </w:r>
          </w:p>
          <w:p w14:paraId="55CC74D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目</w:t>
            </w:r>
          </w:p>
          <w:p w14:paraId="466BE373">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名</w:t>
            </w:r>
          </w:p>
          <w:p w14:paraId="0C56E833">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称</w:t>
            </w:r>
          </w:p>
        </w:tc>
        <w:tc>
          <w:tcPr>
            <w:tcW w:w="0" w:type="auto"/>
            <w:vAlign w:val="center"/>
          </w:tcPr>
          <w:p w14:paraId="7D169356">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物资名称</w:t>
            </w:r>
          </w:p>
        </w:tc>
        <w:tc>
          <w:tcPr>
            <w:tcW w:w="0" w:type="auto"/>
            <w:vAlign w:val="center"/>
          </w:tcPr>
          <w:p w14:paraId="34C2ACF0">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w:t>
            </w:r>
          </w:p>
          <w:p w14:paraId="661F4DE4">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术要求</w:t>
            </w:r>
          </w:p>
        </w:tc>
        <w:tc>
          <w:tcPr>
            <w:tcW w:w="0" w:type="auto"/>
            <w:vAlign w:val="center"/>
          </w:tcPr>
          <w:p w14:paraId="08D1157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w:t>
            </w:r>
          </w:p>
          <w:p w14:paraId="59FC0336">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位</w:t>
            </w:r>
          </w:p>
        </w:tc>
        <w:tc>
          <w:tcPr>
            <w:tcW w:w="0" w:type="auto"/>
            <w:vAlign w:val="center"/>
          </w:tcPr>
          <w:p w14:paraId="3E8237C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w:t>
            </w:r>
          </w:p>
          <w:p w14:paraId="34141139">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量</w:t>
            </w:r>
          </w:p>
        </w:tc>
        <w:tc>
          <w:tcPr>
            <w:tcW w:w="0" w:type="auto"/>
            <w:vAlign w:val="center"/>
          </w:tcPr>
          <w:p w14:paraId="00E5930C">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0" w:type="auto"/>
            <w:vAlign w:val="center"/>
          </w:tcPr>
          <w:p w14:paraId="7E4B4D53">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w:t>
            </w:r>
          </w:p>
          <w:p w14:paraId="1C53820A">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保</w:t>
            </w:r>
          </w:p>
          <w:p w14:paraId="0246F6F3">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期</w:t>
            </w:r>
          </w:p>
        </w:tc>
        <w:tc>
          <w:tcPr>
            <w:tcW w:w="0" w:type="auto"/>
            <w:vAlign w:val="center"/>
          </w:tcPr>
          <w:p w14:paraId="777C759B">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2364" w:type="dxa"/>
            <w:vAlign w:val="center"/>
          </w:tcPr>
          <w:p w14:paraId="008191B2">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3255" w:type="dxa"/>
            <w:vAlign w:val="center"/>
          </w:tcPr>
          <w:p w14:paraId="7B2EDA6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1365" w:type="dxa"/>
            <w:vAlign w:val="center"/>
          </w:tcPr>
          <w:p w14:paraId="76C33AC9">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1CBAB7C5">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5EE03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0" w:type="auto"/>
            <w:vAlign w:val="center"/>
          </w:tcPr>
          <w:p w14:paraId="272A0A09">
            <w:pPr>
              <w:widowControl/>
              <w:shd w:val="clear"/>
              <w:jc w:val="left"/>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过电</w:t>
            </w:r>
          </w:p>
          <w:p w14:paraId="29597AA2">
            <w:pPr>
              <w:widowControl/>
              <w:shd w:val="clear"/>
              <w:jc w:val="left"/>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压</w:t>
            </w:r>
          </w:p>
          <w:p w14:paraId="4FE7A4EF">
            <w:pPr>
              <w:widowControl/>
              <w:shd w:val="clear"/>
              <w:jc w:val="left"/>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预警</w:t>
            </w:r>
          </w:p>
          <w:p w14:paraId="7F2E1A07">
            <w:pPr>
              <w:widowControl/>
              <w:shd w:val="clear"/>
              <w:jc w:val="left"/>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采集组</w:t>
            </w:r>
          </w:p>
          <w:p w14:paraId="3718ADFE">
            <w:pPr>
              <w:widowControl/>
              <w:shd w:val="clear"/>
              <w:jc w:val="left"/>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件采</w:t>
            </w:r>
          </w:p>
          <w:p w14:paraId="060818F5">
            <w:pPr>
              <w:widowControl/>
              <w:shd w:val="clear"/>
              <w:jc w:val="left"/>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购项</w:t>
            </w:r>
          </w:p>
          <w:p w14:paraId="57196EA2">
            <w:pPr>
              <w:widowControl/>
              <w:shd w:val="clear"/>
              <w:jc w:val="left"/>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目</w:t>
            </w:r>
          </w:p>
        </w:tc>
        <w:tc>
          <w:tcPr>
            <w:tcW w:w="0" w:type="auto"/>
            <w:vAlign w:val="center"/>
          </w:tcPr>
          <w:p w14:paraId="18C930B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过电</w:t>
            </w:r>
          </w:p>
          <w:p w14:paraId="58A1C31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压</w:t>
            </w:r>
          </w:p>
          <w:p w14:paraId="5626CFE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预</w:t>
            </w:r>
          </w:p>
          <w:p w14:paraId="09979C6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警采集</w:t>
            </w:r>
          </w:p>
          <w:p w14:paraId="05B6138C">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组件</w:t>
            </w:r>
          </w:p>
        </w:tc>
        <w:tc>
          <w:tcPr>
            <w:tcW w:w="0" w:type="auto"/>
            <w:vAlign w:val="center"/>
          </w:tcPr>
          <w:p w14:paraId="1EDF261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见招</w:t>
            </w:r>
          </w:p>
          <w:p w14:paraId="1A89125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标技</w:t>
            </w:r>
          </w:p>
          <w:p w14:paraId="450B010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术要</w:t>
            </w:r>
          </w:p>
          <w:p w14:paraId="35189B68">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求</w:t>
            </w:r>
          </w:p>
        </w:tc>
        <w:tc>
          <w:tcPr>
            <w:tcW w:w="0" w:type="auto"/>
            <w:shd w:val="clear" w:color="000000" w:fill="FFFFFF"/>
            <w:vAlign w:val="center"/>
          </w:tcPr>
          <w:p w14:paraId="0C0EAB71">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0" w:type="auto"/>
            <w:shd w:val="clear" w:color="000000" w:fill="FFFFFF"/>
            <w:vAlign w:val="center"/>
          </w:tcPr>
          <w:p w14:paraId="29D3CC8B">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16</w:t>
            </w:r>
          </w:p>
        </w:tc>
        <w:tc>
          <w:tcPr>
            <w:tcW w:w="0" w:type="auto"/>
            <w:vAlign w:val="center"/>
          </w:tcPr>
          <w:p w14:paraId="0126BBE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w:t>
            </w:r>
          </w:p>
          <w:p w14:paraId="5149E13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货</w:t>
            </w:r>
          </w:p>
          <w:p w14:paraId="69F5C1A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通</w:t>
            </w:r>
          </w:p>
          <w:p w14:paraId="1EA4576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知后</w:t>
            </w:r>
          </w:p>
          <w:p w14:paraId="3D5AB6B4">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15日内</w:t>
            </w:r>
          </w:p>
        </w:tc>
        <w:tc>
          <w:tcPr>
            <w:tcW w:w="0" w:type="auto"/>
            <w:vAlign w:val="center"/>
          </w:tcPr>
          <w:p w14:paraId="5C1FF8CC">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2</w:t>
            </w:r>
            <w:r>
              <w:rPr>
                <w:rFonts w:ascii="仿宋" w:hAnsi="仿宋" w:eastAsia="仿宋" w:cs="Arial"/>
                <w:color w:val="auto"/>
                <w:kern w:val="0"/>
                <w:sz w:val="22"/>
                <w:szCs w:val="22"/>
                <w:highlight w:val="none"/>
              </w:rPr>
              <w:t>年</w:t>
            </w:r>
          </w:p>
        </w:tc>
        <w:tc>
          <w:tcPr>
            <w:tcW w:w="0" w:type="auto"/>
            <w:vAlign w:val="center"/>
          </w:tcPr>
          <w:p w14:paraId="270AE87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w:t>
            </w:r>
          </w:p>
          <w:p w14:paraId="2BD9228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面</w:t>
            </w:r>
          </w:p>
          <w:p w14:paraId="5198890B">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交货</w:t>
            </w:r>
          </w:p>
        </w:tc>
        <w:tc>
          <w:tcPr>
            <w:tcW w:w="2364" w:type="dxa"/>
            <w:vAlign w:val="center"/>
          </w:tcPr>
          <w:p w14:paraId="2403D607">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1.</w:t>
            </w:r>
            <w:r>
              <w:rPr>
                <w:rFonts w:hint="eastAsia" w:ascii="仿宋" w:hAnsi="仿宋" w:eastAsia="仿宋" w:cs="仿宋"/>
                <w:b/>
                <w:bCs/>
                <w:color w:val="auto"/>
                <w:kern w:val="0"/>
                <w:sz w:val="22"/>
                <w:szCs w:val="22"/>
                <w:highlight w:val="none"/>
              </w:rPr>
              <w:t>厂商要求</w:t>
            </w:r>
            <w:r>
              <w:rPr>
                <w:rFonts w:hint="eastAsia" w:ascii="仿宋" w:hAnsi="仿宋" w:eastAsia="仿宋" w:cs="仿宋"/>
                <w:b/>
                <w:bCs/>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p>
          <w:p w14:paraId="403D6A38">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b/>
                <w:bCs/>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生产厂房</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应具有生</w:t>
            </w:r>
          </w:p>
          <w:p w14:paraId="244BA2A3">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产投标产品所需的生</w:t>
            </w:r>
          </w:p>
          <w:p w14:paraId="1196856C">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产场地。（生产厂房应</w:t>
            </w:r>
          </w:p>
          <w:p w14:paraId="1CF70A95">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为自有或长期租赁。其</w:t>
            </w:r>
          </w:p>
          <w:p w14:paraId="72B07F6F">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中生产厂房为自有的</w:t>
            </w:r>
          </w:p>
          <w:p w14:paraId="21925617">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提供土地使用权证或</w:t>
            </w:r>
          </w:p>
          <w:p w14:paraId="0AFF8D47">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房屋产权证；长期租赁</w:t>
            </w:r>
          </w:p>
          <w:p w14:paraId="4B29D362">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的提供租赁合同，并提</w:t>
            </w:r>
          </w:p>
          <w:p w14:paraId="3E9F2EED">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供厂房所有人的土地</w:t>
            </w:r>
          </w:p>
          <w:p w14:paraId="7F69CD5B">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使用权或房屋产权证</w:t>
            </w:r>
          </w:p>
          <w:p w14:paraId="5E99617C">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明。对于因各种原因未</w:t>
            </w:r>
          </w:p>
          <w:p w14:paraId="42B8F307">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办理土地所有权证及</w:t>
            </w:r>
          </w:p>
          <w:p w14:paraId="45EFD932">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房屋产权证的，应提供</w:t>
            </w:r>
          </w:p>
          <w:p w14:paraId="5087B090">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乡镇级及以上政府相</w:t>
            </w:r>
          </w:p>
          <w:p w14:paraId="6C8354EE">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关部门出具的有效证</w:t>
            </w:r>
          </w:p>
          <w:p w14:paraId="4B6FFB07">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明材料。招标人有权对</w:t>
            </w:r>
          </w:p>
          <w:p w14:paraId="27BB1D52">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其进行进一步的现场</w:t>
            </w:r>
          </w:p>
          <w:p w14:paraId="126818B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宋体"/>
                <w:color w:val="auto"/>
                <w:kern w:val="0"/>
                <w:sz w:val="22"/>
                <w:szCs w:val="22"/>
                <w:highlight w:val="none"/>
              </w:rPr>
              <w:t>核实。）</w:t>
            </w:r>
          </w:p>
        </w:tc>
        <w:tc>
          <w:tcPr>
            <w:tcW w:w="3255" w:type="dxa"/>
            <w:vAlign w:val="center"/>
          </w:tcPr>
          <w:p w14:paraId="63FA11D4">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b/>
                <w:bCs/>
                <w:color w:val="auto"/>
                <w:kern w:val="0"/>
                <w:sz w:val="22"/>
                <w:szCs w:val="22"/>
                <w:highlight w:val="none"/>
              </w:rPr>
              <w:t>业绩要求</w:t>
            </w:r>
            <w:r>
              <w:rPr>
                <w:rFonts w:hint="eastAsia" w:ascii="仿宋" w:hAnsi="仿宋" w:eastAsia="仿宋" w:cs="仿宋"/>
                <w:b/>
                <w:bCs/>
                <w:color w:val="auto"/>
                <w:kern w:val="0"/>
                <w:sz w:val="22"/>
                <w:szCs w:val="22"/>
                <w:highlight w:val="none"/>
                <w:lang w:eastAsia="zh-CN"/>
              </w:rPr>
              <w:t>：</w:t>
            </w:r>
            <w:r>
              <w:rPr>
                <w:rFonts w:hint="eastAsia" w:ascii="仿宋" w:hAnsi="仿宋" w:eastAsia="仿宋" w:cs="仿宋"/>
                <w:color w:val="auto"/>
                <w:kern w:val="0"/>
                <w:sz w:val="22"/>
                <w:szCs w:val="22"/>
                <w:highlight w:val="none"/>
              </w:rPr>
              <w:t>2022年1月1日至招</w:t>
            </w:r>
          </w:p>
          <w:p w14:paraId="7C2798E6">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标公告发布之日内，具有故障录</w:t>
            </w:r>
          </w:p>
          <w:p w14:paraId="41324454">
            <w:pPr>
              <w:widowControl/>
              <w:shd w:val="clear"/>
              <w:jc w:val="center"/>
              <w:rPr>
                <w:rFonts w:hint="eastAsia" w:ascii="宋体" w:hAnsi="宋体" w:cs="宋体"/>
                <w:color w:val="auto"/>
                <w:kern w:val="0"/>
                <w:sz w:val="20"/>
                <w:highlight w:val="none"/>
                <w:lang w:bidi="ar"/>
              </w:rPr>
            </w:pPr>
            <w:r>
              <w:rPr>
                <w:rFonts w:hint="eastAsia" w:ascii="仿宋" w:hAnsi="仿宋" w:eastAsia="仿宋" w:cs="仿宋"/>
                <w:color w:val="auto"/>
                <w:kern w:val="0"/>
                <w:sz w:val="22"/>
                <w:szCs w:val="22"/>
                <w:highlight w:val="none"/>
              </w:rPr>
              <w:t>波监测类设备累计销售业绩</w:t>
            </w:r>
            <w:r>
              <w:rPr>
                <w:rFonts w:hint="eastAsia" w:ascii="宋体" w:hAnsi="宋体" w:cs="宋体"/>
                <w:color w:val="auto"/>
                <w:kern w:val="0"/>
                <w:sz w:val="20"/>
                <w:highlight w:val="none"/>
                <w:lang w:bidi="ar"/>
              </w:rPr>
              <w:t>不</w:t>
            </w:r>
          </w:p>
          <w:p w14:paraId="72F89130">
            <w:pPr>
              <w:widowControl/>
              <w:shd w:val="clear"/>
              <w:jc w:val="center"/>
              <w:rPr>
                <w:rFonts w:hint="eastAsia" w:ascii="仿宋" w:hAnsi="仿宋" w:eastAsia="仿宋" w:cs="仿宋"/>
                <w:color w:val="auto"/>
                <w:kern w:val="0"/>
                <w:sz w:val="22"/>
                <w:szCs w:val="22"/>
                <w:highlight w:val="none"/>
              </w:rPr>
            </w:pPr>
            <w:r>
              <w:rPr>
                <w:rFonts w:hint="eastAsia" w:ascii="宋体" w:hAnsi="宋体" w:cs="宋体"/>
                <w:color w:val="auto"/>
                <w:kern w:val="0"/>
                <w:sz w:val="20"/>
                <w:highlight w:val="none"/>
                <w:lang w:bidi="ar"/>
              </w:rPr>
              <w:t>少于100万元</w:t>
            </w:r>
            <w:r>
              <w:rPr>
                <w:rFonts w:hint="eastAsia" w:ascii="仿宋" w:hAnsi="仿宋" w:eastAsia="仿宋" w:cs="仿宋"/>
                <w:color w:val="auto"/>
                <w:kern w:val="0"/>
                <w:sz w:val="22"/>
                <w:szCs w:val="22"/>
                <w:highlight w:val="none"/>
              </w:rPr>
              <w:t>。注：销售业绩必</w:t>
            </w:r>
          </w:p>
          <w:p w14:paraId="13247670">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须提供对应的合同和发票复印</w:t>
            </w:r>
          </w:p>
          <w:p w14:paraId="6F3841FC">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件。（时间以合同签订日期为准，</w:t>
            </w:r>
          </w:p>
          <w:p w14:paraId="46E7BDCA">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须提供用户合同封面、金额页、</w:t>
            </w:r>
          </w:p>
          <w:p w14:paraId="3C014525">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合同签字盖章页复印件、证明合</w:t>
            </w:r>
          </w:p>
          <w:p w14:paraId="157F6EAE">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同内容的合同页、发票复印件、</w:t>
            </w:r>
          </w:p>
          <w:p w14:paraId="4D2E3B4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仿宋"/>
                <w:color w:val="auto"/>
                <w:kern w:val="0"/>
                <w:sz w:val="22"/>
                <w:szCs w:val="22"/>
                <w:highlight w:val="none"/>
              </w:rPr>
              <w:t>发票查验结果截图）</w:t>
            </w:r>
          </w:p>
        </w:tc>
        <w:tc>
          <w:tcPr>
            <w:tcW w:w="1365" w:type="dxa"/>
            <w:vAlign w:val="center"/>
          </w:tcPr>
          <w:p w14:paraId="7066BC8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1.4</w:t>
            </w:r>
          </w:p>
        </w:tc>
      </w:tr>
    </w:tbl>
    <w:p w14:paraId="7BFFAE3B">
      <w:pPr>
        <w:shd w:val="clear"/>
        <w:ind w:firstLine="420"/>
        <w:rPr>
          <w:rFonts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72AF90BB">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备注：</w:t>
      </w:r>
    </w:p>
    <w:p w14:paraId="545046DA">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26BAE8D9">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1D8FD7AA">
      <w:pPr>
        <w:pStyle w:val="2"/>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715C489F">
      <w:pPr>
        <w:pStyle w:val="13"/>
        <w:shd w:val="clear"/>
        <w:spacing w:line="400" w:lineRule="exact"/>
        <w:rPr>
          <w:rFonts w:hint="eastAsia" w:ascii="黑体" w:hAnsi="黑体" w:eastAsia="黑体" w:cs="黑体"/>
          <w:b/>
          <w:bCs/>
          <w:color w:val="auto"/>
          <w:kern w:val="2"/>
          <w:sz w:val="24"/>
          <w:szCs w:val="24"/>
          <w:highlight w:val="none"/>
          <w:lang w:val="en-US" w:eastAsia="zh-CN"/>
        </w:rPr>
      </w:pPr>
    </w:p>
    <w:p w14:paraId="7C88A884">
      <w:pPr>
        <w:pStyle w:val="13"/>
        <w:shd w:val="clear"/>
        <w:spacing w:line="400" w:lineRule="exact"/>
        <w:rPr>
          <w:rFonts w:hint="eastAsia" w:ascii="黑体" w:hAnsi="黑体" w:eastAsia="黑体" w:cs="黑体"/>
          <w:b/>
          <w:bCs/>
          <w:color w:val="auto"/>
          <w:kern w:val="2"/>
          <w:sz w:val="24"/>
          <w:szCs w:val="24"/>
          <w:highlight w:val="none"/>
          <w:lang w:val="en-US" w:eastAsia="zh-CN"/>
        </w:rPr>
      </w:pPr>
    </w:p>
    <w:p w14:paraId="0997E582">
      <w:pPr>
        <w:pStyle w:val="13"/>
        <w:shd w:val="clear"/>
        <w:spacing w:line="400" w:lineRule="exact"/>
        <w:rPr>
          <w:rFonts w:hint="eastAsia" w:ascii="黑体" w:hAnsi="黑体" w:eastAsia="黑体" w:cs="黑体"/>
          <w:b/>
          <w:bCs/>
          <w:color w:val="auto"/>
          <w:kern w:val="2"/>
          <w:sz w:val="24"/>
          <w:szCs w:val="24"/>
          <w:highlight w:val="none"/>
          <w:lang w:val="en-US" w:eastAsia="zh-CN"/>
        </w:rPr>
      </w:pPr>
    </w:p>
    <w:p w14:paraId="3594CC54">
      <w:pPr>
        <w:pStyle w:val="13"/>
        <w:shd w:val="clear"/>
        <w:spacing w:line="400" w:lineRule="exact"/>
        <w:rPr>
          <w:rFonts w:hint="eastAsia" w:ascii="黑体" w:hAnsi="黑体" w:eastAsia="黑体" w:cs="黑体"/>
          <w:b/>
          <w:bCs/>
          <w:color w:val="auto"/>
          <w:kern w:val="2"/>
          <w:sz w:val="24"/>
          <w:szCs w:val="24"/>
          <w:highlight w:val="none"/>
          <w:lang w:val="en-US" w:eastAsia="zh-CN"/>
        </w:rPr>
      </w:pPr>
    </w:p>
    <w:p w14:paraId="4D834DA1">
      <w:pPr>
        <w:pStyle w:val="13"/>
        <w:shd w:val="clear"/>
        <w:spacing w:line="400" w:lineRule="exact"/>
        <w:rPr>
          <w:rFonts w:hint="eastAsia" w:ascii="黑体" w:hAnsi="黑体" w:eastAsia="黑体" w:cs="黑体"/>
          <w:b/>
          <w:bCs/>
          <w:color w:val="auto"/>
          <w:kern w:val="2"/>
          <w:sz w:val="24"/>
          <w:szCs w:val="24"/>
          <w:highlight w:val="none"/>
          <w:lang w:val="en-US" w:eastAsia="zh-CN"/>
        </w:rPr>
      </w:pPr>
    </w:p>
    <w:p w14:paraId="1F312A51">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分标八：集控系统接入模块采购项目</w:t>
      </w:r>
    </w:p>
    <w:p w14:paraId="7A85FD18">
      <w:pPr>
        <w:pStyle w:val="13"/>
        <w:shd w:val="clear"/>
        <w:spacing w:line="400" w:lineRule="exact"/>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分标编号：CY0625SWWP55FZ08</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546"/>
        <w:gridCol w:w="2307"/>
        <w:gridCol w:w="495"/>
        <w:gridCol w:w="690"/>
        <w:gridCol w:w="705"/>
        <w:gridCol w:w="540"/>
        <w:gridCol w:w="525"/>
        <w:gridCol w:w="2415"/>
        <w:gridCol w:w="2505"/>
        <w:gridCol w:w="1296"/>
      </w:tblGrid>
      <w:tr w14:paraId="27496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0" w:type="auto"/>
            <w:vAlign w:val="center"/>
          </w:tcPr>
          <w:p w14:paraId="79094873">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序</w:t>
            </w:r>
          </w:p>
          <w:p w14:paraId="387CC351">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号</w:t>
            </w:r>
          </w:p>
        </w:tc>
        <w:tc>
          <w:tcPr>
            <w:tcW w:w="0" w:type="auto"/>
            <w:vAlign w:val="center"/>
          </w:tcPr>
          <w:p w14:paraId="31430E37">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物</w:t>
            </w:r>
          </w:p>
          <w:p w14:paraId="69C79B37">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资</w:t>
            </w:r>
          </w:p>
          <w:p w14:paraId="769A518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名</w:t>
            </w:r>
          </w:p>
          <w:p w14:paraId="255DCAC0">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称</w:t>
            </w:r>
          </w:p>
        </w:tc>
        <w:tc>
          <w:tcPr>
            <w:tcW w:w="2307" w:type="dxa"/>
            <w:vAlign w:val="center"/>
          </w:tcPr>
          <w:p w14:paraId="1A37F6CD">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495" w:type="dxa"/>
            <w:vAlign w:val="center"/>
          </w:tcPr>
          <w:p w14:paraId="6653CB6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w:t>
            </w:r>
          </w:p>
          <w:p w14:paraId="7003E226">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位</w:t>
            </w:r>
          </w:p>
        </w:tc>
        <w:tc>
          <w:tcPr>
            <w:tcW w:w="690" w:type="dxa"/>
            <w:vAlign w:val="center"/>
          </w:tcPr>
          <w:p w14:paraId="2559933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预估</w:t>
            </w:r>
          </w:p>
          <w:p w14:paraId="6007B72D">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705" w:type="dxa"/>
            <w:vAlign w:val="center"/>
          </w:tcPr>
          <w:p w14:paraId="230B1E6E">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w:t>
            </w:r>
          </w:p>
          <w:p w14:paraId="7C9B16B5">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日期</w:t>
            </w:r>
          </w:p>
        </w:tc>
        <w:tc>
          <w:tcPr>
            <w:tcW w:w="540" w:type="dxa"/>
            <w:vAlign w:val="center"/>
          </w:tcPr>
          <w:p w14:paraId="14B90ABD">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w:t>
            </w:r>
          </w:p>
          <w:p w14:paraId="6D310615">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保</w:t>
            </w:r>
          </w:p>
          <w:p w14:paraId="64C31929">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期</w:t>
            </w:r>
          </w:p>
        </w:tc>
        <w:tc>
          <w:tcPr>
            <w:tcW w:w="525" w:type="dxa"/>
            <w:vAlign w:val="center"/>
          </w:tcPr>
          <w:p w14:paraId="781A0B93">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w:t>
            </w:r>
          </w:p>
          <w:p w14:paraId="7E6AFC3A">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货</w:t>
            </w:r>
          </w:p>
          <w:p w14:paraId="215C95C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地</w:t>
            </w:r>
          </w:p>
          <w:p w14:paraId="2BA91A07">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点</w:t>
            </w:r>
          </w:p>
        </w:tc>
        <w:tc>
          <w:tcPr>
            <w:tcW w:w="2415" w:type="dxa"/>
            <w:vAlign w:val="center"/>
          </w:tcPr>
          <w:p w14:paraId="1335435E">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2505" w:type="dxa"/>
            <w:vAlign w:val="center"/>
          </w:tcPr>
          <w:p w14:paraId="5616ED15">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1296" w:type="dxa"/>
            <w:shd w:val="clear" w:color="auto" w:fill="auto"/>
            <w:vAlign w:val="center"/>
          </w:tcPr>
          <w:p w14:paraId="0CBE44C3">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w:t>
            </w:r>
          </w:p>
          <w:p w14:paraId="5F430851">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金</w:t>
            </w:r>
          </w:p>
          <w:p w14:paraId="51805ED6">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额（万</w:t>
            </w:r>
          </w:p>
          <w:p w14:paraId="10F80795">
            <w:pPr>
              <w:widowControl/>
              <w:shd w:val="clear"/>
              <w:jc w:val="center"/>
              <w:rPr>
                <w:rFonts w:hint="eastAsia" w:ascii="仿宋" w:hAnsi="仿宋" w:eastAsia="仿宋" w:cs="Arial"/>
                <w:b/>
                <w:bCs/>
                <w:color w:val="auto"/>
                <w:kern w:val="0"/>
                <w:sz w:val="22"/>
                <w:szCs w:val="22"/>
                <w:highlight w:val="none"/>
                <w:lang w:val="en-US" w:eastAsia="zh-CN" w:bidi="ar-SA"/>
              </w:rPr>
            </w:pPr>
            <w:r>
              <w:rPr>
                <w:rFonts w:hint="eastAsia" w:ascii="仿宋" w:hAnsi="仿宋" w:eastAsia="仿宋" w:cs="仿宋"/>
                <w:b/>
                <w:bCs/>
                <w:color w:val="auto"/>
                <w:kern w:val="0"/>
                <w:sz w:val="24"/>
                <w:szCs w:val="24"/>
                <w:highlight w:val="none"/>
                <w:lang w:val="en-US" w:eastAsia="zh-CN"/>
              </w:rPr>
              <w:t>元）</w:t>
            </w:r>
          </w:p>
        </w:tc>
      </w:tr>
      <w:tr w14:paraId="486A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0" w:type="auto"/>
          </w:tcPr>
          <w:p w14:paraId="0585964E">
            <w:pPr>
              <w:widowControl/>
              <w:shd w:val="clear"/>
              <w:snapToGrid w:val="0"/>
              <w:spacing w:before="78" w:beforeLines="25" w:after="78" w:afterLines="25"/>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1</w:t>
            </w:r>
          </w:p>
        </w:tc>
        <w:tc>
          <w:tcPr>
            <w:tcW w:w="0" w:type="auto"/>
            <w:vAlign w:val="center"/>
          </w:tcPr>
          <w:p w14:paraId="2693321A">
            <w:pPr>
              <w:shd w:val="clea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主</w:t>
            </w:r>
          </w:p>
          <w:p w14:paraId="1B6CACCD">
            <w:pPr>
              <w:shd w:val="clea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站</w:t>
            </w:r>
          </w:p>
          <w:p w14:paraId="69F76D00">
            <w:pPr>
              <w:shd w:val="clea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防</w:t>
            </w:r>
          </w:p>
          <w:p w14:paraId="35F9342F">
            <w:pPr>
              <w:shd w:val="clea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误</w:t>
            </w:r>
          </w:p>
          <w:p w14:paraId="31711935">
            <w:pPr>
              <w:shd w:val="clea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模</w:t>
            </w:r>
          </w:p>
          <w:p w14:paraId="70E3CF4D">
            <w:pPr>
              <w:shd w:val="clear"/>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eastAsia="zh"/>
              </w:rPr>
              <w:t>块</w:t>
            </w:r>
          </w:p>
        </w:tc>
        <w:tc>
          <w:tcPr>
            <w:tcW w:w="2307" w:type="dxa"/>
            <w:vAlign w:val="center"/>
          </w:tcPr>
          <w:p w14:paraId="6FE2A673">
            <w:pPr>
              <w:shd w:val="clear"/>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eastAsia="zh"/>
              </w:rPr>
              <w:t>支持</w:t>
            </w:r>
            <w:r>
              <w:rPr>
                <w:rFonts w:ascii="仿宋" w:hAnsi="仿宋" w:eastAsia="仿宋" w:cs="仿宋"/>
                <w:color w:val="auto"/>
                <w:kern w:val="0"/>
                <w:sz w:val="22"/>
                <w:szCs w:val="22"/>
                <w:highlight w:val="none"/>
              </w:rPr>
              <w:t>基础校核、操作票</w:t>
            </w:r>
          </w:p>
          <w:p w14:paraId="15F483BE">
            <w:pPr>
              <w:shd w:val="clear"/>
              <w:jc w:val="left"/>
              <w:rPr>
                <w:rFonts w:ascii="仿宋" w:hAnsi="仿宋" w:eastAsia="仿宋" w:cs="仿宋"/>
                <w:color w:val="auto"/>
                <w:kern w:val="0"/>
                <w:sz w:val="22"/>
                <w:szCs w:val="22"/>
                <w:highlight w:val="none"/>
              </w:rPr>
            </w:pPr>
            <w:r>
              <w:rPr>
                <w:rFonts w:ascii="仿宋" w:hAnsi="仿宋" w:eastAsia="仿宋" w:cs="仿宋"/>
                <w:color w:val="auto"/>
                <w:kern w:val="0"/>
                <w:sz w:val="22"/>
                <w:szCs w:val="22"/>
                <w:highlight w:val="none"/>
              </w:rPr>
              <w:t>闭锁、拓扑</w:t>
            </w:r>
          </w:p>
          <w:p w14:paraId="755E10B4">
            <w:pPr>
              <w:shd w:val="clear"/>
              <w:jc w:val="left"/>
              <w:rPr>
                <w:rFonts w:ascii="仿宋" w:hAnsi="仿宋" w:eastAsia="仿宋" w:cs="仿宋"/>
                <w:color w:val="auto"/>
                <w:kern w:val="0"/>
                <w:sz w:val="22"/>
                <w:szCs w:val="22"/>
                <w:highlight w:val="none"/>
              </w:rPr>
            </w:pPr>
            <w:r>
              <w:rPr>
                <w:rFonts w:ascii="仿宋" w:hAnsi="仿宋" w:eastAsia="仿宋" w:cs="仿宋"/>
                <w:color w:val="auto"/>
                <w:kern w:val="0"/>
                <w:sz w:val="22"/>
                <w:szCs w:val="22"/>
                <w:highlight w:val="none"/>
              </w:rPr>
              <w:t>防误、信号闭锁、逻辑</w:t>
            </w:r>
          </w:p>
          <w:p w14:paraId="5D54A74D">
            <w:pPr>
              <w:shd w:val="clear"/>
              <w:jc w:val="left"/>
              <w:rPr>
                <w:rFonts w:ascii="仿宋" w:hAnsi="仿宋" w:eastAsia="仿宋" w:cs="仿宋"/>
                <w:color w:val="auto"/>
                <w:kern w:val="0"/>
                <w:sz w:val="22"/>
                <w:szCs w:val="22"/>
                <w:highlight w:val="none"/>
              </w:rPr>
            </w:pPr>
            <w:r>
              <w:rPr>
                <w:rFonts w:ascii="仿宋" w:hAnsi="仿宋" w:eastAsia="仿宋" w:cs="仿宋"/>
                <w:color w:val="auto"/>
                <w:kern w:val="0"/>
                <w:sz w:val="22"/>
                <w:szCs w:val="22"/>
                <w:highlight w:val="none"/>
              </w:rPr>
              <w:t>规则闭锁、</w:t>
            </w:r>
          </w:p>
          <w:p w14:paraId="6A37C94F">
            <w:pPr>
              <w:shd w:val="clear"/>
              <w:jc w:val="left"/>
              <w:rPr>
                <w:rFonts w:ascii="仿宋" w:hAnsi="仿宋" w:eastAsia="仿宋" w:cs="仿宋"/>
                <w:color w:val="auto"/>
                <w:kern w:val="0"/>
                <w:sz w:val="22"/>
                <w:szCs w:val="22"/>
                <w:highlight w:val="none"/>
              </w:rPr>
            </w:pPr>
            <w:r>
              <w:rPr>
                <w:rFonts w:ascii="仿宋" w:hAnsi="仿宋" w:eastAsia="仿宋" w:cs="仿宋"/>
                <w:color w:val="auto"/>
                <w:kern w:val="0"/>
                <w:sz w:val="22"/>
                <w:szCs w:val="22"/>
                <w:highlight w:val="none"/>
              </w:rPr>
              <w:t>调用站端防误6种，根</w:t>
            </w:r>
          </w:p>
          <w:p w14:paraId="1FF74BF5">
            <w:pPr>
              <w:shd w:val="clear"/>
              <w:jc w:val="left"/>
              <w:rPr>
                <w:rFonts w:ascii="仿宋" w:hAnsi="仿宋" w:eastAsia="仿宋" w:cs="仿宋"/>
                <w:color w:val="auto"/>
                <w:kern w:val="0"/>
                <w:sz w:val="22"/>
                <w:szCs w:val="22"/>
                <w:highlight w:val="none"/>
              </w:rPr>
            </w:pPr>
            <w:r>
              <w:rPr>
                <w:rFonts w:ascii="仿宋" w:hAnsi="仿宋" w:eastAsia="仿宋" w:cs="仿宋"/>
                <w:color w:val="auto"/>
                <w:kern w:val="0"/>
                <w:sz w:val="22"/>
                <w:szCs w:val="22"/>
                <w:highlight w:val="none"/>
              </w:rPr>
              <w:t>据实际需求</w:t>
            </w:r>
          </w:p>
          <w:p w14:paraId="6E94BA2D">
            <w:pPr>
              <w:shd w:val="clear"/>
              <w:jc w:val="left"/>
              <w:rPr>
                <w:rFonts w:ascii="仿宋" w:hAnsi="仿宋" w:eastAsia="仿宋" w:cs="仿宋"/>
                <w:color w:val="auto"/>
                <w:kern w:val="0"/>
                <w:szCs w:val="21"/>
                <w:highlight w:val="none"/>
              </w:rPr>
            </w:pPr>
            <w:r>
              <w:rPr>
                <w:rFonts w:ascii="仿宋" w:hAnsi="仿宋" w:eastAsia="仿宋" w:cs="仿宋"/>
                <w:color w:val="auto"/>
                <w:kern w:val="0"/>
                <w:sz w:val="22"/>
                <w:szCs w:val="22"/>
                <w:highlight w:val="none"/>
              </w:rPr>
              <w:t>灵活配置防误措施</w:t>
            </w:r>
          </w:p>
        </w:tc>
        <w:tc>
          <w:tcPr>
            <w:tcW w:w="495" w:type="dxa"/>
            <w:vAlign w:val="center"/>
          </w:tcPr>
          <w:p w14:paraId="5AB73E44">
            <w:pPr>
              <w:widowControl/>
              <w:shd w:val="clear"/>
              <w:snapToGrid w:val="0"/>
              <w:spacing w:before="78" w:beforeLines="25" w:after="78" w:afterLines="25"/>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0"/>
                <w:highlight w:val="none"/>
              </w:rPr>
              <w:t>套</w:t>
            </w:r>
          </w:p>
        </w:tc>
        <w:tc>
          <w:tcPr>
            <w:tcW w:w="690" w:type="dxa"/>
            <w:vAlign w:val="center"/>
          </w:tcPr>
          <w:p w14:paraId="42DCA286">
            <w:pPr>
              <w:widowControl/>
              <w:shd w:val="clear"/>
              <w:jc w:val="center"/>
              <w:textAlignment w:val="center"/>
              <w:rPr>
                <w:rFonts w:ascii="仿宋" w:hAnsi="仿宋" w:eastAsia="仿宋" w:cs="仿宋"/>
                <w:color w:val="auto"/>
                <w:kern w:val="0"/>
                <w:szCs w:val="21"/>
                <w:highlight w:val="none"/>
              </w:rPr>
            </w:pPr>
            <w:r>
              <w:rPr>
                <w:rFonts w:hint="eastAsia" w:ascii="仿宋" w:hAnsi="仿宋" w:eastAsia="仿宋" w:cs="仿宋"/>
                <w:color w:val="auto"/>
                <w:kern w:val="0"/>
                <w:sz w:val="22"/>
                <w:szCs w:val="22"/>
                <w:highlight w:val="none"/>
                <w:lang w:bidi="ar"/>
              </w:rPr>
              <w:t>115</w:t>
            </w:r>
          </w:p>
        </w:tc>
        <w:tc>
          <w:tcPr>
            <w:tcW w:w="705" w:type="dxa"/>
            <w:vMerge w:val="restart"/>
            <w:vAlign w:val="center"/>
          </w:tcPr>
          <w:p w14:paraId="0A7AF29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合同</w:t>
            </w:r>
          </w:p>
          <w:p w14:paraId="640FF56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签订</w:t>
            </w:r>
          </w:p>
          <w:p w14:paraId="4CDE9A8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后后</w:t>
            </w:r>
          </w:p>
          <w:p w14:paraId="017ED94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30日</w:t>
            </w:r>
          </w:p>
          <w:p w14:paraId="2553D722">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内</w:t>
            </w:r>
          </w:p>
        </w:tc>
        <w:tc>
          <w:tcPr>
            <w:tcW w:w="540" w:type="dxa"/>
            <w:vMerge w:val="restart"/>
            <w:vAlign w:val="center"/>
          </w:tcPr>
          <w:p w14:paraId="3821B66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投</w:t>
            </w:r>
          </w:p>
          <w:p w14:paraId="766018B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运</w:t>
            </w:r>
          </w:p>
          <w:p w14:paraId="3A19490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后</w:t>
            </w:r>
          </w:p>
          <w:p w14:paraId="70A34B4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w:t>
            </w:r>
          </w:p>
          <w:p w14:paraId="1C70EEC6">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年</w:t>
            </w:r>
          </w:p>
          <w:p w14:paraId="3384D6FB">
            <w:pPr>
              <w:widowControl/>
              <w:shd w:val="clear"/>
              <w:jc w:val="center"/>
              <w:rPr>
                <w:rFonts w:ascii="仿宋" w:hAnsi="仿宋" w:eastAsia="仿宋" w:cs="Arial"/>
                <w:color w:val="auto"/>
                <w:kern w:val="0"/>
                <w:sz w:val="22"/>
                <w:szCs w:val="22"/>
                <w:highlight w:val="none"/>
              </w:rPr>
            </w:pPr>
          </w:p>
        </w:tc>
        <w:tc>
          <w:tcPr>
            <w:tcW w:w="525" w:type="dxa"/>
            <w:vMerge w:val="restart"/>
            <w:vAlign w:val="center"/>
          </w:tcPr>
          <w:p w14:paraId="782B81F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w:t>
            </w:r>
          </w:p>
          <w:p w14:paraId="5D3DF2E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方</w:t>
            </w:r>
          </w:p>
          <w:p w14:paraId="2D8E594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指</w:t>
            </w:r>
          </w:p>
          <w:p w14:paraId="5B1059A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定</w:t>
            </w:r>
          </w:p>
          <w:p w14:paraId="080CA20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仓</w:t>
            </w:r>
          </w:p>
          <w:p w14:paraId="0A6EA42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库</w:t>
            </w:r>
          </w:p>
          <w:p w14:paraId="1FC0326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地</w:t>
            </w:r>
          </w:p>
          <w:p w14:paraId="21118E5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面</w:t>
            </w:r>
          </w:p>
          <w:p w14:paraId="32F424A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交</w:t>
            </w:r>
          </w:p>
          <w:p w14:paraId="0A3825BE">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货</w:t>
            </w:r>
          </w:p>
        </w:tc>
        <w:tc>
          <w:tcPr>
            <w:tcW w:w="2415" w:type="dxa"/>
            <w:vMerge w:val="restart"/>
            <w:vAlign w:val="center"/>
          </w:tcPr>
          <w:p w14:paraId="4F4FFF10">
            <w:pPr>
              <w:widowControl/>
              <w:shd w:val="clear"/>
              <w:jc w:val="center"/>
              <w:rPr>
                <w:rFonts w:hint="eastAsia" w:ascii="仿宋" w:hAnsi="仿宋" w:eastAsia="仿宋" w:cs="宋体"/>
                <w:color w:val="auto"/>
                <w:kern w:val="0"/>
                <w:sz w:val="22"/>
                <w:szCs w:val="22"/>
                <w:highlight w:val="none"/>
                <w:lang w:val="en-US" w:eastAsia="zh-CN"/>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val="en-US"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2.</w:t>
            </w:r>
          </w:p>
          <w:p w14:paraId="6C334F5B">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产品型式试验报告或</w:t>
            </w:r>
          </w:p>
          <w:p w14:paraId="5ABB359D">
            <w:pPr>
              <w:widowControl/>
              <w:shd w:val="clear"/>
              <w:jc w:val="center"/>
              <w:rPr>
                <w:rFonts w:hint="eastAsia" w:ascii="仿宋" w:hAnsi="仿宋" w:eastAsia="仿宋" w:cs="宋体"/>
                <w:color w:val="auto"/>
                <w:kern w:val="0"/>
                <w:sz w:val="22"/>
                <w:szCs w:val="22"/>
                <w:highlight w:val="none"/>
                <w:lang w:val="en-US" w:eastAsia="zh-CN"/>
              </w:rPr>
            </w:pPr>
            <w:r>
              <w:rPr>
                <w:rFonts w:hint="eastAsia" w:ascii="仿宋" w:hAnsi="仿宋" w:eastAsia="仿宋" w:cs="宋体"/>
                <w:color w:val="auto"/>
                <w:kern w:val="0"/>
                <w:sz w:val="22"/>
                <w:szCs w:val="22"/>
                <w:highlight w:val="none"/>
              </w:rPr>
              <w:t>检测报告或鉴定报告</w:t>
            </w:r>
            <w:r>
              <w:rPr>
                <w:rFonts w:hint="eastAsia" w:ascii="仿宋" w:hAnsi="仿宋" w:eastAsia="仿宋" w:cs="宋体"/>
                <w:color w:val="auto"/>
                <w:kern w:val="0"/>
                <w:sz w:val="22"/>
                <w:szCs w:val="22"/>
                <w:highlight w:val="none"/>
                <w:lang w:val="en-US" w:eastAsia="zh-CN"/>
              </w:rPr>
              <w:t>:</w:t>
            </w:r>
          </w:p>
          <w:p w14:paraId="047E7D3E">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提供与招标产品功能</w:t>
            </w:r>
          </w:p>
          <w:p w14:paraId="1F519DD0">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类似的国家认可的第</w:t>
            </w:r>
          </w:p>
          <w:p w14:paraId="027B7E6C">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三方权威机构出具的</w:t>
            </w:r>
          </w:p>
          <w:p w14:paraId="3EE3324A">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检测报告。（新一代集</w:t>
            </w:r>
          </w:p>
          <w:p w14:paraId="728113DF">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控站）</w:t>
            </w:r>
          </w:p>
        </w:tc>
        <w:tc>
          <w:tcPr>
            <w:tcW w:w="2505" w:type="dxa"/>
            <w:vMerge w:val="restart"/>
            <w:vAlign w:val="center"/>
          </w:tcPr>
          <w:p w14:paraId="7D02016E">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业绩要求</w:t>
            </w:r>
            <w:r>
              <w:rPr>
                <w:rFonts w:hint="eastAsia" w:ascii="仿宋" w:hAnsi="仿宋" w:eastAsia="仿宋" w:cs="宋体"/>
                <w:color w:val="auto"/>
                <w:kern w:val="0"/>
                <w:sz w:val="22"/>
                <w:szCs w:val="22"/>
                <w:highlight w:val="none"/>
                <w:lang w:val="en-US" w:eastAsia="zh-CN"/>
              </w:rPr>
              <w:t>:</w:t>
            </w:r>
            <w:r>
              <w:rPr>
                <w:rFonts w:hint="eastAsia" w:ascii="仿宋" w:hAnsi="仿宋" w:eastAsia="仿宋" w:cs="宋体"/>
                <w:color w:val="auto"/>
                <w:kern w:val="0"/>
                <w:sz w:val="22"/>
                <w:szCs w:val="22"/>
                <w:highlight w:val="none"/>
              </w:rPr>
              <w:t>2022年1月1</w:t>
            </w:r>
          </w:p>
          <w:p w14:paraId="296B5059">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日至招标公告发布之</w:t>
            </w:r>
          </w:p>
          <w:p w14:paraId="53AB56C4">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日</w:t>
            </w:r>
          </w:p>
          <w:p w14:paraId="5179098E">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内，具有集控站组件业</w:t>
            </w:r>
          </w:p>
          <w:p w14:paraId="0BF20BD0">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绩≥200万。（时间以</w:t>
            </w:r>
          </w:p>
          <w:p w14:paraId="1D72D9B6">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合同签订日期为准，须</w:t>
            </w:r>
          </w:p>
          <w:p w14:paraId="22D84BBD">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提供用户合同封面、金</w:t>
            </w:r>
          </w:p>
          <w:p w14:paraId="35404B15">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额页、合同签字盖章页</w:t>
            </w:r>
          </w:p>
          <w:p w14:paraId="79EF4E8C">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复印件、证明合同内容</w:t>
            </w:r>
          </w:p>
          <w:p w14:paraId="5DB09E17">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的合同页；发票复印件；</w:t>
            </w:r>
          </w:p>
          <w:p w14:paraId="49A9DE5C">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发票查验截图）。</w:t>
            </w:r>
          </w:p>
        </w:tc>
        <w:tc>
          <w:tcPr>
            <w:tcW w:w="1296" w:type="dxa"/>
            <w:vMerge w:val="restart"/>
            <w:vAlign w:val="center"/>
          </w:tcPr>
          <w:p w14:paraId="4E0C096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3.9</w:t>
            </w:r>
          </w:p>
        </w:tc>
      </w:tr>
      <w:tr w14:paraId="7C2D6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0" w:type="auto"/>
          </w:tcPr>
          <w:p w14:paraId="28793AE4">
            <w:pPr>
              <w:widowControl/>
              <w:shd w:val="clear"/>
              <w:snapToGrid w:val="0"/>
              <w:spacing w:before="78" w:beforeLines="25" w:after="78" w:afterLines="25"/>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2</w:t>
            </w:r>
          </w:p>
        </w:tc>
        <w:tc>
          <w:tcPr>
            <w:tcW w:w="0" w:type="auto"/>
            <w:vAlign w:val="center"/>
          </w:tcPr>
          <w:p w14:paraId="2816DAFA">
            <w:pPr>
              <w:shd w:val="clea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集</w:t>
            </w:r>
          </w:p>
          <w:p w14:paraId="4809BEA3">
            <w:pPr>
              <w:shd w:val="clea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控</w:t>
            </w:r>
          </w:p>
          <w:p w14:paraId="4E17644B">
            <w:pPr>
              <w:shd w:val="clea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系</w:t>
            </w:r>
          </w:p>
          <w:p w14:paraId="081652A2">
            <w:pPr>
              <w:shd w:val="clea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统</w:t>
            </w:r>
          </w:p>
          <w:p w14:paraId="08F6D202">
            <w:pPr>
              <w:shd w:val="clea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AVC</w:t>
            </w:r>
          </w:p>
          <w:p w14:paraId="4281876E">
            <w:pPr>
              <w:shd w:val="clea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模</w:t>
            </w:r>
          </w:p>
          <w:p w14:paraId="4DD50B5A">
            <w:pPr>
              <w:shd w:val="clear"/>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eastAsia="zh"/>
              </w:rPr>
              <w:t>块</w:t>
            </w:r>
          </w:p>
        </w:tc>
        <w:tc>
          <w:tcPr>
            <w:tcW w:w="2307" w:type="dxa"/>
            <w:vAlign w:val="center"/>
          </w:tcPr>
          <w:p w14:paraId="011C3C13">
            <w:pPr>
              <w:shd w:val="clear"/>
              <w:jc w:val="left"/>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具备</w:t>
            </w:r>
            <w:r>
              <w:rPr>
                <w:rFonts w:hint="eastAsia" w:ascii="仿宋" w:hAnsi="仿宋" w:eastAsia="仿宋" w:cs="仿宋"/>
                <w:color w:val="auto"/>
                <w:kern w:val="0"/>
                <w:sz w:val="22"/>
                <w:szCs w:val="22"/>
                <w:highlight w:val="none"/>
              </w:rPr>
              <w:t>实时</w:t>
            </w:r>
            <w:r>
              <w:rPr>
                <w:rFonts w:hint="eastAsia" w:ascii="仿宋" w:hAnsi="仿宋" w:eastAsia="仿宋" w:cs="仿宋"/>
                <w:color w:val="auto"/>
                <w:kern w:val="0"/>
                <w:sz w:val="22"/>
                <w:szCs w:val="22"/>
                <w:highlight w:val="none"/>
                <w:lang w:eastAsia="zh"/>
              </w:rPr>
              <w:t>判断集控或</w:t>
            </w:r>
          </w:p>
          <w:p w14:paraId="460D8298">
            <w:pPr>
              <w:shd w:val="clear"/>
              <w:jc w:val="left"/>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省地调控系统</w:t>
            </w:r>
          </w:p>
          <w:p w14:paraId="74E8CBD5">
            <w:pPr>
              <w:shd w:val="clear"/>
              <w:jc w:val="left"/>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中AVC设备监控状态</w:t>
            </w:r>
          </w:p>
          <w:p w14:paraId="01216353">
            <w:pPr>
              <w:shd w:val="clear"/>
              <w:jc w:val="left"/>
              <w:rPr>
                <w:rFonts w:ascii="仿宋" w:hAnsi="仿宋" w:eastAsia="仿宋" w:cs="仿宋"/>
                <w:color w:val="auto"/>
                <w:kern w:val="0"/>
                <w:szCs w:val="21"/>
                <w:highlight w:val="none"/>
              </w:rPr>
            </w:pPr>
            <w:r>
              <w:rPr>
                <w:rFonts w:hint="eastAsia" w:ascii="仿宋" w:hAnsi="仿宋" w:eastAsia="仿宋" w:cs="仿宋"/>
                <w:color w:val="auto"/>
                <w:kern w:val="0"/>
                <w:sz w:val="22"/>
                <w:szCs w:val="22"/>
                <w:highlight w:val="none"/>
                <w:lang w:eastAsia="zh"/>
              </w:rPr>
              <w:t>并进行交互</w:t>
            </w:r>
          </w:p>
        </w:tc>
        <w:tc>
          <w:tcPr>
            <w:tcW w:w="495" w:type="dxa"/>
            <w:vAlign w:val="center"/>
          </w:tcPr>
          <w:p w14:paraId="78EC22A4">
            <w:pPr>
              <w:widowControl/>
              <w:shd w:val="clear"/>
              <w:snapToGrid w:val="0"/>
              <w:spacing w:before="78" w:beforeLines="25" w:after="78" w:afterLines="25"/>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0"/>
                <w:highlight w:val="none"/>
              </w:rPr>
              <w:t>套</w:t>
            </w:r>
          </w:p>
        </w:tc>
        <w:tc>
          <w:tcPr>
            <w:tcW w:w="690" w:type="dxa"/>
            <w:vAlign w:val="center"/>
          </w:tcPr>
          <w:p w14:paraId="15F9F654">
            <w:pPr>
              <w:widowControl/>
              <w:shd w:val="clear"/>
              <w:jc w:val="center"/>
              <w:textAlignment w:val="center"/>
              <w:rPr>
                <w:rFonts w:ascii="仿宋" w:hAnsi="仿宋" w:eastAsia="仿宋" w:cs="仿宋"/>
                <w:color w:val="auto"/>
                <w:kern w:val="0"/>
                <w:szCs w:val="21"/>
                <w:highlight w:val="none"/>
              </w:rPr>
            </w:pPr>
            <w:r>
              <w:rPr>
                <w:rFonts w:hint="eastAsia" w:ascii="仿宋" w:hAnsi="仿宋" w:eastAsia="仿宋" w:cs="仿宋"/>
                <w:color w:val="auto"/>
                <w:kern w:val="0"/>
                <w:sz w:val="22"/>
                <w:szCs w:val="22"/>
                <w:highlight w:val="none"/>
                <w:lang w:bidi="ar"/>
              </w:rPr>
              <w:t>100</w:t>
            </w:r>
          </w:p>
        </w:tc>
        <w:tc>
          <w:tcPr>
            <w:tcW w:w="705" w:type="dxa"/>
            <w:vMerge w:val="continue"/>
            <w:vAlign w:val="center"/>
          </w:tcPr>
          <w:p w14:paraId="316BA033">
            <w:pPr>
              <w:widowControl/>
              <w:shd w:val="clear"/>
              <w:jc w:val="center"/>
              <w:rPr>
                <w:rFonts w:ascii="仿宋" w:hAnsi="仿宋" w:eastAsia="仿宋" w:cs="Arial"/>
                <w:color w:val="auto"/>
                <w:kern w:val="0"/>
                <w:sz w:val="22"/>
                <w:szCs w:val="22"/>
                <w:highlight w:val="none"/>
              </w:rPr>
            </w:pPr>
          </w:p>
        </w:tc>
        <w:tc>
          <w:tcPr>
            <w:tcW w:w="540" w:type="dxa"/>
            <w:vMerge w:val="continue"/>
            <w:vAlign w:val="center"/>
          </w:tcPr>
          <w:p w14:paraId="08ED9A66">
            <w:pPr>
              <w:widowControl/>
              <w:shd w:val="clear"/>
              <w:jc w:val="center"/>
              <w:rPr>
                <w:rFonts w:ascii="仿宋" w:hAnsi="仿宋" w:eastAsia="仿宋" w:cs="Arial"/>
                <w:color w:val="auto"/>
                <w:kern w:val="0"/>
                <w:sz w:val="22"/>
                <w:szCs w:val="22"/>
                <w:highlight w:val="none"/>
              </w:rPr>
            </w:pPr>
          </w:p>
        </w:tc>
        <w:tc>
          <w:tcPr>
            <w:tcW w:w="525" w:type="dxa"/>
            <w:vMerge w:val="continue"/>
            <w:vAlign w:val="center"/>
          </w:tcPr>
          <w:p w14:paraId="1E48F4AD">
            <w:pPr>
              <w:widowControl/>
              <w:shd w:val="clear"/>
              <w:jc w:val="center"/>
              <w:rPr>
                <w:rFonts w:ascii="仿宋" w:hAnsi="仿宋" w:eastAsia="仿宋" w:cs="Arial"/>
                <w:color w:val="auto"/>
                <w:kern w:val="0"/>
                <w:sz w:val="22"/>
                <w:szCs w:val="22"/>
                <w:highlight w:val="none"/>
              </w:rPr>
            </w:pPr>
          </w:p>
        </w:tc>
        <w:tc>
          <w:tcPr>
            <w:tcW w:w="2415" w:type="dxa"/>
            <w:vMerge w:val="continue"/>
            <w:vAlign w:val="center"/>
          </w:tcPr>
          <w:p w14:paraId="7321832E">
            <w:pPr>
              <w:widowControl/>
              <w:shd w:val="clear"/>
              <w:jc w:val="center"/>
              <w:rPr>
                <w:rFonts w:ascii="仿宋" w:hAnsi="仿宋" w:eastAsia="仿宋" w:cs="Arial"/>
                <w:color w:val="auto"/>
                <w:kern w:val="0"/>
                <w:sz w:val="22"/>
                <w:szCs w:val="22"/>
                <w:highlight w:val="none"/>
              </w:rPr>
            </w:pPr>
          </w:p>
        </w:tc>
        <w:tc>
          <w:tcPr>
            <w:tcW w:w="2505" w:type="dxa"/>
            <w:vMerge w:val="continue"/>
            <w:vAlign w:val="center"/>
          </w:tcPr>
          <w:p w14:paraId="1B602EA3">
            <w:pPr>
              <w:widowControl/>
              <w:shd w:val="clear"/>
              <w:jc w:val="center"/>
              <w:rPr>
                <w:rFonts w:ascii="仿宋" w:hAnsi="仿宋" w:eastAsia="仿宋" w:cs="Arial"/>
                <w:color w:val="auto"/>
                <w:kern w:val="0"/>
                <w:sz w:val="22"/>
                <w:szCs w:val="22"/>
                <w:highlight w:val="none"/>
              </w:rPr>
            </w:pPr>
          </w:p>
        </w:tc>
        <w:tc>
          <w:tcPr>
            <w:tcW w:w="1296" w:type="dxa"/>
            <w:vMerge w:val="continue"/>
            <w:vAlign w:val="center"/>
          </w:tcPr>
          <w:p w14:paraId="3BDE1B82">
            <w:pPr>
              <w:widowControl/>
              <w:shd w:val="clear"/>
              <w:jc w:val="center"/>
              <w:rPr>
                <w:rFonts w:ascii="仿宋" w:hAnsi="仿宋" w:eastAsia="仿宋" w:cs="Arial"/>
                <w:color w:val="auto"/>
                <w:kern w:val="0"/>
                <w:sz w:val="22"/>
                <w:szCs w:val="22"/>
                <w:highlight w:val="none"/>
              </w:rPr>
            </w:pPr>
          </w:p>
        </w:tc>
      </w:tr>
      <w:tr w14:paraId="3748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0" w:type="auto"/>
            <w:vAlign w:val="center"/>
          </w:tcPr>
          <w:p w14:paraId="673828B0">
            <w:pPr>
              <w:widowControl/>
              <w:shd w:val="clear"/>
              <w:snapToGrid w:val="0"/>
              <w:spacing w:before="78" w:beforeLines="25" w:after="78" w:afterLines="25"/>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3</w:t>
            </w:r>
          </w:p>
        </w:tc>
        <w:tc>
          <w:tcPr>
            <w:tcW w:w="0" w:type="auto"/>
            <w:vAlign w:val="center"/>
          </w:tcPr>
          <w:p w14:paraId="4BD0263B">
            <w:pPr>
              <w:shd w:val="clea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一</w:t>
            </w:r>
          </w:p>
          <w:p w14:paraId="569A9A62">
            <w:pPr>
              <w:shd w:val="clea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键</w:t>
            </w:r>
          </w:p>
          <w:p w14:paraId="7314F1F0">
            <w:pPr>
              <w:shd w:val="clea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顺</w:t>
            </w:r>
          </w:p>
          <w:p w14:paraId="14814D30">
            <w:pPr>
              <w:shd w:val="clea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控</w:t>
            </w:r>
          </w:p>
          <w:p w14:paraId="52B6E512">
            <w:pPr>
              <w:shd w:val="clea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模</w:t>
            </w:r>
          </w:p>
          <w:p w14:paraId="707DD4F5">
            <w:pPr>
              <w:shd w:val="clear"/>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eastAsia="zh"/>
              </w:rPr>
              <w:t>块</w:t>
            </w:r>
          </w:p>
        </w:tc>
        <w:tc>
          <w:tcPr>
            <w:tcW w:w="2307" w:type="dxa"/>
            <w:vAlign w:val="center"/>
          </w:tcPr>
          <w:p w14:paraId="13010A2D">
            <w:pPr>
              <w:shd w:val="clear"/>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eastAsia="zh"/>
              </w:rPr>
              <w:t>支持</w:t>
            </w:r>
            <w:r>
              <w:rPr>
                <w:rFonts w:hint="eastAsia" w:ascii="仿宋" w:hAnsi="仿宋" w:eastAsia="仿宋" w:cs="仿宋"/>
                <w:color w:val="auto"/>
                <w:kern w:val="0"/>
                <w:sz w:val="22"/>
                <w:szCs w:val="22"/>
                <w:highlight w:val="none"/>
              </w:rPr>
              <w:t>按照倒闸操作逻</w:t>
            </w:r>
          </w:p>
          <w:p w14:paraId="6704CB97">
            <w:pPr>
              <w:shd w:val="clear"/>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辑顺序调用线</w:t>
            </w:r>
          </w:p>
          <w:p w14:paraId="317C50F7">
            <w:pPr>
              <w:shd w:val="clear"/>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路两端变电站间隔的</w:t>
            </w:r>
          </w:p>
          <w:p w14:paraId="35AFAE4F">
            <w:pPr>
              <w:shd w:val="clear"/>
              <w:jc w:val="left"/>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rPr>
              <w:t>顺控票</w:t>
            </w:r>
            <w:r>
              <w:rPr>
                <w:rFonts w:hint="eastAsia" w:ascii="仿宋" w:hAnsi="仿宋" w:eastAsia="仿宋" w:cs="仿宋"/>
                <w:color w:val="auto"/>
                <w:kern w:val="0"/>
                <w:sz w:val="22"/>
                <w:szCs w:val="22"/>
                <w:highlight w:val="none"/>
                <w:lang w:eastAsia="zh"/>
              </w:rPr>
              <w:t>；支持</w:t>
            </w:r>
          </w:p>
          <w:p w14:paraId="4AA59471">
            <w:pPr>
              <w:shd w:val="clear"/>
              <w:jc w:val="left"/>
              <w:rPr>
                <w:rFonts w:ascii="仿宋" w:hAnsi="仿宋" w:eastAsia="仿宋" w:cs="仿宋"/>
                <w:color w:val="auto"/>
                <w:kern w:val="0"/>
                <w:sz w:val="22"/>
                <w:szCs w:val="22"/>
                <w:highlight w:val="none"/>
              </w:rPr>
            </w:pPr>
            <w:r>
              <w:rPr>
                <w:rFonts w:ascii="仿宋" w:hAnsi="仿宋" w:eastAsia="仿宋" w:cs="仿宋"/>
                <w:color w:val="auto"/>
                <w:kern w:val="0"/>
                <w:sz w:val="22"/>
                <w:szCs w:val="22"/>
                <w:highlight w:val="none"/>
              </w:rPr>
              <w:t>多状态、多任务灵活操</w:t>
            </w:r>
          </w:p>
          <w:p w14:paraId="265F9FDC">
            <w:pPr>
              <w:shd w:val="clear"/>
              <w:jc w:val="left"/>
              <w:rPr>
                <w:rFonts w:ascii="仿宋" w:hAnsi="仿宋" w:eastAsia="仿宋" w:cs="仿宋"/>
                <w:color w:val="auto"/>
                <w:kern w:val="0"/>
                <w:szCs w:val="21"/>
                <w:highlight w:val="none"/>
              </w:rPr>
            </w:pPr>
            <w:r>
              <w:rPr>
                <w:rFonts w:ascii="仿宋" w:hAnsi="仿宋" w:eastAsia="仿宋" w:cs="仿宋"/>
                <w:color w:val="auto"/>
                <w:kern w:val="0"/>
                <w:sz w:val="22"/>
                <w:szCs w:val="22"/>
                <w:highlight w:val="none"/>
              </w:rPr>
              <w:t>作组票</w:t>
            </w:r>
          </w:p>
        </w:tc>
        <w:tc>
          <w:tcPr>
            <w:tcW w:w="495" w:type="dxa"/>
            <w:vAlign w:val="center"/>
          </w:tcPr>
          <w:p w14:paraId="3D848148">
            <w:pPr>
              <w:widowControl/>
              <w:shd w:val="clear"/>
              <w:snapToGrid w:val="0"/>
              <w:spacing w:before="78" w:beforeLines="25" w:after="78" w:afterLines="25"/>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0"/>
                <w:highlight w:val="none"/>
              </w:rPr>
              <w:t>套</w:t>
            </w:r>
          </w:p>
        </w:tc>
        <w:tc>
          <w:tcPr>
            <w:tcW w:w="690" w:type="dxa"/>
            <w:vAlign w:val="center"/>
          </w:tcPr>
          <w:p w14:paraId="1F607024">
            <w:pPr>
              <w:widowControl/>
              <w:shd w:val="clear"/>
              <w:jc w:val="center"/>
              <w:textAlignment w:val="center"/>
              <w:rPr>
                <w:rFonts w:ascii="仿宋" w:hAnsi="仿宋" w:eastAsia="仿宋" w:cs="仿宋"/>
                <w:color w:val="auto"/>
                <w:kern w:val="0"/>
                <w:szCs w:val="21"/>
                <w:highlight w:val="none"/>
              </w:rPr>
            </w:pPr>
            <w:r>
              <w:rPr>
                <w:rFonts w:hint="eastAsia" w:ascii="仿宋" w:hAnsi="仿宋" w:eastAsia="仿宋" w:cs="仿宋"/>
                <w:color w:val="auto"/>
                <w:kern w:val="0"/>
                <w:sz w:val="22"/>
                <w:szCs w:val="22"/>
                <w:highlight w:val="none"/>
                <w:lang w:bidi="ar"/>
              </w:rPr>
              <w:t>80</w:t>
            </w:r>
          </w:p>
        </w:tc>
        <w:tc>
          <w:tcPr>
            <w:tcW w:w="705" w:type="dxa"/>
            <w:vMerge w:val="continue"/>
            <w:vAlign w:val="center"/>
          </w:tcPr>
          <w:p w14:paraId="51BAC568">
            <w:pPr>
              <w:widowControl/>
              <w:shd w:val="clear"/>
              <w:jc w:val="center"/>
              <w:rPr>
                <w:rFonts w:ascii="仿宋" w:hAnsi="仿宋" w:eastAsia="仿宋" w:cs="Arial"/>
                <w:color w:val="auto"/>
                <w:kern w:val="0"/>
                <w:sz w:val="22"/>
                <w:szCs w:val="22"/>
                <w:highlight w:val="none"/>
              </w:rPr>
            </w:pPr>
          </w:p>
        </w:tc>
        <w:tc>
          <w:tcPr>
            <w:tcW w:w="540" w:type="dxa"/>
            <w:vMerge w:val="continue"/>
            <w:vAlign w:val="center"/>
          </w:tcPr>
          <w:p w14:paraId="053406B2">
            <w:pPr>
              <w:widowControl/>
              <w:shd w:val="clear"/>
              <w:jc w:val="center"/>
              <w:rPr>
                <w:rFonts w:ascii="仿宋" w:hAnsi="仿宋" w:eastAsia="仿宋" w:cs="Arial"/>
                <w:color w:val="auto"/>
                <w:kern w:val="0"/>
                <w:sz w:val="22"/>
                <w:szCs w:val="22"/>
                <w:highlight w:val="none"/>
              </w:rPr>
            </w:pPr>
          </w:p>
        </w:tc>
        <w:tc>
          <w:tcPr>
            <w:tcW w:w="525" w:type="dxa"/>
            <w:vMerge w:val="continue"/>
            <w:vAlign w:val="center"/>
          </w:tcPr>
          <w:p w14:paraId="37F17AF5">
            <w:pPr>
              <w:widowControl/>
              <w:shd w:val="clear"/>
              <w:jc w:val="center"/>
              <w:rPr>
                <w:rFonts w:ascii="仿宋" w:hAnsi="仿宋" w:eastAsia="仿宋" w:cs="Arial"/>
                <w:color w:val="auto"/>
                <w:kern w:val="0"/>
                <w:sz w:val="22"/>
                <w:szCs w:val="22"/>
                <w:highlight w:val="none"/>
              </w:rPr>
            </w:pPr>
          </w:p>
        </w:tc>
        <w:tc>
          <w:tcPr>
            <w:tcW w:w="2415" w:type="dxa"/>
            <w:vMerge w:val="continue"/>
            <w:vAlign w:val="center"/>
          </w:tcPr>
          <w:p w14:paraId="3D451FC2">
            <w:pPr>
              <w:widowControl/>
              <w:shd w:val="clear"/>
              <w:jc w:val="center"/>
              <w:rPr>
                <w:rFonts w:ascii="仿宋" w:hAnsi="仿宋" w:eastAsia="仿宋" w:cs="Arial"/>
                <w:color w:val="auto"/>
                <w:kern w:val="0"/>
                <w:sz w:val="22"/>
                <w:szCs w:val="22"/>
                <w:highlight w:val="none"/>
              </w:rPr>
            </w:pPr>
          </w:p>
        </w:tc>
        <w:tc>
          <w:tcPr>
            <w:tcW w:w="2505" w:type="dxa"/>
            <w:vMerge w:val="continue"/>
            <w:vAlign w:val="center"/>
          </w:tcPr>
          <w:p w14:paraId="634CAB53">
            <w:pPr>
              <w:widowControl/>
              <w:shd w:val="clear"/>
              <w:jc w:val="center"/>
              <w:rPr>
                <w:rFonts w:ascii="仿宋" w:hAnsi="仿宋" w:eastAsia="仿宋" w:cs="Arial"/>
                <w:color w:val="auto"/>
                <w:kern w:val="0"/>
                <w:sz w:val="22"/>
                <w:szCs w:val="22"/>
                <w:highlight w:val="none"/>
              </w:rPr>
            </w:pPr>
          </w:p>
        </w:tc>
        <w:tc>
          <w:tcPr>
            <w:tcW w:w="1296" w:type="dxa"/>
            <w:vMerge w:val="continue"/>
            <w:vAlign w:val="center"/>
          </w:tcPr>
          <w:p w14:paraId="56EBBB49">
            <w:pPr>
              <w:widowControl/>
              <w:shd w:val="clear"/>
              <w:jc w:val="center"/>
              <w:rPr>
                <w:rFonts w:ascii="仿宋" w:hAnsi="仿宋" w:eastAsia="仿宋" w:cs="Arial"/>
                <w:color w:val="auto"/>
                <w:kern w:val="0"/>
                <w:sz w:val="22"/>
                <w:szCs w:val="22"/>
                <w:highlight w:val="none"/>
              </w:rPr>
            </w:pPr>
          </w:p>
        </w:tc>
      </w:tr>
      <w:tr w14:paraId="33EC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0" w:type="auto"/>
            <w:vAlign w:val="center"/>
          </w:tcPr>
          <w:p w14:paraId="12DFD722">
            <w:pPr>
              <w:widowControl/>
              <w:shd w:val="clear"/>
              <w:snapToGrid w:val="0"/>
              <w:spacing w:before="78" w:beforeLines="25" w:after="78" w:afterLines="25"/>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4</w:t>
            </w:r>
          </w:p>
        </w:tc>
        <w:tc>
          <w:tcPr>
            <w:tcW w:w="0" w:type="auto"/>
            <w:vAlign w:val="center"/>
          </w:tcPr>
          <w:p w14:paraId="38B82972">
            <w:pPr>
              <w:shd w:val="clea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主</w:t>
            </w:r>
          </w:p>
          <w:p w14:paraId="29BB543C">
            <w:pPr>
              <w:shd w:val="clea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变</w:t>
            </w:r>
          </w:p>
          <w:p w14:paraId="619CE37A">
            <w:pPr>
              <w:shd w:val="clea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近</w:t>
            </w:r>
          </w:p>
          <w:p w14:paraId="4AD47DB9">
            <w:pPr>
              <w:shd w:val="clea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区</w:t>
            </w:r>
          </w:p>
          <w:p w14:paraId="5FCEE6F8">
            <w:pPr>
              <w:shd w:val="clea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短</w:t>
            </w:r>
          </w:p>
          <w:p w14:paraId="3E528BD6">
            <w:pPr>
              <w:shd w:val="clea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路</w:t>
            </w:r>
          </w:p>
          <w:p w14:paraId="51F36AD7">
            <w:pPr>
              <w:shd w:val="clea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故</w:t>
            </w:r>
          </w:p>
          <w:p w14:paraId="6C94A565">
            <w:pPr>
              <w:shd w:val="clea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障</w:t>
            </w:r>
          </w:p>
          <w:p w14:paraId="0C9A1D2B">
            <w:pPr>
              <w:shd w:val="clea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研</w:t>
            </w:r>
          </w:p>
          <w:p w14:paraId="26B87AE1">
            <w:pPr>
              <w:shd w:val="clea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判</w:t>
            </w:r>
          </w:p>
          <w:p w14:paraId="5DA97BA8">
            <w:pPr>
              <w:shd w:val="clea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模</w:t>
            </w:r>
          </w:p>
          <w:p w14:paraId="304CEE65">
            <w:pPr>
              <w:shd w:val="clear"/>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eastAsia="zh"/>
              </w:rPr>
              <w:t>块</w:t>
            </w:r>
          </w:p>
        </w:tc>
        <w:tc>
          <w:tcPr>
            <w:tcW w:w="2307" w:type="dxa"/>
            <w:vAlign w:val="center"/>
          </w:tcPr>
          <w:p w14:paraId="1766DE23">
            <w:pPr>
              <w:shd w:val="clear"/>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eastAsia="zh"/>
              </w:rPr>
              <w:t>支持</w:t>
            </w:r>
            <w:r>
              <w:rPr>
                <w:rFonts w:ascii="仿宋" w:hAnsi="仿宋" w:eastAsia="仿宋" w:cs="仿宋"/>
                <w:color w:val="auto"/>
                <w:kern w:val="0"/>
                <w:sz w:val="22"/>
                <w:szCs w:val="22"/>
                <w:highlight w:val="none"/>
              </w:rPr>
              <w:t>变压器近区短路</w:t>
            </w:r>
          </w:p>
          <w:p w14:paraId="126277A1">
            <w:pPr>
              <w:shd w:val="clear"/>
              <w:jc w:val="left"/>
              <w:rPr>
                <w:rFonts w:ascii="仿宋" w:hAnsi="仿宋" w:eastAsia="仿宋" w:cs="仿宋"/>
                <w:color w:val="auto"/>
                <w:kern w:val="0"/>
                <w:sz w:val="22"/>
                <w:szCs w:val="22"/>
                <w:highlight w:val="none"/>
              </w:rPr>
            </w:pPr>
            <w:r>
              <w:rPr>
                <w:rFonts w:ascii="仿宋" w:hAnsi="仿宋" w:eastAsia="仿宋" w:cs="仿宋"/>
                <w:color w:val="auto"/>
                <w:kern w:val="0"/>
                <w:sz w:val="22"/>
                <w:szCs w:val="22"/>
                <w:highlight w:val="none"/>
              </w:rPr>
              <w:t>故障自动判断</w:t>
            </w:r>
          </w:p>
          <w:p w14:paraId="0E4F1311">
            <w:pPr>
              <w:shd w:val="clear"/>
              <w:jc w:val="left"/>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支持与指定设备联合</w:t>
            </w:r>
          </w:p>
          <w:p w14:paraId="15A36369">
            <w:pPr>
              <w:shd w:val="clear"/>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eastAsia="zh"/>
              </w:rPr>
              <w:t>判断生成</w:t>
            </w:r>
            <w:r>
              <w:rPr>
                <w:rFonts w:ascii="仿宋" w:hAnsi="仿宋" w:eastAsia="仿宋" w:cs="仿宋"/>
                <w:color w:val="auto"/>
                <w:kern w:val="0"/>
                <w:sz w:val="22"/>
                <w:szCs w:val="22"/>
                <w:highlight w:val="none"/>
              </w:rPr>
              <w:t>事件</w:t>
            </w:r>
          </w:p>
          <w:p w14:paraId="66941448">
            <w:pPr>
              <w:shd w:val="clear"/>
              <w:jc w:val="left"/>
              <w:rPr>
                <w:rFonts w:ascii="仿宋" w:hAnsi="仿宋" w:eastAsia="仿宋" w:cs="仿宋"/>
                <w:color w:val="auto"/>
                <w:kern w:val="0"/>
                <w:szCs w:val="21"/>
                <w:highlight w:val="none"/>
              </w:rPr>
            </w:pPr>
            <w:r>
              <w:rPr>
                <w:rFonts w:ascii="仿宋" w:hAnsi="仿宋" w:eastAsia="仿宋" w:cs="仿宋"/>
                <w:color w:val="auto"/>
                <w:kern w:val="0"/>
                <w:sz w:val="22"/>
                <w:szCs w:val="22"/>
                <w:highlight w:val="none"/>
              </w:rPr>
              <w:t>化告警</w:t>
            </w:r>
          </w:p>
        </w:tc>
        <w:tc>
          <w:tcPr>
            <w:tcW w:w="495" w:type="dxa"/>
            <w:vAlign w:val="center"/>
          </w:tcPr>
          <w:p w14:paraId="59DB0238">
            <w:pPr>
              <w:widowControl/>
              <w:shd w:val="clear"/>
              <w:snapToGrid w:val="0"/>
              <w:spacing w:before="78" w:beforeLines="25" w:after="78" w:afterLines="25"/>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0"/>
                <w:highlight w:val="none"/>
              </w:rPr>
              <w:t>套</w:t>
            </w:r>
          </w:p>
        </w:tc>
        <w:tc>
          <w:tcPr>
            <w:tcW w:w="690" w:type="dxa"/>
            <w:vAlign w:val="center"/>
          </w:tcPr>
          <w:p w14:paraId="41F1060B">
            <w:pPr>
              <w:widowControl/>
              <w:shd w:val="clear"/>
              <w:jc w:val="center"/>
              <w:textAlignment w:val="center"/>
              <w:rPr>
                <w:rFonts w:ascii="仿宋" w:hAnsi="仿宋" w:eastAsia="仿宋" w:cs="仿宋"/>
                <w:color w:val="auto"/>
                <w:kern w:val="0"/>
                <w:szCs w:val="21"/>
                <w:highlight w:val="none"/>
              </w:rPr>
            </w:pPr>
            <w:r>
              <w:rPr>
                <w:rFonts w:hint="eastAsia" w:ascii="仿宋" w:hAnsi="仿宋" w:eastAsia="仿宋" w:cs="仿宋"/>
                <w:color w:val="auto"/>
                <w:kern w:val="0"/>
                <w:sz w:val="22"/>
                <w:szCs w:val="22"/>
                <w:highlight w:val="none"/>
                <w:lang w:bidi="ar"/>
              </w:rPr>
              <w:t>80</w:t>
            </w:r>
          </w:p>
        </w:tc>
        <w:tc>
          <w:tcPr>
            <w:tcW w:w="705" w:type="dxa"/>
            <w:vMerge w:val="continue"/>
            <w:vAlign w:val="center"/>
          </w:tcPr>
          <w:p w14:paraId="5681BCD2">
            <w:pPr>
              <w:widowControl/>
              <w:shd w:val="clear"/>
              <w:jc w:val="center"/>
              <w:rPr>
                <w:rFonts w:ascii="仿宋" w:hAnsi="仿宋" w:eastAsia="仿宋" w:cs="Arial"/>
                <w:color w:val="auto"/>
                <w:kern w:val="0"/>
                <w:sz w:val="22"/>
                <w:szCs w:val="22"/>
                <w:highlight w:val="none"/>
              </w:rPr>
            </w:pPr>
          </w:p>
        </w:tc>
        <w:tc>
          <w:tcPr>
            <w:tcW w:w="540" w:type="dxa"/>
            <w:vMerge w:val="continue"/>
            <w:vAlign w:val="center"/>
          </w:tcPr>
          <w:p w14:paraId="4A35A28C">
            <w:pPr>
              <w:widowControl/>
              <w:shd w:val="clear"/>
              <w:jc w:val="center"/>
              <w:rPr>
                <w:rFonts w:ascii="仿宋" w:hAnsi="仿宋" w:eastAsia="仿宋" w:cs="Arial"/>
                <w:color w:val="auto"/>
                <w:kern w:val="0"/>
                <w:sz w:val="22"/>
                <w:szCs w:val="22"/>
                <w:highlight w:val="none"/>
              </w:rPr>
            </w:pPr>
          </w:p>
        </w:tc>
        <w:tc>
          <w:tcPr>
            <w:tcW w:w="525" w:type="dxa"/>
            <w:vMerge w:val="continue"/>
            <w:vAlign w:val="center"/>
          </w:tcPr>
          <w:p w14:paraId="06A9C209">
            <w:pPr>
              <w:widowControl/>
              <w:shd w:val="clear"/>
              <w:jc w:val="center"/>
              <w:rPr>
                <w:rFonts w:ascii="仿宋" w:hAnsi="仿宋" w:eastAsia="仿宋" w:cs="Arial"/>
                <w:color w:val="auto"/>
                <w:kern w:val="0"/>
                <w:sz w:val="22"/>
                <w:szCs w:val="22"/>
                <w:highlight w:val="none"/>
              </w:rPr>
            </w:pPr>
          </w:p>
        </w:tc>
        <w:tc>
          <w:tcPr>
            <w:tcW w:w="2415" w:type="dxa"/>
            <w:vMerge w:val="continue"/>
            <w:vAlign w:val="center"/>
          </w:tcPr>
          <w:p w14:paraId="45952B04">
            <w:pPr>
              <w:widowControl/>
              <w:shd w:val="clear"/>
              <w:jc w:val="center"/>
              <w:rPr>
                <w:rFonts w:ascii="仿宋" w:hAnsi="仿宋" w:eastAsia="仿宋" w:cs="Arial"/>
                <w:color w:val="auto"/>
                <w:kern w:val="0"/>
                <w:sz w:val="22"/>
                <w:szCs w:val="22"/>
                <w:highlight w:val="none"/>
              </w:rPr>
            </w:pPr>
          </w:p>
        </w:tc>
        <w:tc>
          <w:tcPr>
            <w:tcW w:w="2505" w:type="dxa"/>
            <w:vMerge w:val="continue"/>
            <w:vAlign w:val="center"/>
          </w:tcPr>
          <w:p w14:paraId="00831B12">
            <w:pPr>
              <w:widowControl/>
              <w:shd w:val="clear"/>
              <w:jc w:val="center"/>
              <w:rPr>
                <w:rFonts w:ascii="仿宋" w:hAnsi="仿宋" w:eastAsia="仿宋" w:cs="Arial"/>
                <w:color w:val="auto"/>
                <w:kern w:val="0"/>
                <w:sz w:val="22"/>
                <w:szCs w:val="22"/>
                <w:highlight w:val="none"/>
              </w:rPr>
            </w:pPr>
          </w:p>
        </w:tc>
        <w:tc>
          <w:tcPr>
            <w:tcW w:w="1296" w:type="dxa"/>
            <w:vMerge w:val="continue"/>
            <w:vAlign w:val="center"/>
          </w:tcPr>
          <w:p w14:paraId="6804B070">
            <w:pPr>
              <w:widowControl/>
              <w:shd w:val="clear"/>
              <w:jc w:val="center"/>
              <w:rPr>
                <w:rFonts w:ascii="仿宋" w:hAnsi="仿宋" w:eastAsia="仿宋" w:cs="Arial"/>
                <w:color w:val="auto"/>
                <w:kern w:val="0"/>
                <w:sz w:val="22"/>
                <w:szCs w:val="22"/>
                <w:highlight w:val="none"/>
              </w:rPr>
            </w:pPr>
          </w:p>
        </w:tc>
      </w:tr>
      <w:tr w14:paraId="57CBD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0" w:type="auto"/>
            <w:vAlign w:val="center"/>
          </w:tcPr>
          <w:p w14:paraId="508C9635">
            <w:pPr>
              <w:widowControl/>
              <w:shd w:val="clear"/>
              <w:snapToGrid w:val="0"/>
              <w:spacing w:before="78" w:beforeLines="25" w:after="78" w:afterLines="25"/>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5</w:t>
            </w:r>
          </w:p>
        </w:tc>
        <w:tc>
          <w:tcPr>
            <w:tcW w:w="0" w:type="auto"/>
            <w:vAlign w:val="center"/>
          </w:tcPr>
          <w:p w14:paraId="457AF395">
            <w:pPr>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预</w:t>
            </w:r>
          </w:p>
          <w:p w14:paraId="360E9C7F">
            <w:pPr>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警</w:t>
            </w:r>
          </w:p>
          <w:p w14:paraId="4A7988D3">
            <w:pPr>
              <w:shd w:val="clea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监</w:t>
            </w:r>
          </w:p>
          <w:p w14:paraId="0EE5D097">
            <w:pPr>
              <w:shd w:val="clea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视</w:t>
            </w:r>
          </w:p>
          <w:p w14:paraId="01EC69F3">
            <w:pPr>
              <w:shd w:val="clea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模</w:t>
            </w:r>
          </w:p>
          <w:p w14:paraId="3C6B5169">
            <w:pPr>
              <w:shd w:val="clear"/>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eastAsia="zh"/>
              </w:rPr>
              <w:t>块</w:t>
            </w:r>
          </w:p>
        </w:tc>
        <w:tc>
          <w:tcPr>
            <w:tcW w:w="2307" w:type="dxa"/>
            <w:vAlign w:val="center"/>
          </w:tcPr>
          <w:p w14:paraId="506668AC">
            <w:pPr>
              <w:shd w:val="clear"/>
              <w:jc w:val="left"/>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支持变电站消防、安</w:t>
            </w:r>
          </w:p>
          <w:p w14:paraId="53866CF1">
            <w:pPr>
              <w:shd w:val="clear"/>
              <w:jc w:val="left"/>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防、动环等辅</w:t>
            </w:r>
          </w:p>
          <w:p w14:paraId="45729F8E">
            <w:pPr>
              <w:shd w:val="clear"/>
              <w:jc w:val="left"/>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控设备实时监视，具备</w:t>
            </w:r>
          </w:p>
          <w:p w14:paraId="2083C840">
            <w:pPr>
              <w:shd w:val="clear"/>
              <w:jc w:val="left"/>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主辅联动、</w:t>
            </w:r>
          </w:p>
          <w:p w14:paraId="6B3CB3F3">
            <w:pPr>
              <w:shd w:val="clear"/>
              <w:jc w:val="left"/>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辅辅联动功能 辅助设</w:t>
            </w:r>
          </w:p>
          <w:p w14:paraId="2284ADDE">
            <w:pPr>
              <w:shd w:val="clear"/>
              <w:jc w:val="left"/>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备事件化告</w:t>
            </w:r>
          </w:p>
          <w:p w14:paraId="7C1F0108">
            <w:pPr>
              <w:shd w:val="clear"/>
              <w:jc w:val="left"/>
              <w:rPr>
                <w:rFonts w:ascii="仿宋" w:hAnsi="仿宋" w:eastAsia="仿宋" w:cs="仿宋"/>
                <w:color w:val="auto"/>
                <w:kern w:val="0"/>
                <w:szCs w:val="21"/>
                <w:highlight w:val="none"/>
              </w:rPr>
            </w:pPr>
            <w:r>
              <w:rPr>
                <w:rFonts w:hint="eastAsia" w:ascii="仿宋" w:hAnsi="仿宋" w:eastAsia="仿宋" w:cs="仿宋"/>
                <w:color w:val="auto"/>
                <w:kern w:val="0"/>
                <w:sz w:val="22"/>
                <w:szCs w:val="22"/>
                <w:highlight w:val="none"/>
                <w:lang w:eastAsia="zh"/>
              </w:rPr>
              <w:t>警功能</w:t>
            </w:r>
          </w:p>
        </w:tc>
        <w:tc>
          <w:tcPr>
            <w:tcW w:w="495" w:type="dxa"/>
            <w:vAlign w:val="center"/>
          </w:tcPr>
          <w:p w14:paraId="4C779295">
            <w:pPr>
              <w:widowControl/>
              <w:shd w:val="clear"/>
              <w:snapToGrid w:val="0"/>
              <w:spacing w:before="78" w:beforeLines="25" w:after="78" w:afterLines="25"/>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0"/>
                <w:highlight w:val="none"/>
              </w:rPr>
              <w:t>套</w:t>
            </w:r>
          </w:p>
        </w:tc>
        <w:tc>
          <w:tcPr>
            <w:tcW w:w="690" w:type="dxa"/>
            <w:vAlign w:val="center"/>
          </w:tcPr>
          <w:p w14:paraId="223F2F94">
            <w:pPr>
              <w:widowControl/>
              <w:shd w:val="clear"/>
              <w:jc w:val="center"/>
              <w:textAlignment w:val="center"/>
              <w:rPr>
                <w:rFonts w:ascii="仿宋" w:hAnsi="仿宋" w:eastAsia="仿宋" w:cs="仿宋"/>
                <w:color w:val="auto"/>
                <w:kern w:val="0"/>
                <w:szCs w:val="21"/>
                <w:highlight w:val="none"/>
              </w:rPr>
            </w:pPr>
            <w:r>
              <w:rPr>
                <w:rFonts w:hint="eastAsia" w:ascii="仿宋" w:hAnsi="仿宋" w:eastAsia="仿宋" w:cs="仿宋"/>
                <w:color w:val="auto"/>
                <w:kern w:val="0"/>
                <w:sz w:val="22"/>
                <w:szCs w:val="22"/>
                <w:highlight w:val="none"/>
                <w:lang w:bidi="ar"/>
              </w:rPr>
              <w:t>80</w:t>
            </w:r>
          </w:p>
        </w:tc>
        <w:tc>
          <w:tcPr>
            <w:tcW w:w="705" w:type="dxa"/>
            <w:vMerge w:val="continue"/>
            <w:vAlign w:val="center"/>
          </w:tcPr>
          <w:p w14:paraId="6D11053F">
            <w:pPr>
              <w:widowControl/>
              <w:shd w:val="clear"/>
              <w:jc w:val="center"/>
              <w:rPr>
                <w:rFonts w:ascii="仿宋" w:hAnsi="仿宋" w:eastAsia="仿宋" w:cs="Arial"/>
                <w:color w:val="auto"/>
                <w:kern w:val="0"/>
                <w:sz w:val="22"/>
                <w:szCs w:val="22"/>
                <w:highlight w:val="none"/>
              </w:rPr>
            </w:pPr>
          </w:p>
        </w:tc>
        <w:tc>
          <w:tcPr>
            <w:tcW w:w="540" w:type="dxa"/>
            <w:vMerge w:val="continue"/>
            <w:vAlign w:val="center"/>
          </w:tcPr>
          <w:p w14:paraId="410342D7">
            <w:pPr>
              <w:widowControl/>
              <w:shd w:val="clear"/>
              <w:jc w:val="center"/>
              <w:rPr>
                <w:rFonts w:ascii="仿宋" w:hAnsi="仿宋" w:eastAsia="仿宋" w:cs="Arial"/>
                <w:color w:val="auto"/>
                <w:kern w:val="0"/>
                <w:sz w:val="22"/>
                <w:szCs w:val="22"/>
                <w:highlight w:val="none"/>
              </w:rPr>
            </w:pPr>
          </w:p>
        </w:tc>
        <w:tc>
          <w:tcPr>
            <w:tcW w:w="525" w:type="dxa"/>
            <w:vMerge w:val="continue"/>
            <w:vAlign w:val="center"/>
          </w:tcPr>
          <w:p w14:paraId="3527FCCF">
            <w:pPr>
              <w:widowControl/>
              <w:shd w:val="clear"/>
              <w:jc w:val="center"/>
              <w:rPr>
                <w:rFonts w:ascii="仿宋" w:hAnsi="仿宋" w:eastAsia="仿宋" w:cs="Arial"/>
                <w:color w:val="auto"/>
                <w:kern w:val="0"/>
                <w:sz w:val="22"/>
                <w:szCs w:val="22"/>
                <w:highlight w:val="none"/>
              </w:rPr>
            </w:pPr>
          </w:p>
        </w:tc>
        <w:tc>
          <w:tcPr>
            <w:tcW w:w="2415" w:type="dxa"/>
            <w:vMerge w:val="continue"/>
            <w:vAlign w:val="center"/>
          </w:tcPr>
          <w:p w14:paraId="732EC4E2">
            <w:pPr>
              <w:widowControl/>
              <w:shd w:val="clear"/>
              <w:jc w:val="center"/>
              <w:rPr>
                <w:rFonts w:ascii="仿宋" w:hAnsi="仿宋" w:eastAsia="仿宋" w:cs="Arial"/>
                <w:color w:val="auto"/>
                <w:kern w:val="0"/>
                <w:sz w:val="22"/>
                <w:szCs w:val="22"/>
                <w:highlight w:val="none"/>
              </w:rPr>
            </w:pPr>
          </w:p>
        </w:tc>
        <w:tc>
          <w:tcPr>
            <w:tcW w:w="2505" w:type="dxa"/>
            <w:vMerge w:val="continue"/>
            <w:vAlign w:val="center"/>
          </w:tcPr>
          <w:p w14:paraId="432462E5">
            <w:pPr>
              <w:widowControl/>
              <w:shd w:val="clear"/>
              <w:jc w:val="center"/>
              <w:rPr>
                <w:rFonts w:ascii="仿宋" w:hAnsi="仿宋" w:eastAsia="仿宋" w:cs="Arial"/>
                <w:color w:val="auto"/>
                <w:kern w:val="0"/>
                <w:sz w:val="22"/>
                <w:szCs w:val="22"/>
                <w:highlight w:val="none"/>
              </w:rPr>
            </w:pPr>
          </w:p>
        </w:tc>
        <w:tc>
          <w:tcPr>
            <w:tcW w:w="1296" w:type="dxa"/>
            <w:vMerge w:val="continue"/>
            <w:vAlign w:val="center"/>
          </w:tcPr>
          <w:p w14:paraId="5E9D49A8">
            <w:pPr>
              <w:widowControl/>
              <w:shd w:val="clear"/>
              <w:jc w:val="center"/>
              <w:rPr>
                <w:rFonts w:ascii="仿宋" w:hAnsi="仿宋" w:eastAsia="仿宋" w:cs="Arial"/>
                <w:color w:val="auto"/>
                <w:kern w:val="0"/>
                <w:sz w:val="22"/>
                <w:szCs w:val="22"/>
                <w:highlight w:val="none"/>
              </w:rPr>
            </w:pPr>
          </w:p>
        </w:tc>
      </w:tr>
      <w:tr w14:paraId="48EB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0" w:type="auto"/>
            <w:vAlign w:val="center"/>
          </w:tcPr>
          <w:p w14:paraId="431609F8">
            <w:pPr>
              <w:widowControl/>
              <w:shd w:val="clear"/>
              <w:snapToGrid w:val="0"/>
              <w:spacing w:before="78" w:beforeLines="25" w:after="78" w:afterLines="25"/>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6</w:t>
            </w:r>
          </w:p>
        </w:tc>
        <w:tc>
          <w:tcPr>
            <w:tcW w:w="0" w:type="auto"/>
            <w:vAlign w:val="center"/>
          </w:tcPr>
          <w:p w14:paraId="550BB71B">
            <w:pPr>
              <w:shd w:val="clea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主</w:t>
            </w:r>
          </w:p>
          <w:p w14:paraId="5166FC8A">
            <w:pPr>
              <w:shd w:val="clea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变</w:t>
            </w:r>
          </w:p>
          <w:p w14:paraId="7240FFA6">
            <w:pPr>
              <w:shd w:val="clea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油</w:t>
            </w:r>
          </w:p>
          <w:p w14:paraId="1F83CA8D">
            <w:pPr>
              <w:shd w:val="clea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色</w:t>
            </w:r>
          </w:p>
          <w:p w14:paraId="29F51721">
            <w:pPr>
              <w:shd w:val="clea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谱</w:t>
            </w:r>
          </w:p>
          <w:p w14:paraId="37452738">
            <w:pPr>
              <w:shd w:val="clea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监</w:t>
            </w:r>
          </w:p>
          <w:p w14:paraId="7E2C6182">
            <w:pPr>
              <w:shd w:val="clea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视</w:t>
            </w:r>
          </w:p>
          <w:p w14:paraId="0A206248">
            <w:pPr>
              <w:shd w:val="clea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模</w:t>
            </w:r>
          </w:p>
          <w:p w14:paraId="3F893E5E">
            <w:pPr>
              <w:shd w:val="clear"/>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eastAsia="zh"/>
              </w:rPr>
              <w:t>块</w:t>
            </w:r>
          </w:p>
        </w:tc>
        <w:tc>
          <w:tcPr>
            <w:tcW w:w="2307" w:type="dxa"/>
            <w:vAlign w:val="center"/>
          </w:tcPr>
          <w:p w14:paraId="200F4C91">
            <w:pPr>
              <w:shd w:val="clear"/>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eastAsia="zh"/>
              </w:rPr>
              <w:t>支持</w:t>
            </w:r>
            <w:r>
              <w:rPr>
                <w:rFonts w:ascii="仿宋" w:hAnsi="仿宋" w:eastAsia="仿宋" w:cs="仿宋"/>
                <w:color w:val="auto"/>
                <w:kern w:val="0"/>
                <w:sz w:val="22"/>
                <w:szCs w:val="22"/>
                <w:highlight w:val="none"/>
              </w:rPr>
              <w:t>油色谱在线监测</w:t>
            </w:r>
          </w:p>
          <w:p w14:paraId="7A606A21">
            <w:pPr>
              <w:shd w:val="clear"/>
              <w:jc w:val="left"/>
              <w:rPr>
                <w:rFonts w:ascii="仿宋" w:hAnsi="仿宋" w:eastAsia="仿宋" w:cs="仿宋"/>
                <w:color w:val="auto"/>
                <w:kern w:val="0"/>
                <w:sz w:val="22"/>
                <w:szCs w:val="22"/>
                <w:highlight w:val="none"/>
              </w:rPr>
            </w:pPr>
            <w:r>
              <w:rPr>
                <w:rFonts w:ascii="仿宋" w:hAnsi="仿宋" w:eastAsia="仿宋" w:cs="仿宋"/>
                <w:color w:val="auto"/>
                <w:kern w:val="0"/>
                <w:sz w:val="22"/>
                <w:szCs w:val="22"/>
                <w:highlight w:val="none"/>
              </w:rPr>
              <w:t>数据及辅控类设备状</w:t>
            </w:r>
          </w:p>
          <w:p w14:paraId="3D6B30FA">
            <w:pPr>
              <w:shd w:val="clear"/>
              <w:jc w:val="left"/>
              <w:rPr>
                <w:rFonts w:hint="eastAsia" w:ascii="仿宋" w:hAnsi="仿宋" w:eastAsia="仿宋" w:cs="仿宋"/>
                <w:color w:val="auto"/>
                <w:kern w:val="0"/>
                <w:sz w:val="22"/>
                <w:szCs w:val="22"/>
                <w:highlight w:val="none"/>
                <w:lang w:eastAsia="zh"/>
              </w:rPr>
            </w:pPr>
            <w:r>
              <w:rPr>
                <w:rFonts w:ascii="仿宋" w:hAnsi="仿宋" w:eastAsia="仿宋" w:cs="仿宋"/>
                <w:color w:val="auto"/>
                <w:kern w:val="0"/>
                <w:sz w:val="22"/>
                <w:szCs w:val="22"/>
                <w:highlight w:val="none"/>
              </w:rPr>
              <w:t>态信息的全面监视</w:t>
            </w:r>
            <w:r>
              <w:rPr>
                <w:rFonts w:hint="eastAsia" w:ascii="仿宋" w:hAnsi="仿宋" w:eastAsia="仿宋" w:cs="仿宋"/>
                <w:color w:val="auto"/>
                <w:kern w:val="0"/>
                <w:sz w:val="22"/>
                <w:szCs w:val="22"/>
                <w:highlight w:val="none"/>
                <w:lang w:eastAsia="zh"/>
              </w:rPr>
              <w:t>，能</w:t>
            </w:r>
          </w:p>
          <w:p w14:paraId="2150D613">
            <w:pPr>
              <w:shd w:val="clear"/>
              <w:jc w:val="left"/>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够进行告警、四级预</w:t>
            </w:r>
          </w:p>
          <w:p w14:paraId="2E48F25B">
            <w:pPr>
              <w:shd w:val="clear"/>
              <w:jc w:val="left"/>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警、设备故障分析、复</w:t>
            </w:r>
          </w:p>
          <w:p w14:paraId="68F1C8FD">
            <w:pPr>
              <w:shd w:val="clear"/>
              <w:jc w:val="left"/>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测等功能，具备数据上</w:t>
            </w:r>
          </w:p>
          <w:p w14:paraId="0F2A7CBC">
            <w:pPr>
              <w:shd w:val="clear"/>
              <w:jc w:val="left"/>
              <w:rPr>
                <w:rFonts w:ascii="仿宋" w:hAnsi="仿宋" w:eastAsia="仿宋" w:cs="仿宋"/>
                <w:color w:val="auto"/>
                <w:kern w:val="0"/>
                <w:szCs w:val="21"/>
                <w:highlight w:val="none"/>
              </w:rPr>
            </w:pPr>
            <w:r>
              <w:rPr>
                <w:rFonts w:hint="eastAsia" w:ascii="仿宋" w:hAnsi="仿宋" w:eastAsia="仿宋" w:cs="仿宋"/>
                <w:color w:val="auto"/>
                <w:kern w:val="0"/>
                <w:sz w:val="22"/>
                <w:szCs w:val="22"/>
                <w:highlight w:val="none"/>
                <w:lang w:eastAsia="zh"/>
              </w:rPr>
              <w:t>传其他系统能力</w:t>
            </w:r>
          </w:p>
        </w:tc>
        <w:tc>
          <w:tcPr>
            <w:tcW w:w="495" w:type="dxa"/>
            <w:vAlign w:val="center"/>
          </w:tcPr>
          <w:p w14:paraId="6BFFF0F1">
            <w:pPr>
              <w:widowControl/>
              <w:shd w:val="clear"/>
              <w:snapToGrid w:val="0"/>
              <w:spacing w:before="78" w:beforeLines="25" w:after="78" w:afterLines="25"/>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0"/>
                <w:highlight w:val="none"/>
              </w:rPr>
              <w:t>套</w:t>
            </w:r>
          </w:p>
        </w:tc>
        <w:tc>
          <w:tcPr>
            <w:tcW w:w="690" w:type="dxa"/>
            <w:vAlign w:val="center"/>
          </w:tcPr>
          <w:p w14:paraId="54CB33AD">
            <w:pPr>
              <w:widowControl/>
              <w:shd w:val="clear"/>
              <w:jc w:val="center"/>
              <w:textAlignment w:val="center"/>
              <w:rPr>
                <w:rFonts w:ascii="仿宋" w:hAnsi="仿宋" w:eastAsia="仿宋" w:cs="仿宋"/>
                <w:color w:val="auto"/>
                <w:kern w:val="0"/>
                <w:szCs w:val="21"/>
                <w:highlight w:val="none"/>
              </w:rPr>
            </w:pPr>
            <w:r>
              <w:rPr>
                <w:rFonts w:hint="eastAsia" w:ascii="仿宋" w:hAnsi="仿宋" w:eastAsia="仿宋" w:cs="仿宋"/>
                <w:color w:val="auto"/>
                <w:kern w:val="0"/>
                <w:sz w:val="22"/>
                <w:szCs w:val="22"/>
                <w:highlight w:val="none"/>
                <w:lang w:bidi="ar"/>
              </w:rPr>
              <w:t>80</w:t>
            </w:r>
          </w:p>
        </w:tc>
        <w:tc>
          <w:tcPr>
            <w:tcW w:w="705" w:type="dxa"/>
            <w:vMerge w:val="continue"/>
            <w:vAlign w:val="center"/>
          </w:tcPr>
          <w:p w14:paraId="128A63DE">
            <w:pPr>
              <w:widowControl/>
              <w:shd w:val="clear"/>
              <w:jc w:val="center"/>
              <w:rPr>
                <w:rFonts w:ascii="仿宋" w:hAnsi="仿宋" w:eastAsia="仿宋" w:cs="Arial"/>
                <w:color w:val="auto"/>
                <w:kern w:val="0"/>
                <w:sz w:val="22"/>
                <w:szCs w:val="22"/>
                <w:highlight w:val="none"/>
              </w:rPr>
            </w:pPr>
          </w:p>
        </w:tc>
        <w:tc>
          <w:tcPr>
            <w:tcW w:w="540" w:type="dxa"/>
            <w:vMerge w:val="continue"/>
            <w:vAlign w:val="center"/>
          </w:tcPr>
          <w:p w14:paraId="62260454">
            <w:pPr>
              <w:widowControl/>
              <w:shd w:val="clear"/>
              <w:jc w:val="center"/>
              <w:rPr>
                <w:rFonts w:ascii="仿宋" w:hAnsi="仿宋" w:eastAsia="仿宋" w:cs="Arial"/>
                <w:color w:val="auto"/>
                <w:kern w:val="0"/>
                <w:sz w:val="22"/>
                <w:szCs w:val="22"/>
                <w:highlight w:val="none"/>
              </w:rPr>
            </w:pPr>
          </w:p>
        </w:tc>
        <w:tc>
          <w:tcPr>
            <w:tcW w:w="525" w:type="dxa"/>
            <w:vMerge w:val="continue"/>
            <w:vAlign w:val="center"/>
          </w:tcPr>
          <w:p w14:paraId="6780EBB2">
            <w:pPr>
              <w:widowControl/>
              <w:shd w:val="clear"/>
              <w:jc w:val="center"/>
              <w:rPr>
                <w:rFonts w:ascii="仿宋" w:hAnsi="仿宋" w:eastAsia="仿宋" w:cs="Arial"/>
                <w:color w:val="auto"/>
                <w:kern w:val="0"/>
                <w:sz w:val="22"/>
                <w:szCs w:val="22"/>
                <w:highlight w:val="none"/>
              </w:rPr>
            </w:pPr>
          </w:p>
        </w:tc>
        <w:tc>
          <w:tcPr>
            <w:tcW w:w="2415" w:type="dxa"/>
            <w:vMerge w:val="continue"/>
            <w:vAlign w:val="center"/>
          </w:tcPr>
          <w:p w14:paraId="5FC81B7E">
            <w:pPr>
              <w:widowControl/>
              <w:shd w:val="clear"/>
              <w:jc w:val="center"/>
              <w:rPr>
                <w:rFonts w:ascii="仿宋" w:hAnsi="仿宋" w:eastAsia="仿宋" w:cs="Arial"/>
                <w:color w:val="auto"/>
                <w:kern w:val="0"/>
                <w:sz w:val="22"/>
                <w:szCs w:val="22"/>
                <w:highlight w:val="none"/>
              </w:rPr>
            </w:pPr>
          </w:p>
        </w:tc>
        <w:tc>
          <w:tcPr>
            <w:tcW w:w="2505" w:type="dxa"/>
            <w:vMerge w:val="continue"/>
            <w:vAlign w:val="center"/>
          </w:tcPr>
          <w:p w14:paraId="39CCF3D7">
            <w:pPr>
              <w:widowControl/>
              <w:shd w:val="clear"/>
              <w:jc w:val="center"/>
              <w:rPr>
                <w:rFonts w:ascii="仿宋" w:hAnsi="仿宋" w:eastAsia="仿宋" w:cs="Arial"/>
                <w:color w:val="auto"/>
                <w:kern w:val="0"/>
                <w:sz w:val="22"/>
                <w:szCs w:val="22"/>
                <w:highlight w:val="none"/>
              </w:rPr>
            </w:pPr>
          </w:p>
        </w:tc>
        <w:tc>
          <w:tcPr>
            <w:tcW w:w="1296" w:type="dxa"/>
            <w:vMerge w:val="continue"/>
            <w:vAlign w:val="center"/>
          </w:tcPr>
          <w:p w14:paraId="1A217975">
            <w:pPr>
              <w:widowControl/>
              <w:shd w:val="clear"/>
              <w:jc w:val="center"/>
              <w:rPr>
                <w:rFonts w:ascii="仿宋" w:hAnsi="仿宋" w:eastAsia="仿宋" w:cs="Arial"/>
                <w:color w:val="auto"/>
                <w:kern w:val="0"/>
                <w:sz w:val="22"/>
                <w:szCs w:val="22"/>
                <w:highlight w:val="none"/>
              </w:rPr>
            </w:pPr>
          </w:p>
        </w:tc>
      </w:tr>
      <w:tr w14:paraId="3F56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0" w:type="auto"/>
            <w:vAlign w:val="center"/>
          </w:tcPr>
          <w:p w14:paraId="2078909C">
            <w:pPr>
              <w:widowControl/>
              <w:shd w:val="clear"/>
              <w:snapToGrid w:val="0"/>
              <w:spacing w:before="78" w:beforeLines="25" w:after="78" w:afterLines="25"/>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7</w:t>
            </w:r>
          </w:p>
        </w:tc>
        <w:tc>
          <w:tcPr>
            <w:tcW w:w="0" w:type="auto"/>
            <w:vAlign w:val="center"/>
          </w:tcPr>
          <w:p w14:paraId="6DBBDB49">
            <w:pPr>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BMS</w:t>
            </w:r>
          </w:p>
          <w:p w14:paraId="7234F7FF">
            <w:pPr>
              <w:shd w:val="clea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监</w:t>
            </w:r>
          </w:p>
          <w:p w14:paraId="54DE8F44">
            <w:pPr>
              <w:shd w:val="clea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测</w:t>
            </w:r>
          </w:p>
          <w:p w14:paraId="20D099C8">
            <w:pPr>
              <w:shd w:val="clea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监</w:t>
            </w:r>
          </w:p>
          <w:p w14:paraId="281688A1">
            <w:pPr>
              <w:shd w:val="clea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视</w:t>
            </w:r>
          </w:p>
          <w:p w14:paraId="6BF986F7">
            <w:pPr>
              <w:shd w:val="clear"/>
              <w:jc w:val="center"/>
              <w:rPr>
                <w:rFonts w:hint="eastAsia" w:ascii="仿宋" w:hAnsi="仿宋" w:eastAsia="仿宋" w:cs="仿宋"/>
                <w:color w:val="auto"/>
                <w:kern w:val="0"/>
                <w:sz w:val="22"/>
                <w:szCs w:val="22"/>
                <w:highlight w:val="none"/>
                <w:lang w:eastAsia="zh"/>
              </w:rPr>
            </w:pPr>
            <w:r>
              <w:rPr>
                <w:rFonts w:hint="eastAsia" w:ascii="仿宋" w:hAnsi="仿宋" w:eastAsia="仿宋" w:cs="仿宋"/>
                <w:color w:val="auto"/>
                <w:kern w:val="0"/>
                <w:sz w:val="22"/>
                <w:szCs w:val="22"/>
                <w:highlight w:val="none"/>
                <w:lang w:eastAsia="zh"/>
              </w:rPr>
              <w:t>模</w:t>
            </w:r>
          </w:p>
          <w:p w14:paraId="4C507D40">
            <w:pPr>
              <w:shd w:val="clear"/>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eastAsia="zh"/>
              </w:rPr>
              <w:t>块</w:t>
            </w:r>
          </w:p>
        </w:tc>
        <w:tc>
          <w:tcPr>
            <w:tcW w:w="2307" w:type="dxa"/>
            <w:vAlign w:val="center"/>
          </w:tcPr>
          <w:p w14:paraId="287C31CB">
            <w:pPr>
              <w:shd w:val="clear"/>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eastAsia="zh"/>
              </w:rPr>
              <w:t>具备</w:t>
            </w:r>
            <w:r>
              <w:rPr>
                <w:rFonts w:ascii="仿宋" w:hAnsi="仿宋" w:eastAsia="仿宋" w:cs="仿宋"/>
                <w:color w:val="auto"/>
                <w:kern w:val="0"/>
                <w:sz w:val="22"/>
                <w:szCs w:val="22"/>
                <w:highlight w:val="none"/>
              </w:rPr>
              <w:t>单体蓄电池电压、</w:t>
            </w:r>
          </w:p>
          <w:p w14:paraId="5316961B">
            <w:pPr>
              <w:shd w:val="clear"/>
              <w:jc w:val="left"/>
              <w:rPr>
                <w:rFonts w:ascii="仿宋" w:hAnsi="仿宋" w:eastAsia="仿宋" w:cs="仿宋"/>
                <w:color w:val="auto"/>
                <w:kern w:val="0"/>
                <w:sz w:val="22"/>
                <w:szCs w:val="22"/>
                <w:highlight w:val="none"/>
              </w:rPr>
            </w:pPr>
            <w:r>
              <w:rPr>
                <w:rFonts w:ascii="仿宋" w:hAnsi="仿宋" w:eastAsia="仿宋" w:cs="仿宋"/>
                <w:color w:val="auto"/>
                <w:kern w:val="0"/>
                <w:sz w:val="22"/>
                <w:szCs w:val="22"/>
                <w:highlight w:val="none"/>
              </w:rPr>
              <w:t>内阻、温度及整组电</w:t>
            </w:r>
          </w:p>
          <w:p w14:paraId="2C08A3F0">
            <w:pPr>
              <w:shd w:val="clear"/>
              <w:jc w:val="left"/>
              <w:rPr>
                <w:rFonts w:hint="eastAsia" w:ascii="仿宋" w:hAnsi="仿宋" w:eastAsia="仿宋" w:cs="仿宋"/>
                <w:color w:val="auto"/>
                <w:kern w:val="0"/>
                <w:sz w:val="22"/>
                <w:szCs w:val="22"/>
                <w:highlight w:val="none"/>
                <w:lang w:eastAsia="zh"/>
              </w:rPr>
            </w:pPr>
            <w:r>
              <w:rPr>
                <w:rFonts w:ascii="仿宋" w:hAnsi="仿宋" w:eastAsia="仿宋" w:cs="仿宋"/>
                <w:color w:val="auto"/>
                <w:kern w:val="0"/>
                <w:sz w:val="22"/>
                <w:szCs w:val="22"/>
                <w:highlight w:val="none"/>
              </w:rPr>
              <w:t>压在线监测</w:t>
            </w:r>
            <w:r>
              <w:rPr>
                <w:rFonts w:hint="eastAsia" w:ascii="仿宋" w:hAnsi="仿宋" w:eastAsia="仿宋" w:cs="仿宋"/>
                <w:color w:val="auto"/>
                <w:kern w:val="0"/>
                <w:sz w:val="22"/>
                <w:szCs w:val="22"/>
                <w:highlight w:val="none"/>
                <w:lang w:eastAsia="zh"/>
              </w:rPr>
              <w:t>；具备数据</w:t>
            </w:r>
          </w:p>
          <w:p w14:paraId="46E1CC27">
            <w:pPr>
              <w:shd w:val="clear"/>
              <w:jc w:val="left"/>
              <w:rPr>
                <w:rFonts w:ascii="仿宋" w:hAnsi="仿宋" w:eastAsia="仿宋" w:cs="仿宋"/>
                <w:color w:val="auto"/>
                <w:kern w:val="0"/>
                <w:szCs w:val="21"/>
                <w:highlight w:val="none"/>
              </w:rPr>
            </w:pPr>
            <w:r>
              <w:rPr>
                <w:rFonts w:hint="eastAsia" w:ascii="仿宋" w:hAnsi="仿宋" w:eastAsia="仿宋" w:cs="仿宋"/>
                <w:color w:val="auto"/>
                <w:kern w:val="0"/>
                <w:sz w:val="22"/>
                <w:szCs w:val="22"/>
                <w:highlight w:val="none"/>
                <w:lang w:eastAsia="zh"/>
              </w:rPr>
              <w:t>上传其他系统能力</w:t>
            </w:r>
          </w:p>
        </w:tc>
        <w:tc>
          <w:tcPr>
            <w:tcW w:w="495" w:type="dxa"/>
            <w:vAlign w:val="center"/>
          </w:tcPr>
          <w:p w14:paraId="5F61CE15">
            <w:pPr>
              <w:widowControl/>
              <w:shd w:val="clear"/>
              <w:snapToGrid w:val="0"/>
              <w:spacing w:before="78" w:beforeLines="25" w:after="78" w:afterLines="25"/>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0"/>
                <w:highlight w:val="none"/>
              </w:rPr>
              <w:t>套</w:t>
            </w:r>
          </w:p>
        </w:tc>
        <w:tc>
          <w:tcPr>
            <w:tcW w:w="690" w:type="dxa"/>
            <w:vAlign w:val="center"/>
          </w:tcPr>
          <w:p w14:paraId="462BD445">
            <w:pPr>
              <w:widowControl/>
              <w:shd w:val="clear"/>
              <w:jc w:val="center"/>
              <w:textAlignment w:val="center"/>
              <w:rPr>
                <w:rFonts w:ascii="仿宋" w:hAnsi="仿宋" w:eastAsia="仿宋" w:cs="仿宋"/>
                <w:color w:val="auto"/>
                <w:kern w:val="0"/>
                <w:szCs w:val="21"/>
                <w:highlight w:val="none"/>
              </w:rPr>
            </w:pPr>
            <w:r>
              <w:rPr>
                <w:rFonts w:hint="eastAsia" w:ascii="仿宋" w:hAnsi="仿宋" w:eastAsia="仿宋" w:cs="仿宋"/>
                <w:color w:val="auto"/>
                <w:kern w:val="0"/>
                <w:sz w:val="22"/>
                <w:szCs w:val="22"/>
                <w:highlight w:val="none"/>
                <w:lang w:bidi="ar"/>
              </w:rPr>
              <w:t>110</w:t>
            </w:r>
          </w:p>
        </w:tc>
        <w:tc>
          <w:tcPr>
            <w:tcW w:w="705" w:type="dxa"/>
            <w:vMerge w:val="continue"/>
            <w:vAlign w:val="center"/>
          </w:tcPr>
          <w:p w14:paraId="1A7B3056">
            <w:pPr>
              <w:widowControl/>
              <w:shd w:val="clear"/>
              <w:jc w:val="center"/>
              <w:rPr>
                <w:rFonts w:ascii="仿宋" w:hAnsi="仿宋" w:eastAsia="仿宋" w:cs="Arial"/>
                <w:color w:val="auto"/>
                <w:kern w:val="0"/>
                <w:sz w:val="22"/>
                <w:szCs w:val="22"/>
                <w:highlight w:val="none"/>
              </w:rPr>
            </w:pPr>
          </w:p>
        </w:tc>
        <w:tc>
          <w:tcPr>
            <w:tcW w:w="540" w:type="dxa"/>
            <w:vMerge w:val="continue"/>
            <w:vAlign w:val="center"/>
          </w:tcPr>
          <w:p w14:paraId="02FA21D9">
            <w:pPr>
              <w:widowControl/>
              <w:shd w:val="clear"/>
              <w:jc w:val="center"/>
              <w:rPr>
                <w:rFonts w:ascii="仿宋" w:hAnsi="仿宋" w:eastAsia="仿宋" w:cs="Arial"/>
                <w:color w:val="auto"/>
                <w:kern w:val="0"/>
                <w:sz w:val="22"/>
                <w:szCs w:val="22"/>
                <w:highlight w:val="none"/>
              </w:rPr>
            </w:pPr>
          </w:p>
        </w:tc>
        <w:tc>
          <w:tcPr>
            <w:tcW w:w="525" w:type="dxa"/>
            <w:vMerge w:val="continue"/>
            <w:vAlign w:val="center"/>
          </w:tcPr>
          <w:p w14:paraId="50F123B3">
            <w:pPr>
              <w:widowControl/>
              <w:shd w:val="clear"/>
              <w:jc w:val="center"/>
              <w:rPr>
                <w:rFonts w:ascii="仿宋" w:hAnsi="仿宋" w:eastAsia="仿宋" w:cs="Arial"/>
                <w:color w:val="auto"/>
                <w:kern w:val="0"/>
                <w:sz w:val="22"/>
                <w:szCs w:val="22"/>
                <w:highlight w:val="none"/>
              </w:rPr>
            </w:pPr>
          </w:p>
        </w:tc>
        <w:tc>
          <w:tcPr>
            <w:tcW w:w="2415" w:type="dxa"/>
            <w:vMerge w:val="continue"/>
            <w:vAlign w:val="center"/>
          </w:tcPr>
          <w:p w14:paraId="0A975CE9">
            <w:pPr>
              <w:widowControl/>
              <w:shd w:val="clear"/>
              <w:jc w:val="center"/>
              <w:rPr>
                <w:rFonts w:ascii="仿宋" w:hAnsi="仿宋" w:eastAsia="仿宋" w:cs="Arial"/>
                <w:color w:val="auto"/>
                <w:kern w:val="0"/>
                <w:sz w:val="22"/>
                <w:szCs w:val="22"/>
                <w:highlight w:val="none"/>
              </w:rPr>
            </w:pPr>
          </w:p>
        </w:tc>
        <w:tc>
          <w:tcPr>
            <w:tcW w:w="2505" w:type="dxa"/>
            <w:vMerge w:val="continue"/>
            <w:vAlign w:val="center"/>
          </w:tcPr>
          <w:p w14:paraId="73A40A1F">
            <w:pPr>
              <w:widowControl/>
              <w:shd w:val="clear"/>
              <w:jc w:val="center"/>
              <w:rPr>
                <w:rFonts w:ascii="仿宋" w:hAnsi="仿宋" w:eastAsia="仿宋" w:cs="Arial"/>
                <w:color w:val="auto"/>
                <w:kern w:val="0"/>
                <w:sz w:val="22"/>
                <w:szCs w:val="22"/>
                <w:highlight w:val="none"/>
              </w:rPr>
            </w:pPr>
          </w:p>
        </w:tc>
        <w:tc>
          <w:tcPr>
            <w:tcW w:w="1296" w:type="dxa"/>
            <w:vMerge w:val="continue"/>
            <w:vAlign w:val="center"/>
          </w:tcPr>
          <w:p w14:paraId="79B2BC4F">
            <w:pPr>
              <w:widowControl/>
              <w:shd w:val="clear"/>
              <w:jc w:val="center"/>
              <w:rPr>
                <w:rFonts w:ascii="仿宋" w:hAnsi="仿宋" w:eastAsia="仿宋" w:cs="Arial"/>
                <w:color w:val="auto"/>
                <w:kern w:val="0"/>
                <w:sz w:val="22"/>
                <w:szCs w:val="22"/>
                <w:highlight w:val="none"/>
              </w:rPr>
            </w:pPr>
          </w:p>
        </w:tc>
      </w:tr>
    </w:tbl>
    <w:p w14:paraId="296B5516">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6DDCD08B">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备注：</w:t>
      </w:r>
    </w:p>
    <w:p w14:paraId="4B394B86">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7013243A">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568D86A5">
      <w:pPr>
        <w:shd w:val="clear"/>
        <w:rPr>
          <w:rFonts w:hint="eastAsia" w:ascii="仿宋" w:hAnsi="仿宋" w:eastAsia="仿宋" w:cs="Times New Roman"/>
          <w:color w:val="auto"/>
          <w:sz w:val="22"/>
          <w:szCs w:val="22"/>
          <w:highlight w:val="none"/>
          <w:lang w:val="en-US" w:eastAsia="zh-CN"/>
        </w:rPr>
      </w:pPr>
      <w:r>
        <w:rPr>
          <w:rFonts w:hint="eastAsia" w:ascii="仿宋" w:hAnsi="仿宋" w:eastAsia="仿宋" w:cs="Times New Roman"/>
          <w:color w:val="auto"/>
          <w:sz w:val="22"/>
          <w:szCs w:val="22"/>
          <w:highlight w:val="none"/>
          <w:lang w:val="en-US" w:eastAsia="zh-CN"/>
        </w:rPr>
        <w:t>3. 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6361240A">
      <w:pPr>
        <w:shd w:val="clear"/>
        <w:rPr>
          <w:rFonts w:hint="eastAsia" w:ascii="仿宋" w:hAnsi="仿宋" w:eastAsia="仿宋" w:cs="Times New Roman"/>
          <w:color w:val="auto"/>
          <w:sz w:val="22"/>
          <w:szCs w:val="22"/>
          <w:highlight w:val="none"/>
          <w:lang w:val="en-US" w:eastAsia="zh-CN"/>
        </w:rPr>
      </w:pPr>
      <w:r>
        <w:rPr>
          <w:rFonts w:hint="eastAsia" w:ascii="仿宋" w:hAnsi="仿宋" w:eastAsia="仿宋" w:cs="Times New Roman"/>
          <w:color w:val="auto"/>
          <w:sz w:val="22"/>
          <w:szCs w:val="22"/>
          <w:highlight w:val="none"/>
          <w:lang w:val="en-US" w:eastAsia="zh-CN"/>
        </w:rPr>
        <w:br w:type="page"/>
      </w:r>
    </w:p>
    <w:p w14:paraId="1BE5FB57">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分标九：微机防误主机通讯模块采购项目</w:t>
      </w:r>
    </w:p>
    <w:p w14:paraId="4D5AF4E4">
      <w:pPr>
        <w:pStyle w:val="13"/>
        <w:shd w:val="clear"/>
        <w:spacing w:line="400" w:lineRule="exact"/>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分标编号：CY0625SWWP55FZ09</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886"/>
        <w:gridCol w:w="457"/>
        <w:gridCol w:w="457"/>
        <w:gridCol w:w="576"/>
        <w:gridCol w:w="918"/>
        <w:gridCol w:w="595"/>
        <w:gridCol w:w="1013"/>
        <w:gridCol w:w="3431"/>
        <w:gridCol w:w="3374"/>
        <w:gridCol w:w="1200"/>
      </w:tblGrid>
      <w:tr w14:paraId="478EA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267" w:type="dxa"/>
            <w:vAlign w:val="center"/>
          </w:tcPr>
          <w:p w14:paraId="2BF841B4">
            <w:pPr>
              <w:widowControl/>
              <w:shd w:val="clear"/>
              <w:spacing w:line="320" w:lineRule="exact"/>
              <w:jc w:val="center"/>
              <w:rPr>
                <w:rFonts w:ascii="仿宋" w:hAnsi="仿宋" w:eastAsia="仿宋" w:cs="Arial"/>
                <w:b/>
                <w:bCs/>
                <w:color w:val="auto"/>
                <w:kern w:val="0"/>
                <w:sz w:val="24"/>
                <w:szCs w:val="24"/>
                <w:highlight w:val="none"/>
              </w:rPr>
            </w:pPr>
            <w:bookmarkStart w:id="3" w:name="OLE_LINK29"/>
            <w:r>
              <w:rPr>
                <w:rFonts w:hint="eastAsia" w:ascii="仿宋" w:hAnsi="仿宋" w:eastAsia="仿宋" w:cs="Arial"/>
                <w:b/>
                <w:bCs/>
                <w:color w:val="auto"/>
                <w:kern w:val="0"/>
                <w:sz w:val="24"/>
                <w:szCs w:val="24"/>
                <w:highlight w:val="none"/>
              </w:rPr>
              <w:t>项目名称</w:t>
            </w:r>
          </w:p>
        </w:tc>
        <w:tc>
          <w:tcPr>
            <w:tcW w:w="886" w:type="dxa"/>
            <w:vAlign w:val="center"/>
          </w:tcPr>
          <w:p w14:paraId="1D1745DC">
            <w:pPr>
              <w:widowControl/>
              <w:shd w:val="clear"/>
              <w:spacing w:line="320" w:lineRule="exact"/>
              <w:jc w:val="center"/>
              <w:rPr>
                <w:rFonts w:hint="eastAsia" w:ascii="仿宋" w:hAnsi="仿宋" w:eastAsia="仿宋" w:cs="Arial"/>
                <w:b/>
                <w:bCs/>
                <w:color w:val="auto"/>
                <w:kern w:val="0"/>
                <w:sz w:val="24"/>
                <w:szCs w:val="24"/>
                <w:highlight w:val="none"/>
              </w:rPr>
            </w:pPr>
            <w:r>
              <w:rPr>
                <w:rFonts w:hint="eastAsia" w:ascii="仿宋" w:hAnsi="仿宋" w:eastAsia="仿宋" w:cs="Arial"/>
                <w:b/>
                <w:bCs/>
                <w:color w:val="auto"/>
                <w:kern w:val="0"/>
                <w:sz w:val="24"/>
                <w:szCs w:val="24"/>
                <w:highlight w:val="none"/>
              </w:rPr>
              <w:t>物资</w:t>
            </w:r>
          </w:p>
          <w:p w14:paraId="6DFD6999">
            <w:pPr>
              <w:widowControl/>
              <w:shd w:val="clear"/>
              <w:spacing w:line="320" w:lineRule="exact"/>
              <w:jc w:val="center"/>
              <w:rPr>
                <w:rFonts w:ascii="仿宋" w:hAnsi="仿宋" w:eastAsia="仿宋" w:cs="Arial"/>
                <w:b/>
                <w:bCs/>
                <w:color w:val="auto"/>
                <w:kern w:val="0"/>
                <w:sz w:val="24"/>
                <w:szCs w:val="24"/>
                <w:highlight w:val="none"/>
              </w:rPr>
            </w:pPr>
            <w:r>
              <w:rPr>
                <w:rFonts w:hint="eastAsia" w:ascii="仿宋" w:hAnsi="仿宋" w:eastAsia="仿宋" w:cs="Arial"/>
                <w:b/>
                <w:bCs/>
                <w:color w:val="auto"/>
                <w:kern w:val="0"/>
                <w:sz w:val="24"/>
                <w:szCs w:val="24"/>
                <w:highlight w:val="none"/>
              </w:rPr>
              <w:t>名称</w:t>
            </w:r>
          </w:p>
        </w:tc>
        <w:tc>
          <w:tcPr>
            <w:tcW w:w="0" w:type="auto"/>
            <w:vAlign w:val="center"/>
          </w:tcPr>
          <w:p w14:paraId="4353ACDF">
            <w:pPr>
              <w:widowControl/>
              <w:shd w:val="clear"/>
              <w:spacing w:line="320" w:lineRule="exact"/>
              <w:jc w:val="center"/>
              <w:rPr>
                <w:rFonts w:hint="eastAsia" w:ascii="仿宋" w:hAnsi="仿宋" w:eastAsia="仿宋" w:cs="Arial"/>
                <w:b/>
                <w:bCs/>
                <w:color w:val="auto"/>
                <w:kern w:val="0"/>
                <w:sz w:val="24"/>
                <w:szCs w:val="24"/>
                <w:highlight w:val="none"/>
              </w:rPr>
            </w:pPr>
            <w:r>
              <w:rPr>
                <w:rFonts w:hint="eastAsia" w:ascii="仿宋" w:hAnsi="仿宋" w:eastAsia="仿宋" w:cs="Arial"/>
                <w:b/>
                <w:bCs/>
                <w:color w:val="auto"/>
                <w:kern w:val="0"/>
                <w:sz w:val="24"/>
                <w:szCs w:val="24"/>
                <w:highlight w:val="none"/>
              </w:rPr>
              <w:t>主</w:t>
            </w:r>
          </w:p>
          <w:p w14:paraId="18BE4EEF">
            <w:pPr>
              <w:widowControl/>
              <w:shd w:val="clear"/>
              <w:spacing w:line="320" w:lineRule="exact"/>
              <w:jc w:val="center"/>
              <w:rPr>
                <w:rFonts w:hint="eastAsia" w:ascii="仿宋" w:hAnsi="仿宋" w:eastAsia="仿宋" w:cs="Arial"/>
                <w:b/>
                <w:bCs/>
                <w:color w:val="auto"/>
                <w:kern w:val="0"/>
                <w:sz w:val="24"/>
                <w:szCs w:val="24"/>
                <w:highlight w:val="none"/>
              </w:rPr>
            </w:pPr>
            <w:r>
              <w:rPr>
                <w:rFonts w:hint="eastAsia" w:ascii="仿宋" w:hAnsi="仿宋" w:eastAsia="仿宋" w:cs="Arial"/>
                <w:b/>
                <w:bCs/>
                <w:color w:val="auto"/>
                <w:kern w:val="0"/>
                <w:sz w:val="24"/>
                <w:szCs w:val="24"/>
                <w:highlight w:val="none"/>
              </w:rPr>
              <w:t>要</w:t>
            </w:r>
          </w:p>
          <w:p w14:paraId="010B2F47">
            <w:pPr>
              <w:widowControl/>
              <w:shd w:val="clear"/>
              <w:spacing w:line="320" w:lineRule="exact"/>
              <w:jc w:val="center"/>
              <w:rPr>
                <w:rFonts w:hint="eastAsia" w:ascii="仿宋" w:hAnsi="仿宋" w:eastAsia="仿宋" w:cs="Arial"/>
                <w:b/>
                <w:bCs/>
                <w:color w:val="auto"/>
                <w:kern w:val="0"/>
                <w:sz w:val="24"/>
                <w:szCs w:val="24"/>
                <w:highlight w:val="none"/>
              </w:rPr>
            </w:pPr>
            <w:r>
              <w:rPr>
                <w:rFonts w:hint="eastAsia" w:ascii="仿宋" w:hAnsi="仿宋" w:eastAsia="仿宋" w:cs="Arial"/>
                <w:b/>
                <w:bCs/>
                <w:color w:val="auto"/>
                <w:kern w:val="0"/>
                <w:sz w:val="24"/>
                <w:szCs w:val="24"/>
                <w:highlight w:val="none"/>
              </w:rPr>
              <w:t>技</w:t>
            </w:r>
          </w:p>
          <w:p w14:paraId="7478327F">
            <w:pPr>
              <w:widowControl/>
              <w:shd w:val="clear"/>
              <w:spacing w:line="320" w:lineRule="exact"/>
              <w:jc w:val="center"/>
              <w:rPr>
                <w:rFonts w:hint="eastAsia" w:ascii="仿宋" w:hAnsi="仿宋" w:eastAsia="仿宋" w:cs="Arial"/>
                <w:b/>
                <w:bCs/>
                <w:color w:val="auto"/>
                <w:kern w:val="0"/>
                <w:sz w:val="24"/>
                <w:szCs w:val="24"/>
                <w:highlight w:val="none"/>
              </w:rPr>
            </w:pPr>
            <w:r>
              <w:rPr>
                <w:rFonts w:hint="eastAsia" w:ascii="仿宋" w:hAnsi="仿宋" w:eastAsia="仿宋" w:cs="Arial"/>
                <w:b/>
                <w:bCs/>
                <w:color w:val="auto"/>
                <w:kern w:val="0"/>
                <w:sz w:val="24"/>
                <w:szCs w:val="24"/>
                <w:highlight w:val="none"/>
              </w:rPr>
              <w:t>术</w:t>
            </w:r>
          </w:p>
          <w:p w14:paraId="79D9E950">
            <w:pPr>
              <w:widowControl/>
              <w:shd w:val="clear"/>
              <w:spacing w:line="320" w:lineRule="exact"/>
              <w:jc w:val="center"/>
              <w:rPr>
                <w:rFonts w:hint="eastAsia" w:ascii="仿宋" w:hAnsi="仿宋" w:eastAsia="仿宋" w:cs="Arial"/>
                <w:b/>
                <w:bCs/>
                <w:color w:val="auto"/>
                <w:kern w:val="0"/>
                <w:sz w:val="24"/>
                <w:szCs w:val="24"/>
                <w:highlight w:val="none"/>
              </w:rPr>
            </w:pPr>
            <w:r>
              <w:rPr>
                <w:rFonts w:hint="eastAsia" w:ascii="仿宋" w:hAnsi="仿宋" w:eastAsia="仿宋" w:cs="Arial"/>
                <w:b/>
                <w:bCs/>
                <w:color w:val="auto"/>
                <w:kern w:val="0"/>
                <w:sz w:val="24"/>
                <w:szCs w:val="24"/>
                <w:highlight w:val="none"/>
              </w:rPr>
              <w:t>要</w:t>
            </w:r>
          </w:p>
          <w:p w14:paraId="2DC8F48D">
            <w:pPr>
              <w:widowControl/>
              <w:shd w:val="clear"/>
              <w:spacing w:line="320" w:lineRule="exact"/>
              <w:jc w:val="center"/>
              <w:rPr>
                <w:rFonts w:ascii="仿宋" w:hAnsi="仿宋" w:eastAsia="仿宋" w:cs="Arial"/>
                <w:b/>
                <w:bCs/>
                <w:color w:val="auto"/>
                <w:kern w:val="0"/>
                <w:sz w:val="24"/>
                <w:szCs w:val="24"/>
                <w:highlight w:val="none"/>
              </w:rPr>
            </w:pPr>
            <w:r>
              <w:rPr>
                <w:rFonts w:hint="eastAsia" w:ascii="仿宋" w:hAnsi="仿宋" w:eastAsia="仿宋" w:cs="Arial"/>
                <w:b/>
                <w:bCs/>
                <w:color w:val="auto"/>
                <w:kern w:val="0"/>
                <w:sz w:val="24"/>
                <w:szCs w:val="24"/>
                <w:highlight w:val="none"/>
              </w:rPr>
              <w:t>求</w:t>
            </w:r>
          </w:p>
        </w:tc>
        <w:tc>
          <w:tcPr>
            <w:tcW w:w="0" w:type="auto"/>
            <w:vAlign w:val="center"/>
          </w:tcPr>
          <w:p w14:paraId="7977572C">
            <w:pPr>
              <w:widowControl/>
              <w:shd w:val="clear"/>
              <w:spacing w:line="320" w:lineRule="exact"/>
              <w:jc w:val="center"/>
              <w:rPr>
                <w:rFonts w:hint="eastAsia" w:ascii="仿宋" w:hAnsi="仿宋" w:eastAsia="仿宋" w:cs="Arial"/>
                <w:b/>
                <w:bCs/>
                <w:color w:val="auto"/>
                <w:kern w:val="0"/>
                <w:sz w:val="24"/>
                <w:szCs w:val="24"/>
                <w:highlight w:val="none"/>
              </w:rPr>
            </w:pPr>
            <w:r>
              <w:rPr>
                <w:rFonts w:hint="eastAsia" w:ascii="仿宋" w:hAnsi="仿宋" w:eastAsia="仿宋" w:cs="Arial"/>
                <w:b/>
                <w:bCs/>
                <w:color w:val="auto"/>
                <w:kern w:val="0"/>
                <w:sz w:val="24"/>
                <w:szCs w:val="24"/>
                <w:highlight w:val="none"/>
              </w:rPr>
              <w:t>单</w:t>
            </w:r>
          </w:p>
          <w:p w14:paraId="115A9EEA">
            <w:pPr>
              <w:widowControl/>
              <w:shd w:val="clear"/>
              <w:spacing w:line="320" w:lineRule="exact"/>
              <w:jc w:val="center"/>
              <w:rPr>
                <w:rFonts w:ascii="仿宋" w:hAnsi="仿宋" w:eastAsia="仿宋" w:cs="Arial"/>
                <w:b/>
                <w:bCs/>
                <w:color w:val="auto"/>
                <w:kern w:val="0"/>
                <w:sz w:val="24"/>
                <w:szCs w:val="24"/>
                <w:highlight w:val="none"/>
              </w:rPr>
            </w:pPr>
            <w:r>
              <w:rPr>
                <w:rFonts w:hint="eastAsia" w:ascii="仿宋" w:hAnsi="仿宋" w:eastAsia="仿宋" w:cs="Arial"/>
                <w:b/>
                <w:bCs/>
                <w:color w:val="auto"/>
                <w:kern w:val="0"/>
                <w:sz w:val="24"/>
                <w:szCs w:val="24"/>
                <w:highlight w:val="none"/>
              </w:rPr>
              <w:t>位</w:t>
            </w:r>
          </w:p>
        </w:tc>
        <w:tc>
          <w:tcPr>
            <w:tcW w:w="0" w:type="auto"/>
            <w:vAlign w:val="center"/>
          </w:tcPr>
          <w:p w14:paraId="5076F70E">
            <w:pPr>
              <w:widowControl/>
              <w:shd w:val="clear"/>
              <w:spacing w:line="320" w:lineRule="exact"/>
              <w:jc w:val="center"/>
              <w:rPr>
                <w:rFonts w:hint="eastAsia" w:ascii="仿宋" w:hAnsi="仿宋" w:eastAsia="仿宋" w:cs="Arial"/>
                <w:b/>
                <w:bCs/>
                <w:color w:val="auto"/>
                <w:kern w:val="0"/>
                <w:sz w:val="24"/>
                <w:szCs w:val="24"/>
                <w:highlight w:val="none"/>
              </w:rPr>
            </w:pPr>
            <w:r>
              <w:rPr>
                <w:rFonts w:hint="eastAsia" w:ascii="仿宋" w:hAnsi="仿宋" w:eastAsia="仿宋" w:cs="Arial"/>
                <w:b/>
                <w:bCs/>
                <w:color w:val="auto"/>
                <w:kern w:val="0"/>
                <w:sz w:val="24"/>
                <w:szCs w:val="24"/>
                <w:highlight w:val="none"/>
              </w:rPr>
              <w:t>数</w:t>
            </w:r>
          </w:p>
          <w:p w14:paraId="5C8F3ABE">
            <w:pPr>
              <w:widowControl/>
              <w:shd w:val="clear"/>
              <w:spacing w:line="320" w:lineRule="exact"/>
              <w:jc w:val="center"/>
              <w:rPr>
                <w:rFonts w:ascii="仿宋" w:hAnsi="仿宋" w:eastAsia="仿宋" w:cs="Arial"/>
                <w:b/>
                <w:bCs/>
                <w:color w:val="auto"/>
                <w:kern w:val="0"/>
                <w:sz w:val="24"/>
                <w:szCs w:val="24"/>
                <w:highlight w:val="none"/>
              </w:rPr>
            </w:pPr>
            <w:r>
              <w:rPr>
                <w:rFonts w:hint="eastAsia" w:ascii="仿宋" w:hAnsi="仿宋" w:eastAsia="仿宋" w:cs="Arial"/>
                <w:b/>
                <w:bCs/>
                <w:color w:val="auto"/>
                <w:kern w:val="0"/>
                <w:sz w:val="24"/>
                <w:szCs w:val="24"/>
                <w:highlight w:val="none"/>
              </w:rPr>
              <w:t>量</w:t>
            </w:r>
          </w:p>
        </w:tc>
        <w:tc>
          <w:tcPr>
            <w:tcW w:w="0" w:type="auto"/>
            <w:vAlign w:val="center"/>
          </w:tcPr>
          <w:p w14:paraId="53DBED22">
            <w:pPr>
              <w:widowControl/>
              <w:shd w:val="clear"/>
              <w:spacing w:line="320" w:lineRule="exact"/>
              <w:jc w:val="center"/>
              <w:rPr>
                <w:rFonts w:hint="eastAsia" w:ascii="仿宋" w:hAnsi="仿宋" w:eastAsia="仿宋" w:cs="Arial"/>
                <w:b/>
                <w:bCs/>
                <w:color w:val="auto"/>
                <w:kern w:val="0"/>
                <w:sz w:val="24"/>
                <w:szCs w:val="24"/>
                <w:highlight w:val="none"/>
              </w:rPr>
            </w:pPr>
            <w:r>
              <w:rPr>
                <w:rFonts w:hint="eastAsia" w:ascii="仿宋" w:hAnsi="仿宋" w:eastAsia="仿宋" w:cs="Arial"/>
                <w:b/>
                <w:bCs/>
                <w:color w:val="auto"/>
                <w:kern w:val="0"/>
                <w:sz w:val="24"/>
                <w:szCs w:val="24"/>
                <w:highlight w:val="none"/>
              </w:rPr>
              <w:t>交货</w:t>
            </w:r>
          </w:p>
          <w:p w14:paraId="7DCD6CA7">
            <w:pPr>
              <w:widowControl/>
              <w:shd w:val="clear"/>
              <w:spacing w:line="320" w:lineRule="exact"/>
              <w:jc w:val="center"/>
              <w:rPr>
                <w:rFonts w:ascii="仿宋" w:hAnsi="仿宋" w:eastAsia="仿宋" w:cs="Arial"/>
                <w:b/>
                <w:bCs/>
                <w:color w:val="auto"/>
                <w:kern w:val="0"/>
                <w:sz w:val="24"/>
                <w:szCs w:val="24"/>
                <w:highlight w:val="none"/>
              </w:rPr>
            </w:pPr>
            <w:r>
              <w:rPr>
                <w:rFonts w:hint="eastAsia" w:ascii="仿宋" w:hAnsi="仿宋" w:eastAsia="仿宋" w:cs="Arial"/>
                <w:b/>
                <w:bCs/>
                <w:color w:val="auto"/>
                <w:kern w:val="0"/>
                <w:sz w:val="24"/>
                <w:szCs w:val="24"/>
                <w:highlight w:val="none"/>
              </w:rPr>
              <w:t>日期</w:t>
            </w:r>
          </w:p>
        </w:tc>
        <w:tc>
          <w:tcPr>
            <w:tcW w:w="0" w:type="auto"/>
            <w:vAlign w:val="center"/>
          </w:tcPr>
          <w:p w14:paraId="4CE41180">
            <w:pPr>
              <w:widowControl/>
              <w:shd w:val="clear"/>
              <w:spacing w:line="320" w:lineRule="exact"/>
              <w:jc w:val="center"/>
              <w:rPr>
                <w:rFonts w:hint="eastAsia" w:ascii="仿宋" w:hAnsi="仿宋" w:eastAsia="仿宋" w:cs="Arial"/>
                <w:b/>
                <w:bCs/>
                <w:color w:val="auto"/>
                <w:kern w:val="0"/>
                <w:sz w:val="24"/>
                <w:szCs w:val="24"/>
                <w:highlight w:val="none"/>
              </w:rPr>
            </w:pPr>
            <w:r>
              <w:rPr>
                <w:rFonts w:hint="eastAsia" w:ascii="仿宋" w:hAnsi="仿宋" w:eastAsia="仿宋" w:cs="Arial"/>
                <w:b/>
                <w:bCs/>
                <w:color w:val="auto"/>
                <w:kern w:val="0"/>
                <w:sz w:val="24"/>
                <w:szCs w:val="24"/>
                <w:highlight w:val="none"/>
              </w:rPr>
              <w:t>质</w:t>
            </w:r>
          </w:p>
          <w:p w14:paraId="7E441AD1">
            <w:pPr>
              <w:widowControl/>
              <w:shd w:val="clear"/>
              <w:spacing w:line="320" w:lineRule="exact"/>
              <w:jc w:val="center"/>
              <w:rPr>
                <w:rFonts w:hint="eastAsia" w:ascii="仿宋" w:hAnsi="仿宋" w:eastAsia="仿宋" w:cs="Arial"/>
                <w:b/>
                <w:bCs/>
                <w:color w:val="auto"/>
                <w:kern w:val="0"/>
                <w:sz w:val="24"/>
                <w:szCs w:val="24"/>
                <w:highlight w:val="none"/>
              </w:rPr>
            </w:pPr>
            <w:r>
              <w:rPr>
                <w:rFonts w:hint="eastAsia" w:ascii="仿宋" w:hAnsi="仿宋" w:eastAsia="仿宋" w:cs="Arial"/>
                <w:b/>
                <w:bCs/>
                <w:color w:val="auto"/>
                <w:kern w:val="0"/>
                <w:sz w:val="24"/>
                <w:szCs w:val="24"/>
                <w:highlight w:val="none"/>
              </w:rPr>
              <w:t>保</w:t>
            </w:r>
          </w:p>
          <w:p w14:paraId="4CCE3682">
            <w:pPr>
              <w:widowControl/>
              <w:shd w:val="clear"/>
              <w:spacing w:line="320" w:lineRule="exact"/>
              <w:jc w:val="center"/>
              <w:rPr>
                <w:rFonts w:ascii="仿宋" w:hAnsi="仿宋" w:eastAsia="仿宋" w:cs="Arial"/>
                <w:b/>
                <w:bCs/>
                <w:color w:val="auto"/>
                <w:kern w:val="0"/>
                <w:sz w:val="24"/>
                <w:szCs w:val="24"/>
                <w:highlight w:val="none"/>
              </w:rPr>
            </w:pPr>
            <w:r>
              <w:rPr>
                <w:rFonts w:hint="eastAsia" w:ascii="仿宋" w:hAnsi="仿宋" w:eastAsia="仿宋" w:cs="Arial"/>
                <w:b/>
                <w:bCs/>
                <w:color w:val="auto"/>
                <w:kern w:val="0"/>
                <w:sz w:val="24"/>
                <w:szCs w:val="24"/>
                <w:highlight w:val="none"/>
              </w:rPr>
              <w:t>期</w:t>
            </w:r>
          </w:p>
        </w:tc>
        <w:tc>
          <w:tcPr>
            <w:tcW w:w="0" w:type="auto"/>
            <w:vAlign w:val="center"/>
          </w:tcPr>
          <w:p w14:paraId="1E0DEC2D">
            <w:pPr>
              <w:widowControl/>
              <w:shd w:val="clear"/>
              <w:spacing w:line="320" w:lineRule="exact"/>
              <w:jc w:val="center"/>
              <w:rPr>
                <w:rFonts w:ascii="仿宋" w:hAnsi="仿宋" w:eastAsia="仿宋" w:cs="Arial"/>
                <w:b/>
                <w:bCs/>
                <w:color w:val="auto"/>
                <w:kern w:val="0"/>
                <w:sz w:val="24"/>
                <w:szCs w:val="24"/>
                <w:highlight w:val="none"/>
              </w:rPr>
            </w:pPr>
            <w:r>
              <w:rPr>
                <w:rFonts w:hint="eastAsia" w:ascii="仿宋" w:hAnsi="仿宋" w:eastAsia="仿宋" w:cs="Arial"/>
                <w:b/>
                <w:bCs/>
                <w:color w:val="auto"/>
                <w:kern w:val="0"/>
                <w:sz w:val="24"/>
                <w:szCs w:val="24"/>
                <w:highlight w:val="none"/>
              </w:rPr>
              <w:t>交货地点</w:t>
            </w:r>
          </w:p>
        </w:tc>
        <w:tc>
          <w:tcPr>
            <w:tcW w:w="3431" w:type="dxa"/>
            <w:vAlign w:val="center"/>
          </w:tcPr>
          <w:p w14:paraId="18475A50">
            <w:pPr>
              <w:widowControl/>
              <w:shd w:val="clear"/>
              <w:spacing w:line="320" w:lineRule="exact"/>
              <w:jc w:val="center"/>
              <w:rPr>
                <w:rFonts w:hint="eastAsia" w:ascii="仿宋" w:hAnsi="仿宋" w:eastAsia="仿宋" w:cs="Arial"/>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专用资质要求</w:t>
            </w:r>
          </w:p>
        </w:tc>
        <w:tc>
          <w:tcPr>
            <w:tcW w:w="3374" w:type="dxa"/>
            <w:vAlign w:val="center"/>
          </w:tcPr>
          <w:p w14:paraId="1F2334DD">
            <w:pPr>
              <w:widowControl/>
              <w:shd w:val="clear"/>
              <w:spacing w:line="320" w:lineRule="exact"/>
              <w:jc w:val="center"/>
              <w:rPr>
                <w:rFonts w:hint="eastAsia" w:ascii="仿宋" w:hAnsi="仿宋" w:eastAsia="仿宋" w:cs="Arial"/>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专用业绩要求</w:t>
            </w:r>
          </w:p>
        </w:tc>
        <w:tc>
          <w:tcPr>
            <w:tcW w:w="1200" w:type="dxa"/>
            <w:vAlign w:val="center"/>
          </w:tcPr>
          <w:p w14:paraId="54DDDDB1">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57856B6B">
            <w:pPr>
              <w:widowControl/>
              <w:shd w:val="clear"/>
              <w:spacing w:line="320" w:lineRule="exact"/>
              <w:jc w:val="center"/>
              <w:rPr>
                <w:rFonts w:hint="eastAsia" w:ascii="仿宋" w:hAnsi="仿宋" w:eastAsia="仿宋" w:cs="Arial"/>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额（万元）</w:t>
            </w:r>
          </w:p>
        </w:tc>
      </w:tr>
      <w:tr w14:paraId="3DD5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267" w:type="dxa"/>
            <w:vAlign w:val="center"/>
          </w:tcPr>
          <w:p w14:paraId="4F86DDAB">
            <w:pPr>
              <w:widowControl/>
              <w:shd w:val="clear"/>
              <w:spacing w:line="320" w:lineRule="exact"/>
              <w:jc w:val="center"/>
              <w:rPr>
                <w:rFonts w:hint="eastAsia" w:ascii="仿宋" w:hAnsi="仿宋" w:eastAsia="仿宋"/>
                <w:color w:val="auto"/>
                <w:kern w:val="0"/>
                <w:sz w:val="24"/>
                <w:szCs w:val="24"/>
                <w:highlight w:val="none"/>
              </w:rPr>
            </w:pPr>
            <w:bookmarkStart w:id="4" w:name="_Hlk211588262"/>
            <w:bookmarkStart w:id="5" w:name="_Hlk211526291"/>
            <w:r>
              <w:rPr>
                <w:rFonts w:hint="eastAsia" w:ascii="仿宋" w:hAnsi="仿宋" w:eastAsia="仿宋"/>
                <w:color w:val="auto"/>
                <w:kern w:val="0"/>
                <w:sz w:val="24"/>
                <w:szCs w:val="24"/>
                <w:highlight w:val="none"/>
              </w:rPr>
              <w:t>微机防误</w:t>
            </w:r>
          </w:p>
          <w:p w14:paraId="2F687E3F">
            <w:pPr>
              <w:widowControl/>
              <w:shd w:val="clear"/>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主机通讯</w:t>
            </w:r>
          </w:p>
          <w:p w14:paraId="39A5760B">
            <w:pPr>
              <w:widowControl/>
              <w:shd w:val="clear"/>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模块采购</w:t>
            </w:r>
          </w:p>
          <w:p w14:paraId="3CEA77C5">
            <w:pPr>
              <w:widowControl/>
              <w:shd w:val="clear"/>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项目（包</w:t>
            </w:r>
          </w:p>
          <w:p w14:paraId="489CE448">
            <w:pPr>
              <w:widowControl/>
              <w:shd w:val="clear"/>
              <w:spacing w:line="320" w:lineRule="exact"/>
              <w:jc w:val="center"/>
              <w:rPr>
                <w:rFonts w:ascii="仿宋" w:hAnsi="仿宋" w:eastAsia="仿宋" w:cs="Arial"/>
                <w:color w:val="auto"/>
                <w:kern w:val="0"/>
                <w:sz w:val="24"/>
                <w:szCs w:val="24"/>
                <w:highlight w:val="none"/>
              </w:rPr>
            </w:pPr>
            <w:r>
              <w:rPr>
                <w:rFonts w:hint="eastAsia" w:ascii="仿宋" w:hAnsi="仿宋" w:eastAsia="仿宋"/>
                <w:color w:val="auto"/>
                <w:kern w:val="0"/>
                <w:sz w:val="24"/>
                <w:szCs w:val="24"/>
                <w:highlight w:val="none"/>
              </w:rPr>
              <w:t>一）</w:t>
            </w:r>
          </w:p>
        </w:tc>
        <w:tc>
          <w:tcPr>
            <w:tcW w:w="886" w:type="dxa"/>
            <w:vAlign w:val="center"/>
          </w:tcPr>
          <w:p w14:paraId="2BDC60FB">
            <w:pPr>
              <w:shd w:val="clear"/>
              <w:topLinePunct/>
              <w:adjustRightInd w:val="0"/>
              <w:snapToGrid w:val="0"/>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微机</w:t>
            </w:r>
          </w:p>
          <w:p w14:paraId="7FA5CD76">
            <w:pPr>
              <w:shd w:val="clear"/>
              <w:topLinePunct/>
              <w:adjustRightInd w:val="0"/>
              <w:snapToGrid w:val="0"/>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防误</w:t>
            </w:r>
          </w:p>
          <w:p w14:paraId="344AAB12">
            <w:pPr>
              <w:shd w:val="clear"/>
              <w:topLinePunct/>
              <w:adjustRightInd w:val="0"/>
              <w:snapToGrid w:val="0"/>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主机</w:t>
            </w:r>
          </w:p>
          <w:p w14:paraId="73161086">
            <w:pPr>
              <w:shd w:val="clear"/>
              <w:topLinePunct/>
              <w:adjustRightInd w:val="0"/>
              <w:snapToGrid w:val="0"/>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通讯</w:t>
            </w:r>
          </w:p>
          <w:p w14:paraId="45EE7047">
            <w:pPr>
              <w:shd w:val="clear"/>
              <w:topLinePunct/>
              <w:adjustRightInd w:val="0"/>
              <w:snapToGrid w:val="0"/>
              <w:spacing w:line="320" w:lineRule="exact"/>
              <w:jc w:val="center"/>
              <w:rPr>
                <w:rFonts w:ascii="仿宋" w:hAnsi="仿宋" w:eastAsia="仿宋" w:cs="Arial"/>
                <w:color w:val="auto"/>
                <w:sz w:val="24"/>
                <w:szCs w:val="24"/>
                <w:highlight w:val="none"/>
              </w:rPr>
            </w:pPr>
            <w:r>
              <w:rPr>
                <w:rFonts w:hint="eastAsia" w:ascii="仿宋" w:hAnsi="仿宋" w:eastAsia="仿宋"/>
                <w:color w:val="auto"/>
                <w:kern w:val="0"/>
                <w:sz w:val="24"/>
                <w:szCs w:val="24"/>
                <w:highlight w:val="none"/>
              </w:rPr>
              <w:t>模块</w:t>
            </w:r>
          </w:p>
        </w:tc>
        <w:tc>
          <w:tcPr>
            <w:tcW w:w="0" w:type="auto"/>
            <w:vAlign w:val="center"/>
          </w:tcPr>
          <w:p w14:paraId="1761999A">
            <w:pPr>
              <w:shd w:val="clear"/>
              <w:topLinePunct/>
              <w:adjustRightInd w:val="0"/>
              <w:snapToGrid w:val="0"/>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详</w:t>
            </w:r>
          </w:p>
          <w:p w14:paraId="285A8E49">
            <w:pPr>
              <w:shd w:val="clear"/>
              <w:topLinePunct/>
              <w:adjustRightInd w:val="0"/>
              <w:snapToGrid w:val="0"/>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见</w:t>
            </w:r>
          </w:p>
          <w:p w14:paraId="7C8D36FF">
            <w:pPr>
              <w:shd w:val="clear"/>
              <w:topLinePunct/>
              <w:adjustRightInd w:val="0"/>
              <w:snapToGrid w:val="0"/>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技</w:t>
            </w:r>
          </w:p>
          <w:p w14:paraId="7FEF4B51">
            <w:pPr>
              <w:shd w:val="clear"/>
              <w:topLinePunct/>
              <w:adjustRightInd w:val="0"/>
              <w:snapToGrid w:val="0"/>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术</w:t>
            </w:r>
          </w:p>
          <w:p w14:paraId="31AD59AB">
            <w:pPr>
              <w:shd w:val="clear"/>
              <w:topLinePunct/>
              <w:adjustRightInd w:val="0"/>
              <w:snapToGrid w:val="0"/>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规</w:t>
            </w:r>
          </w:p>
          <w:p w14:paraId="675630A1">
            <w:pPr>
              <w:shd w:val="clear"/>
              <w:topLinePunct/>
              <w:adjustRightInd w:val="0"/>
              <w:snapToGrid w:val="0"/>
              <w:spacing w:line="320" w:lineRule="exact"/>
              <w:jc w:val="center"/>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范</w:t>
            </w:r>
          </w:p>
        </w:tc>
        <w:tc>
          <w:tcPr>
            <w:tcW w:w="0" w:type="auto"/>
            <w:shd w:val="clear" w:color="000000" w:fill="FFFFFF"/>
            <w:vAlign w:val="center"/>
          </w:tcPr>
          <w:p w14:paraId="70946C59">
            <w:pPr>
              <w:widowControl/>
              <w:shd w:val="clear"/>
              <w:spacing w:line="320" w:lineRule="exact"/>
              <w:jc w:val="center"/>
              <w:rPr>
                <w:rFonts w:ascii="仿宋" w:hAnsi="仿宋" w:eastAsia="仿宋" w:cs="方正仿宋_GBK"/>
                <w:color w:val="auto"/>
                <w:sz w:val="24"/>
                <w:szCs w:val="24"/>
                <w:highlight w:val="none"/>
              </w:rPr>
            </w:pPr>
            <w:r>
              <w:rPr>
                <w:rFonts w:hint="eastAsia" w:ascii="仿宋" w:hAnsi="仿宋" w:eastAsia="仿宋" w:cs="方正仿宋_GBK"/>
                <w:color w:val="auto"/>
                <w:sz w:val="24"/>
                <w:szCs w:val="24"/>
                <w:highlight w:val="none"/>
              </w:rPr>
              <w:t>套</w:t>
            </w:r>
          </w:p>
        </w:tc>
        <w:tc>
          <w:tcPr>
            <w:tcW w:w="0" w:type="auto"/>
            <w:shd w:val="clear" w:color="000000" w:fill="FFFFFF"/>
            <w:vAlign w:val="center"/>
          </w:tcPr>
          <w:p w14:paraId="090D86B3">
            <w:pPr>
              <w:widowControl/>
              <w:shd w:val="clear"/>
              <w:jc w:val="center"/>
              <w:textAlignment w:val="center"/>
              <w:rPr>
                <w:rFonts w:ascii="仿宋" w:hAnsi="仿宋" w:eastAsia="仿宋"/>
                <w:color w:val="auto"/>
                <w:sz w:val="24"/>
                <w:szCs w:val="24"/>
                <w:highlight w:val="none"/>
              </w:rPr>
            </w:pPr>
            <w:r>
              <w:rPr>
                <w:rFonts w:hint="eastAsia" w:ascii="仿宋" w:hAnsi="仿宋" w:eastAsia="仿宋"/>
                <w:color w:val="auto"/>
                <w:sz w:val="24"/>
                <w:szCs w:val="24"/>
                <w:highlight w:val="none"/>
              </w:rPr>
              <w:t>115</w:t>
            </w:r>
          </w:p>
        </w:tc>
        <w:tc>
          <w:tcPr>
            <w:tcW w:w="0" w:type="auto"/>
            <w:vAlign w:val="center"/>
          </w:tcPr>
          <w:p w14:paraId="5A12B101">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接</w:t>
            </w:r>
          </w:p>
          <w:p w14:paraId="34C5EC68">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到</w:t>
            </w:r>
          </w:p>
          <w:p w14:paraId="0A0C39A8">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供</w:t>
            </w:r>
          </w:p>
          <w:p w14:paraId="214DD7C3">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货</w:t>
            </w:r>
          </w:p>
          <w:p w14:paraId="0F754FD0">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通</w:t>
            </w:r>
          </w:p>
          <w:p w14:paraId="6392CA65">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知</w:t>
            </w:r>
          </w:p>
          <w:p w14:paraId="56C82373">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后</w:t>
            </w:r>
          </w:p>
          <w:p w14:paraId="1D393DD4">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30</w:t>
            </w:r>
          </w:p>
          <w:p w14:paraId="6BF14F02">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日</w:t>
            </w:r>
          </w:p>
          <w:p w14:paraId="66F537F3">
            <w:pPr>
              <w:widowControl/>
              <w:shd w:val="clear"/>
              <w:spacing w:line="320" w:lineRule="exact"/>
              <w:jc w:val="center"/>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内</w:t>
            </w:r>
          </w:p>
        </w:tc>
        <w:tc>
          <w:tcPr>
            <w:tcW w:w="0" w:type="auto"/>
            <w:vAlign w:val="center"/>
          </w:tcPr>
          <w:p w14:paraId="68704496">
            <w:pPr>
              <w:widowControl/>
              <w:shd w:val="clear"/>
              <w:spacing w:line="320" w:lineRule="exact"/>
              <w:jc w:val="center"/>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2年</w:t>
            </w:r>
          </w:p>
        </w:tc>
        <w:tc>
          <w:tcPr>
            <w:tcW w:w="0" w:type="auto"/>
            <w:vAlign w:val="center"/>
          </w:tcPr>
          <w:p w14:paraId="54B31818">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买方指定</w:t>
            </w:r>
          </w:p>
          <w:p w14:paraId="4B871721">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仓库地面</w:t>
            </w:r>
          </w:p>
          <w:p w14:paraId="36040A21">
            <w:pPr>
              <w:widowControl/>
              <w:shd w:val="clear"/>
              <w:spacing w:line="320" w:lineRule="exact"/>
              <w:jc w:val="center"/>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交货</w:t>
            </w:r>
          </w:p>
        </w:tc>
        <w:tc>
          <w:tcPr>
            <w:tcW w:w="3431" w:type="dxa"/>
            <w:vAlign w:val="center"/>
          </w:tcPr>
          <w:p w14:paraId="618D6E76">
            <w:pPr>
              <w:widowControl/>
              <w:shd w:val="clear"/>
              <w:snapToGrid w:val="0"/>
              <w:rPr>
                <w:rFonts w:hint="eastAsia" w:ascii="仿宋" w:hAnsi="仿宋" w:eastAsia="仿宋" w:cs="宋体"/>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val="en-US" w:eastAsia="zh-CN"/>
              </w:rPr>
              <w:t>1.</w:t>
            </w:r>
            <w:r>
              <w:rPr>
                <w:rFonts w:hint="eastAsia" w:ascii="仿宋" w:hAnsi="仿宋" w:eastAsia="仿宋" w:cs="仿宋"/>
                <w:b/>
                <w:bCs/>
                <w:color w:val="auto"/>
                <w:kern w:val="0"/>
                <w:sz w:val="22"/>
                <w:szCs w:val="22"/>
                <w:highlight w:val="none"/>
              </w:rPr>
              <w:t>厂商要求</w:t>
            </w:r>
            <w:r>
              <w:rPr>
                <w:rFonts w:hint="eastAsia" w:ascii="仿宋" w:hAnsi="仿宋" w:eastAsia="仿宋" w:cs="仿宋"/>
                <w:b/>
                <w:bCs/>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b/>
                <w:bCs/>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生产厂房</w:t>
            </w:r>
            <w:r>
              <w:rPr>
                <w:rFonts w:hint="eastAsia" w:ascii="仿宋" w:hAnsi="仿宋" w:eastAsia="仿宋" w:cs="宋体"/>
                <w:b/>
                <w:bCs/>
                <w:color w:val="auto"/>
                <w:kern w:val="0"/>
                <w:sz w:val="22"/>
                <w:szCs w:val="22"/>
                <w:highlight w:val="none"/>
                <w:lang w:eastAsia="zh-CN"/>
              </w:rPr>
              <w:t>：</w:t>
            </w:r>
          </w:p>
          <w:p w14:paraId="1AACB4B8">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应具有生产投标产品所需的生产</w:t>
            </w:r>
          </w:p>
          <w:p w14:paraId="5A2C4ACC">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场地。（生产厂房应为自有或长期</w:t>
            </w:r>
          </w:p>
          <w:p w14:paraId="1FF4C23B">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租赁。其中生产厂房为自有的提供</w:t>
            </w:r>
          </w:p>
          <w:p w14:paraId="2200CE78">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土地使用权证或房屋产权证；长期</w:t>
            </w:r>
          </w:p>
          <w:p w14:paraId="390A1655">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租赁的提供租赁合同，并提供厂房</w:t>
            </w:r>
          </w:p>
          <w:p w14:paraId="047A9184">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所有人的土地使用权或房屋产权</w:t>
            </w:r>
          </w:p>
          <w:p w14:paraId="3A91D162">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证明。对于因各种原因未办理土地</w:t>
            </w:r>
          </w:p>
          <w:p w14:paraId="01786741">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所有权证及房屋产权证的，应提供</w:t>
            </w:r>
          </w:p>
          <w:p w14:paraId="5C54C41E">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乡镇级及以上政府相关部门出具</w:t>
            </w:r>
          </w:p>
          <w:p w14:paraId="177DB50B">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的有效证明材料。招标人有权对其</w:t>
            </w:r>
          </w:p>
          <w:p w14:paraId="40A5B220">
            <w:pPr>
              <w:widowControl/>
              <w:shd w:val="clear"/>
              <w:snapToGrid w:val="0"/>
              <w:rPr>
                <w:rFonts w:hint="eastAsia" w:ascii="仿宋" w:hAnsi="仿宋" w:eastAsia="仿宋" w:cs="Arial"/>
                <w:color w:val="auto"/>
                <w:kern w:val="0"/>
                <w:sz w:val="24"/>
                <w:szCs w:val="24"/>
                <w:highlight w:val="none"/>
              </w:rPr>
            </w:pPr>
            <w:r>
              <w:rPr>
                <w:rFonts w:hint="eastAsia" w:ascii="仿宋" w:hAnsi="仿宋" w:eastAsia="仿宋" w:cs="宋体"/>
                <w:color w:val="auto"/>
                <w:kern w:val="0"/>
                <w:sz w:val="22"/>
                <w:szCs w:val="22"/>
                <w:highlight w:val="none"/>
              </w:rPr>
              <w:t>进行进一步的现场核实。）</w:t>
            </w:r>
          </w:p>
        </w:tc>
        <w:tc>
          <w:tcPr>
            <w:tcW w:w="3374" w:type="dxa"/>
            <w:vAlign w:val="center"/>
          </w:tcPr>
          <w:p w14:paraId="465EE17B">
            <w:pPr>
              <w:widowControl/>
              <w:shd w:val="clear"/>
              <w:spacing w:line="320" w:lineRule="exact"/>
              <w:jc w:val="center"/>
              <w:rPr>
                <w:rFonts w:hint="eastAsia" w:ascii="仿宋" w:hAnsi="仿宋" w:eastAsia="仿宋" w:cs="宋体"/>
                <w:color w:val="auto"/>
                <w:kern w:val="0"/>
                <w:sz w:val="22"/>
                <w:szCs w:val="22"/>
                <w:highlight w:val="none"/>
              </w:rPr>
            </w:pPr>
            <w:r>
              <w:rPr>
                <w:rFonts w:hint="eastAsia" w:ascii="仿宋" w:hAnsi="仿宋" w:eastAsia="仿宋" w:cs="仿宋"/>
                <w:b/>
                <w:bCs/>
                <w:color w:val="auto"/>
                <w:kern w:val="0"/>
                <w:sz w:val="22"/>
                <w:szCs w:val="22"/>
                <w:highlight w:val="none"/>
              </w:rPr>
              <w:t>业绩要求</w:t>
            </w:r>
            <w:r>
              <w:rPr>
                <w:rFonts w:hint="eastAsia" w:ascii="仿宋" w:hAnsi="仿宋" w:eastAsia="仿宋" w:cs="仿宋"/>
                <w:b/>
                <w:bCs/>
                <w:color w:val="auto"/>
                <w:kern w:val="0"/>
                <w:sz w:val="22"/>
                <w:szCs w:val="22"/>
                <w:highlight w:val="none"/>
                <w:lang w:eastAsia="zh-CN"/>
              </w:rPr>
              <w:t>：</w:t>
            </w:r>
            <w:r>
              <w:rPr>
                <w:rFonts w:hint="eastAsia" w:ascii="仿宋" w:hAnsi="仿宋" w:eastAsia="仿宋" w:cs="宋体"/>
                <w:color w:val="auto"/>
                <w:kern w:val="0"/>
                <w:sz w:val="22"/>
                <w:szCs w:val="22"/>
                <w:highlight w:val="none"/>
              </w:rPr>
              <w:t>2022年1月1日至招</w:t>
            </w:r>
          </w:p>
          <w:p w14:paraId="3B84891A">
            <w:pPr>
              <w:widowControl/>
              <w:shd w:val="clear"/>
              <w:spacing w:line="320" w:lineRule="exact"/>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标发布之日内，具有变电站微机</w:t>
            </w:r>
          </w:p>
          <w:p w14:paraId="5CBA20A8">
            <w:pPr>
              <w:widowControl/>
              <w:shd w:val="clear"/>
              <w:spacing w:line="320" w:lineRule="exact"/>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防误闭锁系统业绩不少于200万。</w:t>
            </w:r>
          </w:p>
          <w:p w14:paraId="610EDD80">
            <w:pPr>
              <w:widowControl/>
              <w:shd w:val="clear"/>
              <w:spacing w:line="320" w:lineRule="exact"/>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注：销售业绩必须提供对应的合</w:t>
            </w:r>
          </w:p>
          <w:p w14:paraId="2ECB1A28">
            <w:pPr>
              <w:widowControl/>
              <w:shd w:val="clear"/>
              <w:spacing w:line="320" w:lineRule="exact"/>
              <w:jc w:val="center"/>
              <w:rPr>
                <w:rFonts w:hint="eastAsia" w:ascii="方正仿宋_GBK" w:hAnsi="方正仿宋_GBK" w:eastAsia="方正仿宋_GBK" w:cs="方正仿宋_GBK"/>
                <w:color w:val="auto"/>
                <w:kern w:val="0"/>
                <w:sz w:val="24"/>
                <w:highlight w:val="none"/>
                <w:lang w:bidi="ar"/>
              </w:rPr>
            </w:pPr>
            <w:r>
              <w:rPr>
                <w:rFonts w:hint="eastAsia" w:ascii="仿宋" w:hAnsi="仿宋" w:eastAsia="仿宋" w:cs="宋体"/>
                <w:color w:val="auto"/>
                <w:kern w:val="0"/>
                <w:sz w:val="22"/>
                <w:szCs w:val="22"/>
                <w:highlight w:val="none"/>
              </w:rPr>
              <w:t>同和发票复印件。（</w:t>
            </w:r>
            <w:r>
              <w:rPr>
                <w:rFonts w:hint="eastAsia" w:ascii="方正仿宋_GBK" w:hAnsi="方正仿宋_GBK" w:eastAsia="方正仿宋_GBK" w:cs="方正仿宋_GBK"/>
                <w:color w:val="auto"/>
                <w:kern w:val="0"/>
                <w:sz w:val="24"/>
                <w:highlight w:val="none"/>
                <w:lang w:bidi="ar"/>
              </w:rPr>
              <w:t>时间以合同</w:t>
            </w:r>
          </w:p>
          <w:p w14:paraId="599D9D29">
            <w:pPr>
              <w:widowControl/>
              <w:shd w:val="clear"/>
              <w:spacing w:line="320" w:lineRule="exact"/>
              <w:jc w:val="center"/>
              <w:rPr>
                <w:rFonts w:hint="eastAsia" w:ascii="方正仿宋_GBK" w:hAnsi="方正仿宋_GBK" w:eastAsia="方正仿宋_GBK" w:cs="方正仿宋_GBK"/>
                <w:color w:val="auto"/>
                <w:kern w:val="0"/>
                <w:sz w:val="24"/>
                <w:highlight w:val="none"/>
                <w:lang w:bidi="ar"/>
              </w:rPr>
            </w:pPr>
            <w:r>
              <w:rPr>
                <w:rFonts w:hint="eastAsia" w:ascii="方正仿宋_GBK" w:hAnsi="方正仿宋_GBK" w:eastAsia="方正仿宋_GBK" w:cs="方正仿宋_GBK"/>
                <w:color w:val="auto"/>
                <w:kern w:val="0"/>
                <w:sz w:val="24"/>
                <w:highlight w:val="none"/>
                <w:lang w:bidi="ar"/>
              </w:rPr>
              <w:t>签订日期为准，须提供用户合</w:t>
            </w:r>
          </w:p>
          <w:p w14:paraId="07ED495A">
            <w:pPr>
              <w:widowControl/>
              <w:shd w:val="clear"/>
              <w:spacing w:line="320" w:lineRule="exact"/>
              <w:jc w:val="center"/>
              <w:rPr>
                <w:rFonts w:hint="eastAsia" w:ascii="方正仿宋_GBK" w:hAnsi="方正仿宋_GBK" w:eastAsia="方正仿宋_GBK" w:cs="方正仿宋_GBK"/>
                <w:color w:val="auto"/>
                <w:kern w:val="0"/>
                <w:sz w:val="24"/>
                <w:highlight w:val="none"/>
                <w:lang w:bidi="ar"/>
              </w:rPr>
            </w:pPr>
            <w:r>
              <w:rPr>
                <w:rFonts w:hint="eastAsia" w:ascii="方正仿宋_GBK" w:hAnsi="方正仿宋_GBK" w:eastAsia="方正仿宋_GBK" w:cs="方正仿宋_GBK"/>
                <w:color w:val="auto"/>
                <w:kern w:val="0"/>
                <w:sz w:val="24"/>
                <w:highlight w:val="none"/>
                <w:lang w:bidi="ar"/>
              </w:rPr>
              <w:t>同封面、金额页、合同签字盖</w:t>
            </w:r>
          </w:p>
          <w:p w14:paraId="6F19266C">
            <w:pPr>
              <w:widowControl/>
              <w:shd w:val="clear"/>
              <w:spacing w:line="320" w:lineRule="exact"/>
              <w:jc w:val="center"/>
              <w:rPr>
                <w:rFonts w:hint="eastAsia" w:ascii="方正仿宋_GBK" w:hAnsi="方正仿宋_GBK" w:eastAsia="方正仿宋_GBK" w:cs="方正仿宋_GBK"/>
                <w:color w:val="auto"/>
                <w:kern w:val="0"/>
                <w:sz w:val="24"/>
                <w:highlight w:val="none"/>
                <w:lang w:bidi="ar"/>
              </w:rPr>
            </w:pPr>
            <w:r>
              <w:rPr>
                <w:rFonts w:hint="eastAsia" w:ascii="方正仿宋_GBK" w:hAnsi="方正仿宋_GBK" w:eastAsia="方正仿宋_GBK" w:cs="方正仿宋_GBK"/>
                <w:color w:val="auto"/>
                <w:kern w:val="0"/>
                <w:sz w:val="24"/>
                <w:highlight w:val="none"/>
                <w:lang w:bidi="ar"/>
              </w:rPr>
              <w:t>章页复印件、证明合同内容的</w:t>
            </w:r>
          </w:p>
          <w:p w14:paraId="6AED0F81">
            <w:pPr>
              <w:widowControl/>
              <w:shd w:val="clear"/>
              <w:spacing w:line="320" w:lineRule="exact"/>
              <w:jc w:val="center"/>
              <w:rPr>
                <w:rFonts w:hint="eastAsia" w:ascii="方正仿宋_GBK" w:hAnsi="方正仿宋_GBK" w:eastAsia="方正仿宋_GBK" w:cs="方正仿宋_GBK"/>
                <w:color w:val="auto"/>
                <w:kern w:val="0"/>
                <w:sz w:val="24"/>
                <w:highlight w:val="none"/>
                <w:lang w:bidi="ar"/>
              </w:rPr>
            </w:pPr>
            <w:r>
              <w:rPr>
                <w:rFonts w:hint="eastAsia" w:ascii="方正仿宋_GBK" w:hAnsi="方正仿宋_GBK" w:eastAsia="方正仿宋_GBK" w:cs="方正仿宋_GBK"/>
                <w:color w:val="auto"/>
                <w:kern w:val="0"/>
                <w:sz w:val="24"/>
                <w:highlight w:val="none"/>
                <w:lang w:bidi="ar"/>
              </w:rPr>
              <w:t>合同页、发票复印件、发票查</w:t>
            </w:r>
          </w:p>
          <w:p w14:paraId="01A06C9C">
            <w:pPr>
              <w:widowControl/>
              <w:shd w:val="clear"/>
              <w:spacing w:line="320" w:lineRule="exact"/>
              <w:jc w:val="center"/>
              <w:rPr>
                <w:rFonts w:hint="eastAsia" w:ascii="仿宋" w:hAnsi="仿宋" w:eastAsia="仿宋" w:cs="Arial"/>
                <w:color w:val="auto"/>
                <w:kern w:val="0"/>
                <w:sz w:val="24"/>
                <w:szCs w:val="24"/>
                <w:highlight w:val="none"/>
              </w:rPr>
            </w:pPr>
            <w:r>
              <w:rPr>
                <w:rFonts w:hint="eastAsia" w:ascii="方正仿宋_GBK" w:hAnsi="方正仿宋_GBK" w:eastAsia="方正仿宋_GBK" w:cs="方正仿宋_GBK"/>
                <w:color w:val="auto"/>
                <w:kern w:val="0"/>
                <w:sz w:val="24"/>
                <w:highlight w:val="none"/>
                <w:lang w:bidi="ar"/>
              </w:rPr>
              <w:t>验结果截图</w:t>
            </w:r>
            <w:r>
              <w:rPr>
                <w:rFonts w:hint="eastAsia" w:ascii="仿宋" w:hAnsi="仿宋" w:eastAsia="仿宋" w:cs="宋体"/>
                <w:color w:val="auto"/>
                <w:kern w:val="0"/>
                <w:sz w:val="22"/>
                <w:szCs w:val="22"/>
                <w:highlight w:val="none"/>
              </w:rPr>
              <w:t>）</w:t>
            </w:r>
          </w:p>
        </w:tc>
        <w:tc>
          <w:tcPr>
            <w:tcW w:w="1200" w:type="dxa"/>
            <w:vAlign w:val="center"/>
          </w:tcPr>
          <w:p w14:paraId="6044A246">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3.3</w:t>
            </w:r>
          </w:p>
        </w:tc>
      </w:tr>
      <w:tr w14:paraId="7F41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267" w:type="dxa"/>
            <w:vAlign w:val="center"/>
          </w:tcPr>
          <w:p w14:paraId="54CF5144">
            <w:pPr>
              <w:widowControl/>
              <w:shd w:val="clear"/>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微机防误</w:t>
            </w:r>
          </w:p>
          <w:p w14:paraId="4B98D4C3">
            <w:pPr>
              <w:widowControl/>
              <w:shd w:val="clear"/>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主机通讯</w:t>
            </w:r>
          </w:p>
          <w:p w14:paraId="157A33B2">
            <w:pPr>
              <w:widowControl/>
              <w:shd w:val="clear"/>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模块采购</w:t>
            </w:r>
          </w:p>
          <w:p w14:paraId="4B884FCE">
            <w:pPr>
              <w:widowControl/>
              <w:shd w:val="clear"/>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项目（包</w:t>
            </w:r>
          </w:p>
          <w:p w14:paraId="702AC5FC">
            <w:pPr>
              <w:widowControl/>
              <w:shd w:val="clear"/>
              <w:spacing w:line="320" w:lineRule="exact"/>
              <w:jc w:val="center"/>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二）</w:t>
            </w:r>
          </w:p>
        </w:tc>
        <w:tc>
          <w:tcPr>
            <w:tcW w:w="886" w:type="dxa"/>
            <w:vAlign w:val="center"/>
          </w:tcPr>
          <w:p w14:paraId="024C80B1">
            <w:pPr>
              <w:shd w:val="clear"/>
              <w:topLinePunct/>
              <w:adjustRightInd w:val="0"/>
              <w:snapToGrid w:val="0"/>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微机</w:t>
            </w:r>
          </w:p>
          <w:p w14:paraId="2EB9EA18">
            <w:pPr>
              <w:shd w:val="clear"/>
              <w:topLinePunct/>
              <w:adjustRightInd w:val="0"/>
              <w:snapToGrid w:val="0"/>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防误</w:t>
            </w:r>
          </w:p>
          <w:p w14:paraId="0BD7F7D0">
            <w:pPr>
              <w:shd w:val="clear"/>
              <w:topLinePunct/>
              <w:adjustRightInd w:val="0"/>
              <w:snapToGrid w:val="0"/>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主机</w:t>
            </w:r>
          </w:p>
          <w:p w14:paraId="747F3B08">
            <w:pPr>
              <w:shd w:val="clear"/>
              <w:topLinePunct/>
              <w:adjustRightInd w:val="0"/>
              <w:snapToGrid w:val="0"/>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通讯</w:t>
            </w:r>
          </w:p>
          <w:p w14:paraId="33FA5221">
            <w:pPr>
              <w:shd w:val="clear"/>
              <w:topLinePunct/>
              <w:adjustRightInd w:val="0"/>
              <w:snapToGrid w:val="0"/>
              <w:spacing w:line="320" w:lineRule="exact"/>
              <w:jc w:val="center"/>
              <w:rPr>
                <w:rFonts w:ascii="仿宋" w:hAnsi="仿宋" w:eastAsia="仿宋" w:cs="Arial"/>
                <w:color w:val="auto"/>
                <w:sz w:val="24"/>
                <w:szCs w:val="24"/>
                <w:highlight w:val="none"/>
              </w:rPr>
            </w:pPr>
            <w:r>
              <w:rPr>
                <w:rFonts w:hint="eastAsia" w:ascii="仿宋" w:hAnsi="仿宋" w:eastAsia="仿宋"/>
                <w:color w:val="auto"/>
                <w:kern w:val="0"/>
                <w:sz w:val="24"/>
                <w:szCs w:val="24"/>
                <w:highlight w:val="none"/>
              </w:rPr>
              <w:t>模块</w:t>
            </w:r>
          </w:p>
        </w:tc>
        <w:tc>
          <w:tcPr>
            <w:tcW w:w="0" w:type="auto"/>
            <w:vAlign w:val="center"/>
          </w:tcPr>
          <w:p w14:paraId="6D49D392">
            <w:pPr>
              <w:shd w:val="clear"/>
              <w:topLinePunct/>
              <w:adjustRightInd w:val="0"/>
              <w:snapToGrid w:val="0"/>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详</w:t>
            </w:r>
          </w:p>
          <w:p w14:paraId="45EEE6FB">
            <w:pPr>
              <w:shd w:val="clear"/>
              <w:topLinePunct/>
              <w:adjustRightInd w:val="0"/>
              <w:snapToGrid w:val="0"/>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见</w:t>
            </w:r>
          </w:p>
          <w:p w14:paraId="7EFFF2F8">
            <w:pPr>
              <w:shd w:val="clear"/>
              <w:topLinePunct/>
              <w:adjustRightInd w:val="0"/>
              <w:snapToGrid w:val="0"/>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技</w:t>
            </w:r>
          </w:p>
          <w:p w14:paraId="0489EE19">
            <w:pPr>
              <w:shd w:val="clear"/>
              <w:topLinePunct/>
              <w:adjustRightInd w:val="0"/>
              <w:snapToGrid w:val="0"/>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术</w:t>
            </w:r>
          </w:p>
          <w:p w14:paraId="699EBD5C">
            <w:pPr>
              <w:shd w:val="clear"/>
              <w:topLinePunct/>
              <w:adjustRightInd w:val="0"/>
              <w:snapToGrid w:val="0"/>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规</w:t>
            </w:r>
          </w:p>
          <w:p w14:paraId="252D7FF3">
            <w:pPr>
              <w:shd w:val="clear"/>
              <w:topLinePunct/>
              <w:adjustRightInd w:val="0"/>
              <w:snapToGrid w:val="0"/>
              <w:spacing w:line="320" w:lineRule="exact"/>
              <w:jc w:val="center"/>
              <w:rPr>
                <w:rFonts w:ascii="仿宋" w:hAnsi="仿宋" w:eastAsia="仿宋"/>
                <w:bCs/>
                <w:snapToGrid w:val="0"/>
                <w:color w:val="auto"/>
                <w:sz w:val="24"/>
                <w:szCs w:val="24"/>
                <w:highlight w:val="none"/>
                <w:lang w:val="zh-CN"/>
              </w:rPr>
            </w:pPr>
            <w:r>
              <w:rPr>
                <w:rFonts w:hint="eastAsia" w:ascii="仿宋" w:hAnsi="仿宋" w:eastAsia="仿宋" w:cs="Arial"/>
                <w:color w:val="auto"/>
                <w:kern w:val="0"/>
                <w:sz w:val="24"/>
                <w:szCs w:val="24"/>
                <w:highlight w:val="none"/>
              </w:rPr>
              <w:t>范</w:t>
            </w:r>
          </w:p>
        </w:tc>
        <w:tc>
          <w:tcPr>
            <w:tcW w:w="0" w:type="auto"/>
            <w:shd w:val="clear" w:color="000000" w:fill="FFFFFF"/>
            <w:vAlign w:val="center"/>
          </w:tcPr>
          <w:p w14:paraId="5D925D73">
            <w:pPr>
              <w:widowControl/>
              <w:shd w:val="clear"/>
              <w:spacing w:line="320" w:lineRule="exact"/>
              <w:jc w:val="center"/>
              <w:rPr>
                <w:rFonts w:ascii="仿宋" w:hAnsi="仿宋" w:eastAsia="仿宋" w:cs="方正仿宋_GBK"/>
                <w:color w:val="auto"/>
                <w:sz w:val="24"/>
                <w:szCs w:val="24"/>
                <w:highlight w:val="none"/>
              </w:rPr>
            </w:pPr>
            <w:r>
              <w:rPr>
                <w:rFonts w:hint="eastAsia" w:ascii="仿宋" w:hAnsi="仿宋" w:eastAsia="仿宋" w:cs="方正仿宋_GBK"/>
                <w:color w:val="auto"/>
                <w:sz w:val="24"/>
                <w:szCs w:val="24"/>
                <w:highlight w:val="none"/>
              </w:rPr>
              <w:t>套</w:t>
            </w:r>
          </w:p>
        </w:tc>
        <w:tc>
          <w:tcPr>
            <w:tcW w:w="0" w:type="auto"/>
            <w:shd w:val="clear" w:color="000000" w:fill="FFFFFF"/>
            <w:vAlign w:val="center"/>
          </w:tcPr>
          <w:p w14:paraId="5317EC41">
            <w:pPr>
              <w:widowControl/>
              <w:shd w:val="clear"/>
              <w:jc w:val="center"/>
              <w:textAlignment w:val="center"/>
              <w:rPr>
                <w:rFonts w:ascii="仿宋" w:hAnsi="仿宋" w:eastAsia="仿宋" w:cs="宋体"/>
                <w:color w:val="auto"/>
                <w:kern w:val="0"/>
                <w:sz w:val="24"/>
                <w:szCs w:val="24"/>
                <w:highlight w:val="none"/>
                <w:lang w:bidi="ar"/>
              </w:rPr>
            </w:pPr>
            <w:r>
              <w:rPr>
                <w:rFonts w:hint="eastAsia" w:ascii="仿宋" w:hAnsi="仿宋" w:eastAsia="仿宋" w:cs="宋体"/>
                <w:color w:val="auto"/>
                <w:kern w:val="0"/>
                <w:sz w:val="24"/>
                <w:szCs w:val="24"/>
                <w:highlight w:val="none"/>
                <w:lang w:bidi="ar"/>
              </w:rPr>
              <w:t>59</w:t>
            </w:r>
          </w:p>
        </w:tc>
        <w:tc>
          <w:tcPr>
            <w:tcW w:w="0" w:type="auto"/>
            <w:vAlign w:val="center"/>
          </w:tcPr>
          <w:p w14:paraId="2463B90F">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接</w:t>
            </w:r>
          </w:p>
          <w:p w14:paraId="502673DE">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到</w:t>
            </w:r>
          </w:p>
          <w:p w14:paraId="1E77E6AF">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供</w:t>
            </w:r>
          </w:p>
          <w:p w14:paraId="4175D2FF">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货</w:t>
            </w:r>
          </w:p>
          <w:p w14:paraId="19AC5F92">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通</w:t>
            </w:r>
          </w:p>
          <w:p w14:paraId="24545E23">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知</w:t>
            </w:r>
          </w:p>
          <w:p w14:paraId="5C31E60F">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后30日</w:t>
            </w:r>
          </w:p>
          <w:p w14:paraId="57CF4D88">
            <w:pPr>
              <w:widowControl/>
              <w:shd w:val="clear"/>
              <w:spacing w:line="320" w:lineRule="exact"/>
              <w:jc w:val="center"/>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内</w:t>
            </w:r>
          </w:p>
        </w:tc>
        <w:tc>
          <w:tcPr>
            <w:tcW w:w="0" w:type="auto"/>
            <w:vAlign w:val="center"/>
          </w:tcPr>
          <w:p w14:paraId="46DE4507">
            <w:pPr>
              <w:widowControl/>
              <w:shd w:val="clear"/>
              <w:spacing w:line="320" w:lineRule="exact"/>
              <w:jc w:val="center"/>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2年</w:t>
            </w:r>
          </w:p>
        </w:tc>
        <w:tc>
          <w:tcPr>
            <w:tcW w:w="0" w:type="auto"/>
            <w:vAlign w:val="center"/>
          </w:tcPr>
          <w:p w14:paraId="48DF8903">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买方指</w:t>
            </w:r>
          </w:p>
          <w:p w14:paraId="4BCC0534">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定</w:t>
            </w:r>
          </w:p>
          <w:p w14:paraId="2BF7D230">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仓库地</w:t>
            </w:r>
          </w:p>
          <w:p w14:paraId="580B0997">
            <w:pPr>
              <w:widowControl/>
              <w:shd w:val="clear"/>
              <w:spacing w:line="320" w:lineRule="exact"/>
              <w:jc w:val="center"/>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面交货</w:t>
            </w:r>
          </w:p>
        </w:tc>
        <w:tc>
          <w:tcPr>
            <w:tcW w:w="3431" w:type="dxa"/>
            <w:vAlign w:val="center"/>
          </w:tcPr>
          <w:p w14:paraId="3B681EF7">
            <w:pPr>
              <w:widowControl/>
              <w:shd w:val="clear"/>
              <w:snapToGrid w:val="0"/>
              <w:rPr>
                <w:rFonts w:hint="eastAsia" w:ascii="仿宋" w:hAnsi="仿宋" w:eastAsia="仿宋" w:cs="宋体"/>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val="en-US" w:eastAsia="zh-CN"/>
              </w:rPr>
              <w:t>1.</w:t>
            </w:r>
            <w:r>
              <w:rPr>
                <w:rFonts w:hint="eastAsia" w:ascii="仿宋" w:hAnsi="仿宋" w:eastAsia="仿宋" w:cs="仿宋"/>
                <w:b/>
                <w:bCs/>
                <w:color w:val="auto"/>
                <w:kern w:val="0"/>
                <w:sz w:val="22"/>
                <w:szCs w:val="22"/>
                <w:highlight w:val="none"/>
              </w:rPr>
              <w:t>厂商要求</w:t>
            </w:r>
            <w:r>
              <w:rPr>
                <w:rFonts w:hint="eastAsia" w:ascii="仿宋" w:hAnsi="仿宋" w:eastAsia="仿宋" w:cs="仿宋"/>
                <w:b/>
                <w:bCs/>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b/>
                <w:bCs/>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生产厂房</w:t>
            </w:r>
            <w:r>
              <w:rPr>
                <w:rFonts w:hint="eastAsia" w:ascii="仿宋" w:hAnsi="仿宋" w:eastAsia="仿宋" w:cs="宋体"/>
                <w:b/>
                <w:bCs/>
                <w:color w:val="auto"/>
                <w:kern w:val="0"/>
                <w:sz w:val="22"/>
                <w:szCs w:val="22"/>
                <w:highlight w:val="none"/>
                <w:lang w:eastAsia="zh-CN"/>
              </w:rPr>
              <w:t>：</w:t>
            </w:r>
          </w:p>
          <w:p w14:paraId="457B010A">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应具有生产投标产品所需的生产</w:t>
            </w:r>
          </w:p>
          <w:p w14:paraId="5727BD30">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场地。（生产厂房应为自有或长期</w:t>
            </w:r>
          </w:p>
          <w:p w14:paraId="6E09641E">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租赁。其中生产厂房为自有的提供</w:t>
            </w:r>
          </w:p>
          <w:p w14:paraId="49EF0BFC">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土地使用权证或房屋产权证；长期</w:t>
            </w:r>
          </w:p>
          <w:p w14:paraId="06E2C3F9">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租赁的提供租赁合同，并提供厂房</w:t>
            </w:r>
          </w:p>
          <w:p w14:paraId="11DEDBB5">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所有人的土地使用权或房屋产权</w:t>
            </w:r>
          </w:p>
          <w:p w14:paraId="01D523D4">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证明。对于因各种原因未办理土地</w:t>
            </w:r>
          </w:p>
          <w:p w14:paraId="62E03CF3">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所有权证及房屋产权证的，应提供</w:t>
            </w:r>
          </w:p>
          <w:p w14:paraId="6E64F038">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乡镇级及以上政府相关部门出具</w:t>
            </w:r>
          </w:p>
          <w:p w14:paraId="48210648">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的有效证明材料。招标人有权对其</w:t>
            </w:r>
          </w:p>
          <w:p w14:paraId="326B19B9">
            <w:pPr>
              <w:widowControl/>
              <w:shd w:val="clear"/>
              <w:snapToGrid w:val="0"/>
              <w:rPr>
                <w:rFonts w:hint="eastAsia" w:ascii="仿宋" w:hAnsi="仿宋" w:eastAsia="仿宋" w:cs="Arial"/>
                <w:color w:val="auto"/>
                <w:kern w:val="0"/>
                <w:sz w:val="24"/>
                <w:szCs w:val="24"/>
                <w:highlight w:val="none"/>
              </w:rPr>
            </w:pPr>
            <w:r>
              <w:rPr>
                <w:rFonts w:hint="eastAsia" w:ascii="仿宋" w:hAnsi="仿宋" w:eastAsia="仿宋" w:cs="宋体"/>
                <w:color w:val="auto"/>
                <w:kern w:val="0"/>
                <w:sz w:val="22"/>
                <w:szCs w:val="22"/>
                <w:highlight w:val="none"/>
              </w:rPr>
              <w:t>进行进一步的现场核实。）</w:t>
            </w:r>
          </w:p>
        </w:tc>
        <w:tc>
          <w:tcPr>
            <w:tcW w:w="3374" w:type="dxa"/>
            <w:vAlign w:val="center"/>
          </w:tcPr>
          <w:p w14:paraId="68329C3F">
            <w:pPr>
              <w:widowControl/>
              <w:shd w:val="clear"/>
              <w:spacing w:line="320" w:lineRule="exact"/>
              <w:jc w:val="center"/>
              <w:rPr>
                <w:rFonts w:hint="eastAsia" w:ascii="仿宋" w:hAnsi="仿宋" w:eastAsia="仿宋" w:cs="宋体"/>
                <w:color w:val="auto"/>
                <w:kern w:val="0"/>
                <w:sz w:val="22"/>
                <w:szCs w:val="22"/>
                <w:highlight w:val="none"/>
              </w:rPr>
            </w:pPr>
            <w:r>
              <w:rPr>
                <w:rFonts w:hint="eastAsia" w:ascii="仿宋" w:hAnsi="仿宋" w:eastAsia="仿宋" w:cs="仿宋"/>
                <w:b/>
                <w:bCs/>
                <w:color w:val="auto"/>
                <w:kern w:val="0"/>
                <w:sz w:val="22"/>
                <w:szCs w:val="22"/>
                <w:highlight w:val="none"/>
              </w:rPr>
              <w:t>业绩要求</w:t>
            </w:r>
            <w:r>
              <w:rPr>
                <w:rFonts w:hint="eastAsia" w:ascii="仿宋" w:hAnsi="仿宋" w:eastAsia="仿宋" w:cs="仿宋"/>
                <w:b/>
                <w:bCs/>
                <w:color w:val="auto"/>
                <w:kern w:val="0"/>
                <w:sz w:val="22"/>
                <w:szCs w:val="22"/>
                <w:highlight w:val="none"/>
                <w:lang w:eastAsia="zh-CN"/>
              </w:rPr>
              <w:t>：</w:t>
            </w:r>
            <w:r>
              <w:rPr>
                <w:rFonts w:hint="eastAsia" w:ascii="仿宋" w:hAnsi="仿宋" w:eastAsia="仿宋" w:cs="宋体"/>
                <w:color w:val="auto"/>
                <w:kern w:val="0"/>
                <w:sz w:val="22"/>
                <w:szCs w:val="22"/>
                <w:highlight w:val="none"/>
              </w:rPr>
              <w:t>2022年1月1日至招</w:t>
            </w:r>
          </w:p>
          <w:p w14:paraId="0DEE09E6">
            <w:pPr>
              <w:widowControl/>
              <w:shd w:val="clear"/>
              <w:spacing w:line="320" w:lineRule="exact"/>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标发布之日内，具有变电站微机</w:t>
            </w:r>
          </w:p>
          <w:p w14:paraId="1360013C">
            <w:pPr>
              <w:widowControl/>
              <w:shd w:val="clear"/>
              <w:spacing w:line="320" w:lineRule="exact"/>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防误闭锁系统业绩不少于200万。</w:t>
            </w:r>
          </w:p>
          <w:p w14:paraId="6E70315B">
            <w:pPr>
              <w:widowControl/>
              <w:shd w:val="clear"/>
              <w:spacing w:line="320" w:lineRule="exact"/>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注：销售业绩必须提供对应的合</w:t>
            </w:r>
          </w:p>
          <w:p w14:paraId="2F986BFF">
            <w:pPr>
              <w:widowControl/>
              <w:shd w:val="clear"/>
              <w:spacing w:line="320" w:lineRule="exact"/>
              <w:jc w:val="center"/>
              <w:rPr>
                <w:rFonts w:hint="eastAsia" w:ascii="方正仿宋_GBK" w:hAnsi="方正仿宋_GBK" w:eastAsia="方正仿宋_GBK" w:cs="方正仿宋_GBK"/>
                <w:color w:val="auto"/>
                <w:kern w:val="0"/>
                <w:sz w:val="24"/>
                <w:highlight w:val="none"/>
                <w:lang w:bidi="ar"/>
              </w:rPr>
            </w:pPr>
            <w:r>
              <w:rPr>
                <w:rFonts w:hint="eastAsia" w:ascii="仿宋" w:hAnsi="仿宋" w:eastAsia="仿宋" w:cs="宋体"/>
                <w:color w:val="auto"/>
                <w:kern w:val="0"/>
                <w:sz w:val="22"/>
                <w:szCs w:val="22"/>
                <w:highlight w:val="none"/>
              </w:rPr>
              <w:t>同和发票复印件。（</w:t>
            </w:r>
            <w:r>
              <w:rPr>
                <w:rFonts w:hint="eastAsia" w:ascii="方正仿宋_GBK" w:hAnsi="方正仿宋_GBK" w:eastAsia="方正仿宋_GBK" w:cs="方正仿宋_GBK"/>
                <w:color w:val="auto"/>
                <w:kern w:val="0"/>
                <w:sz w:val="24"/>
                <w:highlight w:val="none"/>
                <w:lang w:bidi="ar"/>
              </w:rPr>
              <w:t>时间以合同</w:t>
            </w:r>
          </w:p>
          <w:p w14:paraId="626D125A">
            <w:pPr>
              <w:widowControl/>
              <w:shd w:val="clear"/>
              <w:spacing w:line="320" w:lineRule="exact"/>
              <w:jc w:val="center"/>
              <w:rPr>
                <w:rFonts w:hint="eastAsia" w:ascii="方正仿宋_GBK" w:hAnsi="方正仿宋_GBK" w:eastAsia="方正仿宋_GBK" w:cs="方正仿宋_GBK"/>
                <w:color w:val="auto"/>
                <w:kern w:val="0"/>
                <w:sz w:val="24"/>
                <w:highlight w:val="none"/>
                <w:lang w:bidi="ar"/>
              </w:rPr>
            </w:pPr>
            <w:r>
              <w:rPr>
                <w:rFonts w:hint="eastAsia" w:ascii="方正仿宋_GBK" w:hAnsi="方正仿宋_GBK" w:eastAsia="方正仿宋_GBK" w:cs="方正仿宋_GBK"/>
                <w:color w:val="auto"/>
                <w:kern w:val="0"/>
                <w:sz w:val="24"/>
                <w:highlight w:val="none"/>
                <w:lang w:bidi="ar"/>
              </w:rPr>
              <w:t>签订日期为准，须提供用户合</w:t>
            </w:r>
          </w:p>
          <w:p w14:paraId="13710295">
            <w:pPr>
              <w:widowControl/>
              <w:shd w:val="clear"/>
              <w:spacing w:line="320" w:lineRule="exact"/>
              <w:jc w:val="center"/>
              <w:rPr>
                <w:rFonts w:hint="eastAsia" w:ascii="方正仿宋_GBK" w:hAnsi="方正仿宋_GBK" w:eastAsia="方正仿宋_GBK" w:cs="方正仿宋_GBK"/>
                <w:color w:val="auto"/>
                <w:kern w:val="0"/>
                <w:sz w:val="24"/>
                <w:highlight w:val="none"/>
                <w:lang w:bidi="ar"/>
              </w:rPr>
            </w:pPr>
            <w:r>
              <w:rPr>
                <w:rFonts w:hint="eastAsia" w:ascii="方正仿宋_GBK" w:hAnsi="方正仿宋_GBK" w:eastAsia="方正仿宋_GBK" w:cs="方正仿宋_GBK"/>
                <w:color w:val="auto"/>
                <w:kern w:val="0"/>
                <w:sz w:val="24"/>
                <w:highlight w:val="none"/>
                <w:lang w:bidi="ar"/>
              </w:rPr>
              <w:t>同封面、金额页、合同签字盖</w:t>
            </w:r>
          </w:p>
          <w:p w14:paraId="51C589BF">
            <w:pPr>
              <w:widowControl/>
              <w:shd w:val="clear"/>
              <w:spacing w:line="320" w:lineRule="exact"/>
              <w:jc w:val="center"/>
              <w:rPr>
                <w:rFonts w:hint="eastAsia" w:ascii="方正仿宋_GBK" w:hAnsi="方正仿宋_GBK" w:eastAsia="方正仿宋_GBK" w:cs="方正仿宋_GBK"/>
                <w:color w:val="auto"/>
                <w:kern w:val="0"/>
                <w:sz w:val="24"/>
                <w:highlight w:val="none"/>
                <w:lang w:bidi="ar"/>
              </w:rPr>
            </w:pPr>
            <w:r>
              <w:rPr>
                <w:rFonts w:hint="eastAsia" w:ascii="方正仿宋_GBK" w:hAnsi="方正仿宋_GBK" w:eastAsia="方正仿宋_GBK" w:cs="方正仿宋_GBK"/>
                <w:color w:val="auto"/>
                <w:kern w:val="0"/>
                <w:sz w:val="24"/>
                <w:highlight w:val="none"/>
                <w:lang w:bidi="ar"/>
              </w:rPr>
              <w:t>章页复印件、证明合同内容的</w:t>
            </w:r>
          </w:p>
          <w:p w14:paraId="0BD4A531">
            <w:pPr>
              <w:widowControl/>
              <w:shd w:val="clear"/>
              <w:spacing w:line="320" w:lineRule="exact"/>
              <w:jc w:val="center"/>
              <w:rPr>
                <w:rFonts w:hint="eastAsia" w:ascii="方正仿宋_GBK" w:hAnsi="方正仿宋_GBK" w:eastAsia="方正仿宋_GBK" w:cs="方正仿宋_GBK"/>
                <w:color w:val="auto"/>
                <w:kern w:val="0"/>
                <w:sz w:val="24"/>
                <w:highlight w:val="none"/>
                <w:lang w:bidi="ar"/>
              </w:rPr>
            </w:pPr>
            <w:r>
              <w:rPr>
                <w:rFonts w:hint="eastAsia" w:ascii="方正仿宋_GBK" w:hAnsi="方正仿宋_GBK" w:eastAsia="方正仿宋_GBK" w:cs="方正仿宋_GBK"/>
                <w:color w:val="auto"/>
                <w:kern w:val="0"/>
                <w:sz w:val="24"/>
                <w:highlight w:val="none"/>
                <w:lang w:bidi="ar"/>
              </w:rPr>
              <w:t>合同页、发票复印件、发票查</w:t>
            </w:r>
          </w:p>
          <w:p w14:paraId="12767A74">
            <w:pPr>
              <w:widowControl/>
              <w:shd w:val="clear"/>
              <w:spacing w:line="320" w:lineRule="exact"/>
              <w:jc w:val="center"/>
              <w:rPr>
                <w:rFonts w:hint="eastAsia" w:ascii="仿宋" w:hAnsi="仿宋" w:eastAsia="仿宋" w:cs="Arial"/>
                <w:color w:val="auto"/>
                <w:kern w:val="0"/>
                <w:sz w:val="24"/>
                <w:szCs w:val="24"/>
                <w:highlight w:val="none"/>
              </w:rPr>
            </w:pPr>
            <w:r>
              <w:rPr>
                <w:rFonts w:hint="eastAsia" w:ascii="方正仿宋_GBK" w:hAnsi="方正仿宋_GBK" w:eastAsia="方正仿宋_GBK" w:cs="方正仿宋_GBK"/>
                <w:color w:val="auto"/>
                <w:kern w:val="0"/>
                <w:sz w:val="24"/>
                <w:highlight w:val="none"/>
                <w:lang w:bidi="ar"/>
              </w:rPr>
              <w:t>验结果截图</w:t>
            </w:r>
            <w:r>
              <w:rPr>
                <w:rFonts w:hint="eastAsia" w:ascii="仿宋" w:hAnsi="仿宋" w:eastAsia="仿宋" w:cs="宋体"/>
                <w:color w:val="auto"/>
                <w:kern w:val="0"/>
                <w:sz w:val="22"/>
                <w:szCs w:val="22"/>
                <w:highlight w:val="none"/>
              </w:rPr>
              <w:t>）</w:t>
            </w:r>
          </w:p>
        </w:tc>
        <w:tc>
          <w:tcPr>
            <w:tcW w:w="1200" w:type="dxa"/>
            <w:vAlign w:val="center"/>
          </w:tcPr>
          <w:p w14:paraId="4CBBD78A">
            <w:pPr>
              <w:widowControl/>
              <w:shd w:val="clear"/>
              <w:spacing w:line="320" w:lineRule="exact"/>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1.7</w:t>
            </w:r>
          </w:p>
        </w:tc>
      </w:tr>
      <w:bookmarkEnd w:id="3"/>
      <w:bookmarkEnd w:id="4"/>
      <w:bookmarkEnd w:id="5"/>
    </w:tbl>
    <w:p w14:paraId="0C702B33">
      <w:pPr>
        <w:pStyle w:val="13"/>
        <w:shd w:val="clear"/>
        <w:spacing w:line="400" w:lineRule="exact"/>
        <w:rPr>
          <w:rFonts w:hint="eastAsia" w:ascii="黑体" w:hAnsi="黑体" w:eastAsia="黑体" w:cs="黑体"/>
          <w:b/>
          <w:bCs/>
          <w:color w:val="auto"/>
          <w:kern w:val="2"/>
          <w:sz w:val="24"/>
          <w:szCs w:val="24"/>
          <w:highlight w:val="none"/>
          <w:lang w:val="en-US" w:eastAsia="zh-CN"/>
        </w:rPr>
      </w:pPr>
      <w:r>
        <w:rPr>
          <w:rFonts w:hint="eastAsia" w:ascii="仿宋" w:hAnsi="仿宋" w:eastAsia="仿宋"/>
          <w:color w:val="auto"/>
          <w:sz w:val="22"/>
          <w:szCs w:val="22"/>
          <w:highlight w:val="none"/>
        </w:rPr>
        <w:t>具体供货不局限于上述产品。应包括上述产品相关配件，类似升级产品。</w:t>
      </w:r>
    </w:p>
    <w:p w14:paraId="53A88A0E">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备注：</w:t>
      </w:r>
    </w:p>
    <w:p w14:paraId="03C529E9">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3DE5758F">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26DBC558">
      <w:pPr>
        <w:shd w:val="clear"/>
        <w:rPr>
          <w:rFonts w:ascii="仿宋" w:hAnsi="仿宋" w:eastAsia="仿宋"/>
          <w:color w:val="auto"/>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54DA55D7">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分标十：防汛预警设备采购项目</w:t>
      </w:r>
    </w:p>
    <w:p w14:paraId="7E84A5E8">
      <w:pPr>
        <w:pStyle w:val="13"/>
        <w:shd w:val="clear"/>
        <w:spacing w:line="400" w:lineRule="exact"/>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分标编号：CY0625SWWP55FZ10</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2116"/>
        <w:gridCol w:w="1094"/>
        <w:gridCol w:w="456"/>
        <w:gridCol w:w="437"/>
        <w:gridCol w:w="1698"/>
        <w:gridCol w:w="633"/>
        <w:gridCol w:w="1199"/>
        <w:gridCol w:w="1350"/>
        <w:gridCol w:w="3358"/>
        <w:gridCol w:w="1396"/>
      </w:tblGrid>
      <w:tr w14:paraId="5B66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0" w:type="auto"/>
            <w:vAlign w:val="center"/>
          </w:tcPr>
          <w:p w14:paraId="51A1CB2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序</w:t>
            </w:r>
          </w:p>
          <w:p w14:paraId="2E8CCBC8">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号</w:t>
            </w:r>
          </w:p>
        </w:tc>
        <w:tc>
          <w:tcPr>
            <w:tcW w:w="0" w:type="auto"/>
            <w:vAlign w:val="center"/>
          </w:tcPr>
          <w:p w14:paraId="6A728534">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物资名称</w:t>
            </w:r>
          </w:p>
        </w:tc>
        <w:tc>
          <w:tcPr>
            <w:tcW w:w="0" w:type="auto"/>
            <w:vAlign w:val="center"/>
          </w:tcPr>
          <w:p w14:paraId="2DBFC42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w:t>
            </w:r>
          </w:p>
          <w:p w14:paraId="466D1C05">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要求</w:t>
            </w:r>
          </w:p>
        </w:tc>
        <w:tc>
          <w:tcPr>
            <w:tcW w:w="0" w:type="auto"/>
            <w:vAlign w:val="center"/>
          </w:tcPr>
          <w:p w14:paraId="017DC74D">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w:t>
            </w:r>
          </w:p>
          <w:p w14:paraId="62D8B685">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位</w:t>
            </w:r>
          </w:p>
        </w:tc>
        <w:tc>
          <w:tcPr>
            <w:tcW w:w="0" w:type="auto"/>
            <w:vAlign w:val="center"/>
          </w:tcPr>
          <w:p w14:paraId="03DF93A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w:t>
            </w:r>
          </w:p>
          <w:p w14:paraId="2EDEE9D4">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量</w:t>
            </w:r>
          </w:p>
        </w:tc>
        <w:tc>
          <w:tcPr>
            <w:tcW w:w="0" w:type="auto"/>
            <w:vAlign w:val="center"/>
          </w:tcPr>
          <w:p w14:paraId="38BD37DE">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0" w:type="auto"/>
            <w:vAlign w:val="center"/>
          </w:tcPr>
          <w:p w14:paraId="036AABA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w:t>
            </w:r>
          </w:p>
          <w:p w14:paraId="5D4C8D4A">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保</w:t>
            </w:r>
          </w:p>
          <w:p w14:paraId="4E150EEC">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期</w:t>
            </w:r>
          </w:p>
        </w:tc>
        <w:tc>
          <w:tcPr>
            <w:tcW w:w="1199" w:type="dxa"/>
            <w:vAlign w:val="center"/>
          </w:tcPr>
          <w:p w14:paraId="18EA5452">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1350" w:type="dxa"/>
            <w:vAlign w:val="center"/>
          </w:tcPr>
          <w:p w14:paraId="3E74FAC3">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专用资质</w:t>
            </w:r>
          </w:p>
          <w:p w14:paraId="3428AA0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要求</w:t>
            </w:r>
          </w:p>
        </w:tc>
        <w:tc>
          <w:tcPr>
            <w:tcW w:w="3358" w:type="dxa"/>
            <w:vAlign w:val="center"/>
          </w:tcPr>
          <w:p w14:paraId="5778A61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1396" w:type="dxa"/>
            <w:vAlign w:val="center"/>
          </w:tcPr>
          <w:p w14:paraId="67C80C98">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5223EC32">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74A80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0" w:type="auto"/>
            <w:vAlign w:val="center"/>
          </w:tcPr>
          <w:p w14:paraId="657F3673">
            <w:pPr>
              <w:widowControl/>
              <w:shd w:val="clear"/>
              <w:jc w:val="center"/>
              <w:rPr>
                <w:rFonts w:ascii="仿宋" w:hAnsi="仿宋" w:eastAsia="仿宋" w:cs="Arial"/>
                <w:color w:val="auto"/>
                <w:kern w:val="0"/>
                <w:sz w:val="24"/>
                <w:szCs w:val="24"/>
                <w:highlight w:val="none"/>
              </w:rPr>
            </w:pPr>
            <w:r>
              <w:rPr>
                <w:rFonts w:hint="eastAsia" w:ascii="仿宋" w:hAnsi="仿宋" w:eastAsia="仿宋"/>
                <w:color w:val="auto"/>
                <w:sz w:val="24"/>
                <w:szCs w:val="24"/>
                <w:highlight w:val="none"/>
              </w:rPr>
              <w:t>1</w:t>
            </w:r>
          </w:p>
        </w:tc>
        <w:tc>
          <w:tcPr>
            <w:tcW w:w="0" w:type="auto"/>
            <w:vAlign w:val="center"/>
          </w:tcPr>
          <w:p w14:paraId="48CDC2EE">
            <w:pPr>
              <w:widowControl/>
              <w:shd w:val="clear"/>
              <w:jc w:val="center"/>
              <w:rPr>
                <w:rFonts w:hint="eastAsia" w:ascii="仿宋" w:hAnsi="仿宋" w:eastAsia="仿宋"/>
                <w:color w:val="auto"/>
                <w:sz w:val="24"/>
                <w:szCs w:val="22"/>
                <w:highlight w:val="none"/>
              </w:rPr>
            </w:pPr>
            <w:r>
              <w:rPr>
                <w:rFonts w:hint="eastAsia" w:ascii="仿宋" w:hAnsi="仿宋" w:eastAsia="仿宋"/>
                <w:color w:val="auto"/>
                <w:sz w:val="24"/>
                <w:szCs w:val="22"/>
                <w:highlight w:val="none"/>
              </w:rPr>
              <w:t>防汛预警设备采购</w:t>
            </w:r>
          </w:p>
          <w:p w14:paraId="5C58C9CB">
            <w:pPr>
              <w:widowControl/>
              <w:shd w:val="clear"/>
              <w:jc w:val="center"/>
              <w:rPr>
                <w:rFonts w:ascii="仿宋" w:hAnsi="仿宋" w:eastAsia="仿宋" w:cs="Arial"/>
                <w:color w:val="auto"/>
                <w:kern w:val="0"/>
                <w:sz w:val="24"/>
                <w:szCs w:val="22"/>
                <w:highlight w:val="none"/>
              </w:rPr>
            </w:pPr>
            <w:r>
              <w:rPr>
                <w:rFonts w:hint="eastAsia" w:ascii="仿宋" w:hAnsi="仿宋" w:eastAsia="仿宋"/>
                <w:color w:val="auto"/>
                <w:sz w:val="24"/>
                <w:szCs w:val="22"/>
                <w:highlight w:val="none"/>
              </w:rPr>
              <w:t>项目（包一）</w:t>
            </w:r>
          </w:p>
        </w:tc>
        <w:tc>
          <w:tcPr>
            <w:tcW w:w="0" w:type="auto"/>
            <w:vAlign w:val="center"/>
          </w:tcPr>
          <w:p w14:paraId="6F6E979A">
            <w:pPr>
              <w:pStyle w:val="2"/>
              <w:shd w:val="clear"/>
              <w:ind w:firstLine="220" w:firstLineChars="1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详见</w:t>
            </w:r>
          </w:p>
          <w:p w14:paraId="3597607B">
            <w:pPr>
              <w:pStyle w:val="2"/>
              <w:shd w:val="clear"/>
              <w:ind w:firstLine="220" w:firstLineChars="1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技</w:t>
            </w:r>
          </w:p>
          <w:p w14:paraId="2C410E48">
            <w:pPr>
              <w:pStyle w:val="2"/>
              <w:shd w:val="clear"/>
              <w:ind w:firstLine="220" w:firstLineChars="1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术</w:t>
            </w:r>
          </w:p>
          <w:p w14:paraId="55425FCA">
            <w:pPr>
              <w:pStyle w:val="2"/>
              <w:shd w:val="clear"/>
              <w:ind w:firstLine="220" w:firstLineChars="100"/>
              <w:rPr>
                <w:rFonts w:ascii="仿宋" w:hAnsi="仿宋" w:eastAsia="仿宋" w:cs="仿宋"/>
                <w:color w:val="auto"/>
                <w:highlight w:val="none"/>
              </w:rPr>
            </w:pPr>
            <w:r>
              <w:rPr>
                <w:rFonts w:hint="eastAsia" w:ascii="仿宋" w:hAnsi="仿宋" w:eastAsia="仿宋" w:cs="仿宋"/>
                <w:b w:val="0"/>
                <w:bCs w:val="0"/>
                <w:color w:val="auto"/>
                <w:sz w:val="22"/>
                <w:szCs w:val="22"/>
                <w:highlight w:val="none"/>
              </w:rPr>
              <w:t>规范</w:t>
            </w:r>
          </w:p>
        </w:tc>
        <w:tc>
          <w:tcPr>
            <w:tcW w:w="0" w:type="auto"/>
            <w:shd w:val="clear" w:color="000000" w:fill="FFFFFF"/>
            <w:vAlign w:val="center"/>
          </w:tcPr>
          <w:p w14:paraId="6E61A990">
            <w:pPr>
              <w:widowControl/>
              <w:shd w:val="clear"/>
              <w:jc w:val="center"/>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宗</w:t>
            </w:r>
          </w:p>
        </w:tc>
        <w:tc>
          <w:tcPr>
            <w:tcW w:w="0" w:type="auto"/>
            <w:shd w:val="clear" w:color="000000" w:fill="FFFFFF"/>
            <w:vAlign w:val="center"/>
          </w:tcPr>
          <w:p w14:paraId="33B2E9B5">
            <w:pPr>
              <w:widowControl/>
              <w:shd w:val="clear"/>
              <w:jc w:val="center"/>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1</w:t>
            </w:r>
          </w:p>
        </w:tc>
        <w:tc>
          <w:tcPr>
            <w:tcW w:w="0" w:type="auto"/>
            <w:vAlign w:val="center"/>
          </w:tcPr>
          <w:p w14:paraId="31BDDE50">
            <w:pPr>
              <w:shd w:val="clear"/>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合同签订后15</w:t>
            </w:r>
          </w:p>
          <w:p w14:paraId="71BC89E9">
            <w:pPr>
              <w:shd w:val="clear"/>
              <w:jc w:val="center"/>
              <w:rPr>
                <w:rFonts w:ascii="仿宋" w:hAnsi="仿宋" w:eastAsia="仿宋" w:cs="Arial"/>
                <w:color w:val="auto"/>
                <w:kern w:val="0"/>
                <w:sz w:val="24"/>
                <w:szCs w:val="24"/>
                <w:highlight w:val="none"/>
              </w:rPr>
            </w:pPr>
            <w:r>
              <w:rPr>
                <w:rFonts w:hint="eastAsia" w:ascii="仿宋" w:hAnsi="仿宋" w:eastAsia="仿宋"/>
                <w:color w:val="auto"/>
                <w:sz w:val="24"/>
                <w:szCs w:val="24"/>
                <w:highlight w:val="none"/>
              </w:rPr>
              <w:t>日内</w:t>
            </w:r>
          </w:p>
        </w:tc>
        <w:tc>
          <w:tcPr>
            <w:tcW w:w="0" w:type="auto"/>
            <w:vAlign w:val="center"/>
          </w:tcPr>
          <w:p w14:paraId="6903A295">
            <w:pPr>
              <w:shd w:val="clear"/>
              <w:jc w:val="center"/>
              <w:rPr>
                <w:rFonts w:ascii="仿宋" w:hAnsi="仿宋" w:eastAsia="仿宋" w:cs="Arial"/>
                <w:color w:val="auto"/>
                <w:kern w:val="0"/>
                <w:sz w:val="24"/>
                <w:szCs w:val="24"/>
                <w:highlight w:val="none"/>
              </w:rPr>
            </w:pPr>
            <w:r>
              <w:rPr>
                <w:rFonts w:hint="eastAsia" w:ascii="仿宋" w:hAnsi="仿宋" w:eastAsia="仿宋"/>
                <w:color w:val="auto"/>
                <w:sz w:val="24"/>
                <w:szCs w:val="24"/>
                <w:highlight w:val="none"/>
              </w:rPr>
              <w:t>2年</w:t>
            </w:r>
          </w:p>
        </w:tc>
        <w:tc>
          <w:tcPr>
            <w:tcW w:w="1199" w:type="dxa"/>
            <w:vAlign w:val="center"/>
          </w:tcPr>
          <w:p w14:paraId="6B0B9720">
            <w:pPr>
              <w:widowControl/>
              <w:shd w:val="clear"/>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买方指定</w:t>
            </w:r>
          </w:p>
          <w:p w14:paraId="539DF831">
            <w:pPr>
              <w:widowControl/>
              <w:shd w:val="clear"/>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仓库地面</w:t>
            </w:r>
          </w:p>
          <w:p w14:paraId="4B81208B">
            <w:pPr>
              <w:widowControl/>
              <w:shd w:val="clear"/>
              <w:jc w:val="center"/>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交货</w:t>
            </w:r>
          </w:p>
        </w:tc>
        <w:tc>
          <w:tcPr>
            <w:tcW w:w="1350" w:type="dxa"/>
            <w:vAlign w:val="center"/>
          </w:tcPr>
          <w:p w14:paraId="346589C1">
            <w:pPr>
              <w:widowControl/>
              <w:shd w:val="clear"/>
              <w:jc w:val="center"/>
              <w:rPr>
                <w:rFonts w:hint="eastAsia" w:ascii="仿宋" w:hAnsi="仿宋" w:eastAsia="仿宋" w:cs="宋体"/>
                <w:color w:val="auto"/>
                <w:kern w:val="0"/>
                <w:sz w:val="22"/>
                <w:szCs w:val="22"/>
                <w:highlight w:val="none"/>
                <w:lang w:eastAsia="zh-CN"/>
              </w:rPr>
            </w:pP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eastAsia="zh-CN"/>
              </w:rPr>
              <w:t>：</w:t>
            </w:r>
          </w:p>
          <w:p w14:paraId="3C3D4458">
            <w:pPr>
              <w:widowControl/>
              <w:shd w:val="clear"/>
              <w:jc w:val="center"/>
              <w:rPr>
                <w:rFonts w:hint="eastAsia" w:ascii="仿宋" w:hAnsi="仿宋" w:eastAsia="仿宋" w:cs="Arial"/>
                <w:color w:val="auto"/>
                <w:kern w:val="0"/>
                <w:sz w:val="24"/>
                <w:szCs w:val="24"/>
                <w:highlight w:val="none"/>
              </w:rPr>
            </w:pPr>
            <w:r>
              <w:rPr>
                <w:rFonts w:hint="eastAsia" w:ascii="仿宋" w:hAnsi="仿宋" w:eastAsia="仿宋" w:cs="宋体"/>
                <w:color w:val="auto"/>
                <w:kern w:val="0"/>
                <w:sz w:val="22"/>
                <w:szCs w:val="22"/>
                <w:highlight w:val="none"/>
              </w:rPr>
              <w:t>集货商</w:t>
            </w:r>
          </w:p>
        </w:tc>
        <w:tc>
          <w:tcPr>
            <w:tcW w:w="3358" w:type="dxa"/>
            <w:vAlign w:val="center"/>
          </w:tcPr>
          <w:p w14:paraId="36E2BB9E">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业绩要求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2022年1月1日至招</w:t>
            </w:r>
          </w:p>
          <w:p w14:paraId="2F6DC1CD">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标公告发布之日内，具有变电站</w:t>
            </w:r>
          </w:p>
          <w:p w14:paraId="3B654B39">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或配电辅控设备、安全设备及同</w:t>
            </w:r>
          </w:p>
          <w:p w14:paraId="435BB8D3">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类产品累计销售业绩不小于100</w:t>
            </w:r>
          </w:p>
          <w:p w14:paraId="0B57F9F8">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万元（时间以合同签订日期为准，</w:t>
            </w:r>
          </w:p>
          <w:p w14:paraId="7D6492DF">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本批次采购业绩均应出具签订的</w:t>
            </w:r>
          </w:p>
          <w:p w14:paraId="79E7852F">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合同关键部分（包括封面、合同</w:t>
            </w:r>
          </w:p>
          <w:p w14:paraId="7C116C0C">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内容页，签署页；发票复印件；</w:t>
            </w:r>
          </w:p>
          <w:p w14:paraId="1DA70D21">
            <w:pPr>
              <w:widowControl/>
              <w:shd w:val="clear"/>
              <w:snapToGrid w:val="0"/>
              <w:rPr>
                <w:rFonts w:hint="eastAsia" w:ascii="仿宋" w:hAnsi="仿宋" w:eastAsia="仿宋" w:cs="Arial"/>
                <w:color w:val="auto"/>
                <w:kern w:val="0"/>
                <w:sz w:val="24"/>
                <w:szCs w:val="24"/>
                <w:highlight w:val="none"/>
                <w:lang w:eastAsia="zh-CN"/>
              </w:rPr>
            </w:pPr>
            <w:r>
              <w:rPr>
                <w:rFonts w:hint="eastAsia" w:ascii="仿宋" w:hAnsi="仿宋" w:eastAsia="仿宋" w:cs="宋体"/>
                <w:color w:val="auto"/>
                <w:kern w:val="0"/>
                <w:sz w:val="22"/>
                <w:szCs w:val="22"/>
                <w:highlight w:val="none"/>
              </w:rPr>
              <w:t>发票查验截图）。</w:t>
            </w:r>
          </w:p>
        </w:tc>
        <w:tc>
          <w:tcPr>
            <w:tcW w:w="1396" w:type="dxa"/>
            <w:vAlign w:val="center"/>
          </w:tcPr>
          <w:p w14:paraId="0B8ABB45">
            <w:pPr>
              <w:widowControl/>
              <w:shd w:val="clear"/>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1.7</w:t>
            </w:r>
          </w:p>
        </w:tc>
      </w:tr>
      <w:tr w14:paraId="34E8B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0" w:type="auto"/>
            <w:vAlign w:val="center"/>
          </w:tcPr>
          <w:p w14:paraId="754592BA">
            <w:pPr>
              <w:widowControl/>
              <w:shd w:val="clear"/>
              <w:jc w:val="center"/>
              <w:rPr>
                <w:rFonts w:ascii="仿宋" w:hAnsi="仿宋" w:eastAsia="仿宋"/>
                <w:color w:val="auto"/>
                <w:sz w:val="24"/>
                <w:szCs w:val="24"/>
                <w:highlight w:val="none"/>
              </w:rPr>
            </w:pPr>
            <w:r>
              <w:rPr>
                <w:rFonts w:ascii="仿宋" w:hAnsi="仿宋" w:eastAsia="仿宋"/>
                <w:color w:val="auto"/>
                <w:sz w:val="24"/>
                <w:szCs w:val="24"/>
                <w:highlight w:val="none"/>
              </w:rPr>
              <w:t>2</w:t>
            </w:r>
          </w:p>
        </w:tc>
        <w:tc>
          <w:tcPr>
            <w:tcW w:w="0" w:type="auto"/>
            <w:vAlign w:val="center"/>
          </w:tcPr>
          <w:p w14:paraId="55C09CAE">
            <w:pPr>
              <w:widowControl/>
              <w:shd w:val="clear"/>
              <w:jc w:val="center"/>
              <w:rPr>
                <w:rFonts w:hint="eastAsia" w:ascii="仿宋" w:hAnsi="仿宋" w:eastAsia="仿宋"/>
                <w:color w:val="auto"/>
                <w:sz w:val="24"/>
                <w:szCs w:val="22"/>
                <w:highlight w:val="none"/>
              </w:rPr>
            </w:pPr>
            <w:r>
              <w:rPr>
                <w:rFonts w:hint="eastAsia" w:ascii="仿宋" w:hAnsi="仿宋" w:eastAsia="仿宋"/>
                <w:color w:val="auto"/>
                <w:sz w:val="24"/>
                <w:szCs w:val="22"/>
                <w:highlight w:val="none"/>
              </w:rPr>
              <w:t>防汛预警设备采购</w:t>
            </w:r>
          </w:p>
          <w:p w14:paraId="091AE5F4">
            <w:pPr>
              <w:widowControl/>
              <w:shd w:val="clear"/>
              <w:jc w:val="center"/>
              <w:rPr>
                <w:rFonts w:ascii="仿宋" w:hAnsi="仿宋" w:eastAsia="仿宋"/>
                <w:color w:val="auto"/>
                <w:sz w:val="24"/>
                <w:szCs w:val="22"/>
                <w:highlight w:val="none"/>
              </w:rPr>
            </w:pPr>
            <w:r>
              <w:rPr>
                <w:rFonts w:hint="eastAsia" w:ascii="仿宋" w:hAnsi="仿宋" w:eastAsia="仿宋"/>
                <w:color w:val="auto"/>
                <w:sz w:val="24"/>
                <w:szCs w:val="22"/>
                <w:highlight w:val="none"/>
              </w:rPr>
              <w:t>项目（包二）</w:t>
            </w:r>
          </w:p>
        </w:tc>
        <w:tc>
          <w:tcPr>
            <w:tcW w:w="0" w:type="auto"/>
            <w:vAlign w:val="center"/>
          </w:tcPr>
          <w:p w14:paraId="63790F75">
            <w:pPr>
              <w:pStyle w:val="2"/>
              <w:shd w:val="clear"/>
              <w:ind w:firstLine="220" w:firstLineChars="1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详见</w:t>
            </w:r>
          </w:p>
          <w:p w14:paraId="75AF3950">
            <w:pPr>
              <w:pStyle w:val="2"/>
              <w:shd w:val="clear"/>
              <w:ind w:firstLine="220" w:firstLineChars="1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技</w:t>
            </w:r>
          </w:p>
          <w:p w14:paraId="35C49881">
            <w:pPr>
              <w:pStyle w:val="2"/>
              <w:shd w:val="clear"/>
              <w:ind w:firstLine="220" w:firstLineChars="1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术</w:t>
            </w:r>
          </w:p>
          <w:p w14:paraId="67F48932">
            <w:pPr>
              <w:pStyle w:val="2"/>
              <w:shd w:val="clear"/>
              <w:ind w:firstLine="220" w:firstLineChars="100"/>
              <w:rPr>
                <w:rFonts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规范</w:t>
            </w:r>
          </w:p>
        </w:tc>
        <w:tc>
          <w:tcPr>
            <w:tcW w:w="0" w:type="auto"/>
            <w:shd w:val="clear" w:color="000000" w:fill="FFFFFF"/>
            <w:vAlign w:val="center"/>
          </w:tcPr>
          <w:p w14:paraId="2B402EEA">
            <w:pPr>
              <w:widowControl/>
              <w:shd w:val="clear"/>
              <w:jc w:val="center"/>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宗</w:t>
            </w:r>
          </w:p>
        </w:tc>
        <w:tc>
          <w:tcPr>
            <w:tcW w:w="0" w:type="auto"/>
            <w:shd w:val="clear" w:color="000000" w:fill="FFFFFF"/>
            <w:vAlign w:val="center"/>
          </w:tcPr>
          <w:p w14:paraId="58548220">
            <w:pPr>
              <w:widowControl/>
              <w:shd w:val="clear"/>
              <w:jc w:val="center"/>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1</w:t>
            </w:r>
          </w:p>
        </w:tc>
        <w:tc>
          <w:tcPr>
            <w:tcW w:w="0" w:type="auto"/>
            <w:vAlign w:val="center"/>
          </w:tcPr>
          <w:p w14:paraId="71900561">
            <w:pPr>
              <w:shd w:val="clear"/>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合同签订后15</w:t>
            </w:r>
          </w:p>
          <w:p w14:paraId="3D10EB87">
            <w:pPr>
              <w:shd w:val="clea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日内</w:t>
            </w:r>
          </w:p>
        </w:tc>
        <w:tc>
          <w:tcPr>
            <w:tcW w:w="0" w:type="auto"/>
            <w:vAlign w:val="center"/>
          </w:tcPr>
          <w:p w14:paraId="4D287515">
            <w:pPr>
              <w:shd w:val="clea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2年</w:t>
            </w:r>
          </w:p>
        </w:tc>
        <w:tc>
          <w:tcPr>
            <w:tcW w:w="1199" w:type="dxa"/>
            <w:vAlign w:val="center"/>
          </w:tcPr>
          <w:p w14:paraId="61F82966">
            <w:pPr>
              <w:widowControl/>
              <w:shd w:val="clear"/>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买方指定</w:t>
            </w:r>
          </w:p>
          <w:p w14:paraId="2A89023F">
            <w:pPr>
              <w:widowControl/>
              <w:shd w:val="clear"/>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仓库地面</w:t>
            </w:r>
          </w:p>
          <w:p w14:paraId="242074B5">
            <w:pPr>
              <w:widowControl/>
              <w:shd w:val="clear"/>
              <w:jc w:val="center"/>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交货</w:t>
            </w:r>
          </w:p>
        </w:tc>
        <w:tc>
          <w:tcPr>
            <w:tcW w:w="1350" w:type="dxa"/>
            <w:vAlign w:val="center"/>
          </w:tcPr>
          <w:p w14:paraId="1CE1AC2D">
            <w:pPr>
              <w:widowControl/>
              <w:shd w:val="clear"/>
              <w:jc w:val="center"/>
              <w:rPr>
                <w:rFonts w:hint="eastAsia" w:ascii="仿宋" w:hAnsi="仿宋" w:eastAsia="仿宋" w:cs="宋体"/>
                <w:color w:val="auto"/>
                <w:kern w:val="0"/>
                <w:sz w:val="22"/>
                <w:szCs w:val="22"/>
                <w:highlight w:val="none"/>
                <w:lang w:eastAsia="zh-CN"/>
              </w:rPr>
            </w:pP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eastAsia="zh-CN"/>
              </w:rPr>
              <w:t>：</w:t>
            </w:r>
          </w:p>
          <w:p w14:paraId="7117D495">
            <w:pPr>
              <w:widowControl/>
              <w:shd w:val="clear"/>
              <w:jc w:val="center"/>
              <w:rPr>
                <w:rFonts w:hint="eastAsia" w:ascii="仿宋" w:hAnsi="仿宋" w:eastAsia="仿宋" w:cs="Arial"/>
                <w:color w:val="auto"/>
                <w:kern w:val="0"/>
                <w:sz w:val="24"/>
                <w:szCs w:val="24"/>
                <w:highlight w:val="none"/>
              </w:rPr>
            </w:pPr>
            <w:r>
              <w:rPr>
                <w:rFonts w:hint="eastAsia" w:ascii="仿宋" w:hAnsi="仿宋" w:eastAsia="仿宋" w:cs="宋体"/>
                <w:color w:val="auto"/>
                <w:kern w:val="0"/>
                <w:sz w:val="22"/>
                <w:szCs w:val="22"/>
                <w:highlight w:val="none"/>
              </w:rPr>
              <w:t>集货商</w:t>
            </w:r>
          </w:p>
        </w:tc>
        <w:tc>
          <w:tcPr>
            <w:tcW w:w="3358" w:type="dxa"/>
            <w:vAlign w:val="center"/>
          </w:tcPr>
          <w:p w14:paraId="57EAE7F3">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业绩要求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2022年1月1日至招</w:t>
            </w:r>
          </w:p>
          <w:p w14:paraId="414917ED">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标公告发布之日内，具有变电站</w:t>
            </w:r>
          </w:p>
          <w:p w14:paraId="0FCE3DA3">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或配电辅控设备、安全设备及同</w:t>
            </w:r>
          </w:p>
          <w:p w14:paraId="0847BD64">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类产品累计销售业绩不小于100</w:t>
            </w:r>
          </w:p>
          <w:p w14:paraId="07B5C838">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万元（时间以合同签订日期为准，</w:t>
            </w:r>
          </w:p>
          <w:p w14:paraId="020E77B3">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本批次采购业绩均应出具签订的</w:t>
            </w:r>
          </w:p>
          <w:p w14:paraId="2B412E0C">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合同关键部分（包括封面、合同</w:t>
            </w:r>
          </w:p>
          <w:p w14:paraId="0C55EF36">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内容页，签署页；发票复印件；</w:t>
            </w:r>
          </w:p>
          <w:p w14:paraId="31D456A9">
            <w:pPr>
              <w:widowControl/>
              <w:shd w:val="clear"/>
              <w:snapToGrid w:val="0"/>
              <w:rPr>
                <w:rFonts w:hint="eastAsia" w:ascii="仿宋" w:hAnsi="仿宋" w:eastAsia="仿宋" w:cs="Arial"/>
                <w:color w:val="auto"/>
                <w:kern w:val="0"/>
                <w:sz w:val="24"/>
                <w:szCs w:val="24"/>
                <w:highlight w:val="none"/>
              </w:rPr>
            </w:pPr>
            <w:r>
              <w:rPr>
                <w:rFonts w:hint="eastAsia" w:ascii="仿宋" w:hAnsi="仿宋" w:eastAsia="仿宋" w:cs="宋体"/>
                <w:color w:val="auto"/>
                <w:kern w:val="0"/>
                <w:sz w:val="22"/>
                <w:szCs w:val="22"/>
                <w:highlight w:val="none"/>
              </w:rPr>
              <w:t>发票查验截图）。</w:t>
            </w:r>
          </w:p>
        </w:tc>
        <w:tc>
          <w:tcPr>
            <w:tcW w:w="1396" w:type="dxa"/>
            <w:vAlign w:val="center"/>
          </w:tcPr>
          <w:p w14:paraId="6AF90059">
            <w:pPr>
              <w:widowControl/>
              <w:shd w:val="clear"/>
              <w:jc w:val="center"/>
              <w:rPr>
                <w:rFonts w:hint="eastAsia" w:ascii="仿宋" w:hAnsi="仿宋" w:eastAsia="仿宋" w:cs="Arial"/>
                <w:color w:val="auto"/>
                <w:kern w:val="0"/>
                <w:sz w:val="24"/>
                <w:szCs w:val="24"/>
                <w:highlight w:val="none"/>
                <w:lang w:val="en-US" w:eastAsia="zh-CN"/>
              </w:rPr>
            </w:pPr>
            <w:r>
              <w:rPr>
                <w:rFonts w:hint="eastAsia" w:ascii="仿宋" w:hAnsi="仿宋" w:eastAsia="仿宋" w:cs="Arial"/>
                <w:color w:val="auto"/>
                <w:kern w:val="0"/>
                <w:sz w:val="24"/>
                <w:szCs w:val="24"/>
                <w:highlight w:val="none"/>
              </w:rPr>
              <w:t>1.</w:t>
            </w:r>
            <w:r>
              <w:rPr>
                <w:rFonts w:hint="eastAsia" w:ascii="仿宋" w:hAnsi="仿宋" w:eastAsia="仿宋" w:cs="Arial"/>
                <w:color w:val="auto"/>
                <w:kern w:val="0"/>
                <w:sz w:val="24"/>
                <w:szCs w:val="24"/>
                <w:highlight w:val="none"/>
                <w:lang w:val="en-US" w:eastAsia="zh-CN"/>
              </w:rPr>
              <w:t>2</w:t>
            </w:r>
          </w:p>
        </w:tc>
      </w:tr>
    </w:tbl>
    <w:p w14:paraId="508C726F">
      <w:pPr>
        <w:pStyle w:val="13"/>
        <w:shd w:val="clear"/>
        <w:spacing w:line="400" w:lineRule="exact"/>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069D3522">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备注：</w:t>
      </w:r>
    </w:p>
    <w:p w14:paraId="580C07CE">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0945B5A">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1AE3CF9E">
      <w:pPr>
        <w:pStyle w:val="13"/>
        <w:shd w:val="clear"/>
        <w:spacing w:line="400" w:lineRule="exact"/>
        <w:rPr>
          <w:rFonts w:hint="eastAsia" w:ascii="仿宋" w:hAnsi="仿宋" w:eastAsia="仿宋"/>
          <w:b/>
          <w:bCs/>
          <w:color w:val="auto"/>
          <w:sz w:val="22"/>
          <w:szCs w:val="22"/>
          <w:highlight w:val="none"/>
        </w:r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r>
        <w:rPr>
          <w:rFonts w:hint="eastAsia" w:ascii="仿宋" w:hAnsi="仿宋" w:eastAsia="仿宋"/>
          <w:b/>
          <w:bCs/>
          <w:color w:val="auto"/>
          <w:sz w:val="22"/>
          <w:szCs w:val="22"/>
          <w:highlight w:val="none"/>
        </w:rPr>
        <w:t>。</w:t>
      </w:r>
    </w:p>
    <w:p w14:paraId="0FBBC02F">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 xml:space="preserve">分标十一：综合监控数据分析单元采购项目 </w:t>
      </w:r>
    </w:p>
    <w:p w14:paraId="26429494">
      <w:pPr>
        <w:pStyle w:val="13"/>
        <w:shd w:val="clear"/>
        <w:spacing w:line="400" w:lineRule="exact"/>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分标编号：CY0625SWWP36FZ06</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321"/>
        <w:gridCol w:w="437"/>
        <w:gridCol w:w="437"/>
        <w:gridCol w:w="2086"/>
        <w:gridCol w:w="601"/>
        <w:gridCol w:w="1100"/>
        <w:gridCol w:w="3127"/>
        <w:gridCol w:w="2536"/>
        <w:gridCol w:w="1381"/>
      </w:tblGrid>
      <w:tr w14:paraId="2D1A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0" w:type="auto"/>
            <w:vAlign w:val="center"/>
          </w:tcPr>
          <w:p w14:paraId="22EE5BB2">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w:t>
            </w:r>
          </w:p>
          <w:p w14:paraId="2E674DE2">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名称</w:t>
            </w:r>
          </w:p>
        </w:tc>
        <w:tc>
          <w:tcPr>
            <w:tcW w:w="0" w:type="auto"/>
            <w:vAlign w:val="center"/>
          </w:tcPr>
          <w:p w14:paraId="076B235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w:t>
            </w:r>
          </w:p>
          <w:p w14:paraId="045D5ED3">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求</w:t>
            </w:r>
          </w:p>
        </w:tc>
        <w:tc>
          <w:tcPr>
            <w:tcW w:w="0" w:type="auto"/>
            <w:vAlign w:val="center"/>
          </w:tcPr>
          <w:p w14:paraId="3F4DE31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w:t>
            </w:r>
          </w:p>
          <w:p w14:paraId="78A2FFA5">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位</w:t>
            </w:r>
          </w:p>
        </w:tc>
        <w:tc>
          <w:tcPr>
            <w:tcW w:w="0" w:type="auto"/>
            <w:vAlign w:val="center"/>
          </w:tcPr>
          <w:p w14:paraId="5515F27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w:t>
            </w:r>
          </w:p>
          <w:p w14:paraId="2BD7A1C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量</w:t>
            </w:r>
          </w:p>
        </w:tc>
        <w:tc>
          <w:tcPr>
            <w:tcW w:w="0" w:type="auto"/>
            <w:vAlign w:val="center"/>
          </w:tcPr>
          <w:p w14:paraId="60F700BC">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0" w:type="auto"/>
            <w:vAlign w:val="center"/>
          </w:tcPr>
          <w:p w14:paraId="21984AD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w:t>
            </w:r>
          </w:p>
          <w:p w14:paraId="4A92C18E">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保</w:t>
            </w:r>
          </w:p>
          <w:p w14:paraId="53B7A09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期</w:t>
            </w:r>
          </w:p>
        </w:tc>
        <w:tc>
          <w:tcPr>
            <w:tcW w:w="0" w:type="auto"/>
            <w:vAlign w:val="center"/>
          </w:tcPr>
          <w:p w14:paraId="756463FC">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3127" w:type="dxa"/>
            <w:vAlign w:val="center"/>
          </w:tcPr>
          <w:p w14:paraId="2F7E93B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2536" w:type="dxa"/>
            <w:vAlign w:val="center"/>
          </w:tcPr>
          <w:p w14:paraId="6A22DD71">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1381" w:type="dxa"/>
            <w:vAlign w:val="center"/>
          </w:tcPr>
          <w:p w14:paraId="40B5506B">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4E67C1D5">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346E2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0" w:type="auto"/>
            <w:vAlign w:val="center"/>
          </w:tcPr>
          <w:p w14:paraId="165FF611">
            <w:pPr>
              <w:widowControl/>
              <w:shd w:val="clear"/>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综合监</w:t>
            </w:r>
          </w:p>
          <w:p w14:paraId="777D167C">
            <w:pPr>
              <w:widowControl/>
              <w:shd w:val="clear"/>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控</w:t>
            </w:r>
          </w:p>
          <w:p w14:paraId="56BF6CD1">
            <w:pPr>
              <w:widowControl/>
              <w:shd w:val="clear"/>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数据</w:t>
            </w:r>
          </w:p>
          <w:p w14:paraId="7FA95333">
            <w:pPr>
              <w:widowControl/>
              <w:shd w:val="clear"/>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分析单</w:t>
            </w:r>
          </w:p>
          <w:p w14:paraId="72B05D25">
            <w:pPr>
              <w:widowControl/>
              <w:shd w:val="clear"/>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元</w:t>
            </w:r>
          </w:p>
          <w:p w14:paraId="4F45453B">
            <w:pPr>
              <w:widowControl/>
              <w:shd w:val="clear"/>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采购</w:t>
            </w:r>
          </w:p>
          <w:p w14:paraId="2AD0816B">
            <w:pPr>
              <w:widowControl/>
              <w:shd w:val="clear"/>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项</w:t>
            </w:r>
          </w:p>
          <w:p w14:paraId="290AEDE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olor w:val="auto"/>
                <w:kern w:val="0"/>
                <w:sz w:val="24"/>
                <w:szCs w:val="24"/>
                <w:highlight w:val="none"/>
              </w:rPr>
              <w:t xml:space="preserve">目 </w:t>
            </w:r>
          </w:p>
        </w:tc>
        <w:tc>
          <w:tcPr>
            <w:tcW w:w="0" w:type="auto"/>
            <w:vAlign w:val="center"/>
          </w:tcPr>
          <w:p w14:paraId="4C03526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含智能巡</w:t>
            </w:r>
          </w:p>
          <w:p w14:paraId="5013D02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视系</w:t>
            </w:r>
          </w:p>
          <w:p w14:paraId="30CE98C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统组件</w:t>
            </w:r>
          </w:p>
        </w:tc>
        <w:tc>
          <w:tcPr>
            <w:tcW w:w="0" w:type="auto"/>
            <w:shd w:val="clear" w:color="000000" w:fill="FFFFFF"/>
            <w:vAlign w:val="center"/>
          </w:tcPr>
          <w:p w14:paraId="6615FC9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宗</w:t>
            </w:r>
          </w:p>
        </w:tc>
        <w:tc>
          <w:tcPr>
            <w:tcW w:w="0" w:type="auto"/>
            <w:shd w:val="clear" w:color="000000" w:fill="FFFFFF"/>
            <w:vAlign w:val="center"/>
          </w:tcPr>
          <w:p w14:paraId="5F8A4E3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w:t>
            </w:r>
          </w:p>
        </w:tc>
        <w:tc>
          <w:tcPr>
            <w:tcW w:w="0" w:type="auto"/>
            <w:vAlign w:val="center"/>
          </w:tcPr>
          <w:p w14:paraId="2D9491B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合同签订后</w:t>
            </w:r>
            <w:r>
              <w:rPr>
                <w:rFonts w:hint="eastAsia" w:ascii="仿宋" w:hAnsi="仿宋" w:eastAsia="仿宋" w:cs="Arial"/>
                <w:color w:val="auto"/>
                <w:kern w:val="0"/>
                <w:sz w:val="22"/>
                <w:szCs w:val="22"/>
                <w:highlight w:val="none"/>
                <w:lang w:val="en-US" w:eastAsia="zh-CN"/>
              </w:rPr>
              <w:t>20</w:t>
            </w:r>
            <w:r>
              <w:rPr>
                <w:rFonts w:hint="eastAsia" w:ascii="仿宋" w:hAnsi="仿宋" w:eastAsia="仿宋" w:cs="Arial"/>
                <w:color w:val="auto"/>
                <w:kern w:val="0"/>
                <w:sz w:val="22"/>
                <w:szCs w:val="22"/>
                <w:highlight w:val="none"/>
              </w:rPr>
              <w:t>日内</w:t>
            </w:r>
          </w:p>
        </w:tc>
        <w:tc>
          <w:tcPr>
            <w:tcW w:w="0" w:type="auto"/>
            <w:vAlign w:val="center"/>
          </w:tcPr>
          <w:p w14:paraId="3B8A0895">
            <w:pPr>
              <w:shd w:val="clear"/>
              <w:jc w:val="center"/>
              <w:rPr>
                <w:color w:val="auto"/>
                <w:highlight w:val="none"/>
              </w:rPr>
            </w:pPr>
            <w:r>
              <w:rPr>
                <w:rFonts w:hint="eastAsia" w:ascii="仿宋" w:hAnsi="仿宋" w:eastAsia="仿宋" w:cs="Arial"/>
                <w:color w:val="auto"/>
                <w:kern w:val="0"/>
                <w:sz w:val="22"/>
                <w:szCs w:val="22"/>
                <w:highlight w:val="none"/>
              </w:rPr>
              <w:t>3年</w:t>
            </w:r>
          </w:p>
        </w:tc>
        <w:tc>
          <w:tcPr>
            <w:tcW w:w="0" w:type="auto"/>
            <w:vAlign w:val="center"/>
          </w:tcPr>
          <w:p w14:paraId="2F1906A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w:t>
            </w:r>
          </w:p>
          <w:p w14:paraId="0630B81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仓</w:t>
            </w:r>
          </w:p>
          <w:p w14:paraId="326DC84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库</w:t>
            </w:r>
          </w:p>
          <w:p w14:paraId="0BCE5A0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地</w:t>
            </w:r>
          </w:p>
          <w:p w14:paraId="7218395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面</w:t>
            </w:r>
          </w:p>
          <w:p w14:paraId="5953983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交货</w:t>
            </w:r>
          </w:p>
        </w:tc>
        <w:tc>
          <w:tcPr>
            <w:tcW w:w="3127" w:type="dxa"/>
            <w:vAlign w:val="center"/>
          </w:tcPr>
          <w:p w14:paraId="09AC355B">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集货商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认证证</w:t>
            </w:r>
          </w:p>
          <w:p w14:paraId="136A2FCA">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书</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提供承装（修、试）电力</w:t>
            </w:r>
          </w:p>
          <w:p w14:paraId="49D99FE1">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设施四级及以上资质或机电工</w:t>
            </w:r>
          </w:p>
          <w:p w14:paraId="12AA39EF">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程施工总承包三级及以上资</w:t>
            </w:r>
          </w:p>
          <w:p w14:paraId="011BEC16">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质。</w:t>
            </w:r>
            <w:r>
              <w:rPr>
                <w:rFonts w:hint="eastAsia" w:ascii="仿宋" w:hAnsi="仿宋" w:eastAsia="仿宋" w:cs="宋体"/>
                <w:color w:val="auto"/>
                <w:kern w:val="0"/>
                <w:sz w:val="22"/>
                <w:szCs w:val="22"/>
                <w:highlight w:val="none"/>
                <w:lang w:val="en-US" w:eastAsia="zh-CN"/>
              </w:rPr>
              <w:t>3.</w:t>
            </w:r>
            <w:r>
              <w:rPr>
                <w:rFonts w:hint="eastAsia" w:ascii="仿宋" w:hAnsi="仿宋" w:eastAsia="仿宋" w:cs="宋体"/>
                <w:color w:val="auto"/>
                <w:kern w:val="0"/>
                <w:sz w:val="22"/>
                <w:szCs w:val="22"/>
                <w:highlight w:val="none"/>
              </w:rPr>
              <w:t>生产许可证或检测合格</w:t>
            </w:r>
          </w:p>
          <w:p w14:paraId="7F6609EE">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证(入网许可证)</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提供有效的</w:t>
            </w:r>
          </w:p>
          <w:p w14:paraId="3E1DB86F">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安全生产许可证</w:t>
            </w:r>
            <w:r>
              <w:rPr>
                <w:rFonts w:hint="eastAsia" w:ascii="仿宋" w:hAnsi="仿宋" w:eastAsia="仿宋" w:cs="宋体"/>
                <w:color w:val="auto"/>
                <w:kern w:val="0"/>
                <w:sz w:val="22"/>
                <w:szCs w:val="22"/>
                <w:highlight w:val="none"/>
                <w:lang w:val="en-US" w:eastAsia="zh-CN"/>
              </w:rPr>
              <w:t>4.</w:t>
            </w:r>
            <w:r>
              <w:rPr>
                <w:rFonts w:hint="eastAsia" w:ascii="仿宋" w:hAnsi="仿宋" w:eastAsia="仿宋" w:cs="宋体"/>
                <w:color w:val="auto"/>
                <w:kern w:val="0"/>
                <w:sz w:val="22"/>
                <w:szCs w:val="22"/>
                <w:highlight w:val="none"/>
              </w:rPr>
              <w:t>产品型式试</w:t>
            </w:r>
          </w:p>
          <w:p w14:paraId="5D30B486">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验报告或检测报告或鉴定报</w:t>
            </w:r>
          </w:p>
          <w:p w14:paraId="40AD4AF8">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告</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提供主要产品国家认可的</w:t>
            </w:r>
          </w:p>
          <w:p w14:paraId="3716BD9A">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第三方检测机构出具的有效的</w:t>
            </w:r>
          </w:p>
          <w:p w14:paraId="1E562654">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检测报告。（电子围栏、消防</w:t>
            </w:r>
          </w:p>
          <w:p w14:paraId="4C52C039">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主机）</w:t>
            </w:r>
          </w:p>
        </w:tc>
        <w:tc>
          <w:tcPr>
            <w:tcW w:w="2536" w:type="dxa"/>
            <w:vAlign w:val="center"/>
          </w:tcPr>
          <w:p w14:paraId="24EE6A34">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业绩要求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2022年1月1</w:t>
            </w:r>
          </w:p>
          <w:p w14:paraId="0771F919">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日至招标公告发布之日</w:t>
            </w:r>
          </w:p>
          <w:p w14:paraId="4C1A9BCD">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内辅助监控类产品或图</w:t>
            </w:r>
          </w:p>
          <w:p w14:paraId="151394DA">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像监视类产品累计销售</w:t>
            </w:r>
          </w:p>
          <w:p w14:paraId="263BF33F">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业绩不小于600万元。</w:t>
            </w:r>
          </w:p>
          <w:p w14:paraId="3A06AC07">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（时间以合同签订日期</w:t>
            </w:r>
          </w:p>
          <w:p w14:paraId="365BC836">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为准，须提供用户合同封</w:t>
            </w:r>
          </w:p>
          <w:p w14:paraId="75DBDFAC">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面、金额页、合同签字盖</w:t>
            </w:r>
          </w:p>
          <w:p w14:paraId="6986BDF6">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章页复印件、证明合同内</w:t>
            </w:r>
          </w:p>
          <w:p w14:paraId="3B53EA8C">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容的合同页、发票复印</w:t>
            </w:r>
          </w:p>
          <w:p w14:paraId="703B3403">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件、发票查验结果截图）</w:t>
            </w:r>
          </w:p>
        </w:tc>
        <w:tc>
          <w:tcPr>
            <w:tcW w:w="1381" w:type="dxa"/>
            <w:vAlign w:val="center"/>
          </w:tcPr>
          <w:p w14:paraId="3C03756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w:t>
            </w:r>
          </w:p>
        </w:tc>
      </w:tr>
    </w:tbl>
    <w:p w14:paraId="119C56C0">
      <w:pPr>
        <w:pStyle w:val="13"/>
        <w:shd w:val="clear"/>
        <w:spacing w:line="400" w:lineRule="exact"/>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3E2EF9AC">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3EE0DEAE">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527345EC">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4692D01D">
      <w:pPr>
        <w:pStyle w:val="13"/>
        <w:shd w:val="clear"/>
        <w:spacing w:line="400" w:lineRule="exact"/>
        <w:rPr>
          <w:rFonts w:hint="eastAsia" w:ascii="仿宋" w:hAnsi="仿宋" w:eastAsia="仿宋"/>
          <w:color w:val="auto"/>
          <w:sz w:val="22"/>
          <w:szCs w:val="22"/>
          <w:highlight w:val="none"/>
        </w:r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6CA494BA">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br w:type="page"/>
      </w:r>
    </w:p>
    <w:p w14:paraId="491FE6BA">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分标十二：线路安全信息采集板卡代加工项目</w:t>
      </w:r>
    </w:p>
    <w:p w14:paraId="7B9FDE28">
      <w:pPr>
        <w:pStyle w:val="13"/>
        <w:shd w:val="clear"/>
        <w:spacing w:line="400" w:lineRule="exact"/>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分标编号：CY0625SWWP55FZ11</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664"/>
        <w:gridCol w:w="587"/>
        <w:gridCol w:w="437"/>
        <w:gridCol w:w="546"/>
        <w:gridCol w:w="437"/>
        <w:gridCol w:w="601"/>
        <w:gridCol w:w="437"/>
        <w:gridCol w:w="5331"/>
        <w:gridCol w:w="3296"/>
        <w:gridCol w:w="698"/>
      </w:tblGrid>
      <w:tr w14:paraId="058E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85" w:type="dxa"/>
            <w:vAlign w:val="center"/>
          </w:tcPr>
          <w:p w14:paraId="4A919CD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w:t>
            </w:r>
          </w:p>
          <w:p w14:paraId="26555115">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称</w:t>
            </w:r>
          </w:p>
        </w:tc>
        <w:tc>
          <w:tcPr>
            <w:tcW w:w="664" w:type="dxa"/>
            <w:vAlign w:val="center"/>
          </w:tcPr>
          <w:p w14:paraId="05A2BED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物资</w:t>
            </w:r>
          </w:p>
          <w:p w14:paraId="04DB8EEE">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名称</w:t>
            </w:r>
          </w:p>
        </w:tc>
        <w:tc>
          <w:tcPr>
            <w:tcW w:w="587" w:type="dxa"/>
            <w:vAlign w:val="center"/>
          </w:tcPr>
          <w:p w14:paraId="1ADBCBC5">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w:t>
            </w:r>
          </w:p>
          <w:p w14:paraId="748A59FD">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要</w:t>
            </w:r>
          </w:p>
          <w:p w14:paraId="067F79B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技</w:t>
            </w:r>
          </w:p>
          <w:p w14:paraId="73E46F7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术</w:t>
            </w:r>
          </w:p>
          <w:p w14:paraId="6E8CD341">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要</w:t>
            </w:r>
          </w:p>
          <w:p w14:paraId="655D8C57">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求</w:t>
            </w:r>
          </w:p>
        </w:tc>
        <w:tc>
          <w:tcPr>
            <w:tcW w:w="0" w:type="auto"/>
            <w:vAlign w:val="center"/>
          </w:tcPr>
          <w:p w14:paraId="6A4DD987">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w:t>
            </w:r>
          </w:p>
          <w:p w14:paraId="25878258">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位</w:t>
            </w:r>
          </w:p>
        </w:tc>
        <w:tc>
          <w:tcPr>
            <w:tcW w:w="0" w:type="auto"/>
            <w:vAlign w:val="center"/>
          </w:tcPr>
          <w:p w14:paraId="7E6EF20D">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w:t>
            </w:r>
          </w:p>
          <w:p w14:paraId="626D1613">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量</w:t>
            </w:r>
          </w:p>
        </w:tc>
        <w:tc>
          <w:tcPr>
            <w:tcW w:w="0" w:type="auto"/>
            <w:vAlign w:val="center"/>
          </w:tcPr>
          <w:p w14:paraId="51262A1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w:t>
            </w:r>
          </w:p>
          <w:p w14:paraId="36A49FA3">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货</w:t>
            </w:r>
          </w:p>
          <w:p w14:paraId="552674D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日</w:t>
            </w:r>
          </w:p>
          <w:p w14:paraId="5B7FE445">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期</w:t>
            </w:r>
          </w:p>
        </w:tc>
        <w:tc>
          <w:tcPr>
            <w:tcW w:w="0" w:type="auto"/>
            <w:vAlign w:val="center"/>
          </w:tcPr>
          <w:p w14:paraId="4C163390">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w:t>
            </w:r>
          </w:p>
          <w:p w14:paraId="1FAC1EDC">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保</w:t>
            </w:r>
          </w:p>
          <w:p w14:paraId="20000F7E">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期</w:t>
            </w:r>
          </w:p>
        </w:tc>
        <w:tc>
          <w:tcPr>
            <w:tcW w:w="0" w:type="auto"/>
            <w:vAlign w:val="center"/>
          </w:tcPr>
          <w:p w14:paraId="5799E367">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w:t>
            </w:r>
          </w:p>
          <w:p w14:paraId="1702A452">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货</w:t>
            </w:r>
          </w:p>
          <w:p w14:paraId="724C0293">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地</w:t>
            </w:r>
          </w:p>
          <w:p w14:paraId="425F025B">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点</w:t>
            </w:r>
          </w:p>
        </w:tc>
        <w:tc>
          <w:tcPr>
            <w:tcW w:w="0" w:type="auto"/>
            <w:vAlign w:val="center"/>
          </w:tcPr>
          <w:p w14:paraId="4426FE57">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0" w:type="auto"/>
            <w:vAlign w:val="center"/>
          </w:tcPr>
          <w:p w14:paraId="29E1DEF0">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0" w:type="auto"/>
            <w:vAlign w:val="center"/>
          </w:tcPr>
          <w:p w14:paraId="33B290D0">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w:t>
            </w:r>
          </w:p>
          <w:p w14:paraId="2EB42D42">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金金</w:t>
            </w:r>
          </w:p>
          <w:p w14:paraId="661A9C18">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额</w:t>
            </w:r>
          </w:p>
          <w:p w14:paraId="70673E9E">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（万</w:t>
            </w:r>
          </w:p>
          <w:p w14:paraId="377F74A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元）</w:t>
            </w:r>
          </w:p>
        </w:tc>
      </w:tr>
      <w:tr w14:paraId="7192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985" w:type="dxa"/>
            <w:vAlign w:val="center"/>
          </w:tcPr>
          <w:p w14:paraId="6BA005E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线路安</w:t>
            </w:r>
          </w:p>
          <w:p w14:paraId="01F40F5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全信息</w:t>
            </w:r>
          </w:p>
          <w:p w14:paraId="78D39EC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采集板</w:t>
            </w:r>
          </w:p>
          <w:p w14:paraId="75918D1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卡代加</w:t>
            </w:r>
          </w:p>
          <w:p w14:paraId="19976A6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工项目</w:t>
            </w:r>
          </w:p>
          <w:p w14:paraId="555042B9">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（包一）</w:t>
            </w:r>
          </w:p>
        </w:tc>
        <w:tc>
          <w:tcPr>
            <w:tcW w:w="664" w:type="dxa"/>
            <w:vAlign w:val="center"/>
          </w:tcPr>
          <w:p w14:paraId="004D379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线路</w:t>
            </w:r>
          </w:p>
          <w:p w14:paraId="29B067B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安全</w:t>
            </w:r>
          </w:p>
          <w:p w14:paraId="381F7FD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信息</w:t>
            </w:r>
          </w:p>
          <w:p w14:paraId="046043E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采集</w:t>
            </w:r>
          </w:p>
          <w:p w14:paraId="7158D658">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板卡</w:t>
            </w:r>
          </w:p>
        </w:tc>
        <w:tc>
          <w:tcPr>
            <w:tcW w:w="587" w:type="dxa"/>
            <w:vAlign w:val="center"/>
          </w:tcPr>
          <w:p w14:paraId="0C5CB53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见</w:t>
            </w:r>
          </w:p>
          <w:p w14:paraId="2A3FF05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招</w:t>
            </w:r>
          </w:p>
          <w:p w14:paraId="2BED43F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标</w:t>
            </w:r>
          </w:p>
          <w:p w14:paraId="4DA6616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技</w:t>
            </w:r>
          </w:p>
          <w:p w14:paraId="3AAE75F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术</w:t>
            </w:r>
          </w:p>
          <w:p w14:paraId="58B3180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要</w:t>
            </w:r>
          </w:p>
          <w:p w14:paraId="50990417">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求</w:t>
            </w:r>
          </w:p>
        </w:tc>
        <w:tc>
          <w:tcPr>
            <w:tcW w:w="0" w:type="auto"/>
            <w:shd w:val="clear" w:color="000000" w:fill="FFFFFF"/>
            <w:vAlign w:val="center"/>
          </w:tcPr>
          <w:p w14:paraId="25C104AC">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0" w:type="auto"/>
            <w:shd w:val="clear" w:color="000000" w:fill="FFFFFF"/>
            <w:vAlign w:val="center"/>
          </w:tcPr>
          <w:p w14:paraId="6BD0585F">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348</w:t>
            </w:r>
          </w:p>
        </w:tc>
        <w:tc>
          <w:tcPr>
            <w:tcW w:w="0" w:type="auto"/>
            <w:vAlign w:val="center"/>
          </w:tcPr>
          <w:p w14:paraId="14928E5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w:t>
            </w:r>
          </w:p>
          <w:p w14:paraId="74265D8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到</w:t>
            </w:r>
          </w:p>
          <w:p w14:paraId="33D86D5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供</w:t>
            </w:r>
          </w:p>
          <w:p w14:paraId="613B0D2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货</w:t>
            </w:r>
          </w:p>
          <w:p w14:paraId="175F6D3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通</w:t>
            </w:r>
          </w:p>
          <w:p w14:paraId="2715B20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知</w:t>
            </w:r>
          </w:p>
          <w:p w14:paraId="5715798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后</w:t>
            </w:r>
          </w:p>
          <w:p w14:paraId="2F0699A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15</w:t>
            </w:r>
          </w:p>
          <w:p w14:paraId="32C721A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日</w:t>
            </w:r>
          </w:p>
          <w:p w14:paraId="3A7BAB2A">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内</w:t>
            </w:r>
          </w:p>
        </w:tc>
        <w:tc>
          <w:tcPr>
            <w:tcW w:w="0" w:type="auto"/>
            <w:vAlign w:val="center"/>
          </w:tcPr>
          <w:p w14:paraId="429B42AF">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3年</w:t>
            </w:r>
          </w:p>
        </w:tc>
        <w:tc>
          <w:tcPr>
            <w:tcW w:w="0" w:type="auto"/>
            <w:vAlign w:val="center"/>
          </w:tcPr>
          <w:p w14:paraId="1817A97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w:t>
            </w:r>
          </w:p>
          <w:p w14:paraId="2A17E84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方</w:t>
            </w:r>
          </w:p>
          <w:p w14:paraId="5E46EB4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指</w:t>
            </w:r>
          </w:p>
          <w:p w14:paraId="35EDB83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定</w:t>
            </w:r>
          </w:p>
          <w:p w14:paraId="33783EC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仓</w:t>
            </w:r>
          </w:p>
          <w:p w14:paraId="659252A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库</w:t>
            </w:r>
          </w:p>
          <w:p w14:paraId="5019373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地</w:t>
            </w:r>
          </w:p>
          <w:p w14:paraId="054E39C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面</w:t>
            </w:r>
          </w:p>
          <w:p w14:paraId="05E4736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交</w:t>
            </w:r>
          </w:p>
          <w:p w14:paraId="3AF7A8A2">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货</w:t>
            </w:r>
          </w:p>
        </w:tc>
        <w:tc>
          <w:tcPr>
            <w:tcW w:w="0" w:type="auto"/>
            <w:vAlign w:val="center"/>
          </w:tcPr>
          <w:p w14:paraId="2821BD8B">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生产厂房</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w:t>
            </w:r>
            <w:r>
              <w:rPr>
                <w:rFonts w:hint="eastAsia" w:ascii="仿宋" w:hAnsi="仿宋" w:eastAsia="仿宋" w:cs="宋体"/>
                <w:color w:val="auto"/>
                <w:kern w:val="0"/>
                <w:sz w:val="22"/>
                <w:szCs w:val="22"/>
                <w:highlight w:val="none"/>
              </w:rPr>
              <w:t>应具有生产</w:t>
            </w:r>
          </w:p>
          <w:p w14:paraId="2B532BA6">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投标产品所需的生产场地。（生产厂房应为自</w:t>
            </w:r>
          </w:p>
          <w:p w14:paraId="0DAC87D1">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有或长期租赁。其中生产厂房为自有的提供土</w:t>
            </w:r>
          </w:p>
          <w:p w14:paraId="0328607C">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地使用权证或房屋产权证；长期租赁的提供租</w:t>
            </w:r>
          </w:p>
          <w:p w14:paraId="696EC918">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赁合同，并提供厂房所有人的土地使用权或房</w:t>
            </w:r>
          </w:p>
          <w:p w14:paraId="69F84311">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屋产权证明。对于因各种原因未办理土地所有</w:t>
            </w:r>
          </w:p>
          <w:p w14:paraId="212E0FEF">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权证及房屋产权证的，应提供乡镇级及以上政</w:t>
            </w:r>
          </w:p>
          <w:p w14:paraId="51B5683F">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府相关部门出具的有效证明材料。招标人有权</w:t>
            </w:r>
          </w:p>
          <w:p w14:paraId="3139DF3C">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对其进行进一步的现场核实。）</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.对于制造商</w:t>
            </w:r>
          </w:p>
          <w:p w14:paraId="39D85A48">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投标，应提供生产、检验检测设备的证明材料，</w:t>
            </w:r>
          </w:p>
          <w:p w14:paraId="2C35318E">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包括采购合同及发票等，不得借用、租用其</w:t>
            </w:r>
          </w:p>
          <w:p w14:paraId="60295C54">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他</w:t>
            </w:r>
          </w:p>
          <w:p w14:paraId="61C3EE38">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公司设备。</w:t>
            </w:r>
          </w:p>
          <w:p w14:paraId="0DB1586C">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具有生产所需设备：贴片机的购置合同、发</w:t>
            </w:r>
          </w:p>
          <w:p w14:paraId="5E88921B">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票</w:t>
            </w:r>
          </w:p>
          <w:p w14:paraId="45D85436">
            <w:pPr>
              <w:widowControl/>
              <w:shd w:val="clear"/>
              <w:snapToGrid w:val="0"/>
              <w:rPr>
                <w:rFonts w:hint="eastAsia" w:ascii="仿宋" w:hAnsi="仿宋" w:eastAsia="仿宋" w:cs="Arial"/>
                <w:color w:val="auto"/>
                <w:kern w:val="0"/>
                <w:sz w:val="22"/>
                <w:szCs w:val="22"/>
                <w:highlight w:val="none"/>
              </w:rPr>
            </w:pPr>
            <w:r>
              <w:rPr>
                <w:rFonts w:hint="eastAsia" w:ascii="仿宋" w:hAnsi="仿宋" w:eastAsia="仿宋" w:cs="宋体"/>
                <w:color w:val="auto"/>
                <w:kern w:val="0"/>
                <w:sz w:val="22"/>
                <w:szCs w:val="22"/>
                <w:highlight w:val="none"/>
              </w:rPr>
              <w:t>等证明材料。</w:t>
            </w:r>
          </w:p>
        </w:tc>
        <w:tc>
          <w:tcPr>
            <w:tcW w:w="0" w:type="auto"/>
            <w:vAlign w:val="center"/>
          </w:tcPr>
          <w:p w14:paraId="4A848D89">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b/>
                <w:bCs/>
                <w:color w:val="auto"/>
                <w:kern w:val="0"/>
                <w:sz w:val="22"/>
                <w:szCs w:val="22"/>
                <w:highlight w:val="none"/>
              </w:rPr>
              <w:t>业绩要求</w:t>
            </w:r>
            <w:r>
              <w:rPr>
                <w:rFonts w:hint="eastAsia" w:ascii="仿宋" w:hAnsi="仿宋" w:eastAsia="仿宋" w:cs="仿宋"/>
                <w:b/>
                <w:bCs/>
                <w:color w:val="auto"/>
                <w:kern w:val="0"/>
                <w:sz w:val="22"/>
                <w:szCs w:val="22"/>
                <w:highlight w:val="none"/>
                <w:lang w:eastAsia="zh-CN"/>
              </w:rPr>
              <w:t>：</w:t>
            </w:r>
            <w:r>
              <w:rPr>
                <w:rFonts w:hint="eastAsia" w:ascii="仿宋" w:hAnsi="仿宋" w:eastAsia="仿宋" w:cs="仿宋"/>
                <w:color w:val="auto"/>
                <w:kern w:val="0"/>
                <w:sz w:val="22"/>
                <w:szCs w:val="22"/>
                <w:highlight w:val="none"/>
              </w:rPr>
              <w:t>2022年1月1日至</w:t>
            </w:r>
          </w:p>
          <w:p w14:paraId="7C3DD5B2">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招标公告发</w:t>
            </w:r>
          </w:p>
          <w:p w14:paraId="71040043">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布之日内，具有板卡</w:t>
            </w:r>
          </w:p>
          <w:p w14:paraId="5A63F40D">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类产</w:t>
            </w:r>
          </w:p>
          <w:p w14:paraId="58131E61">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品累计销售业绩不小于100万。</w:t>
            </w:r>
          </w:p>
          <w:p w14:paraId="551BC1E7">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注：销售</w:t>
            </w:r>
          </w:p>
          <w:p w14:paraId="00462C9E">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业绩必须提供对</w:t>
            </w:r>
          </w:p>
          <w:p w14:paraId="43580540">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应的</w:t>
            </w:r>
          </w:p>
          <w:p w14:paraId="3DFC5CE3">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合同和发票复印件。（时间以合</w:t>
            </w:r>
          </w:p>
          <w:p w14:paraId="1A699F5D">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同签订日</w:t>
            </w:r>
          </w:p>
          <w:p w14:paraId="269F0D0F">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期为准，须提供</w:t>
            </w:r>
          </w:p>
          <w:p w14:paraId="389E3902">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用户合同封面、金额页、合同签</w:t>
            </w:r>
          </w:p>
          <w:p w14:paraId="6AC4F20D">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字盖章页</w:t>
            </w:r>
          </w:p>
          <w:p w14:paraId="611A874E">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复印件、</w:t>
            </w:r>
          </w:p>
          <w:p w14:paraId="78D2FD09">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证明合同内容的合同页、发票</w:t>
            </w:r>
          </w:p>
          <w:p w14:paraId="442FD8BF">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复</w:t>
            </w:r>
          </w:p>
          <w:p w14:paraId="228DD091">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印件、发</w:t>
            </w:r>
          </w:p>
          <w:p w14:paraId="63B9296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仿宋"/>
                <w:color w:val="auto"/>
                <w:kern w:val="0"/>
                <w:sz w:val="22"/>
                <w:szCs w:val="22"/>
                <w:highlight w:val="none"/>
              </w:rPr>
              <w:t>票查验结果截图）</w:t>
            </w:r>
          </w:p>
        </w:tc>
        <w:tc>
          <w:tcPr>
            <w:tcW w:w="0" w:type="auto"/>
            <w:vAlign w:val="center"/>
          </w:tcPr>
          <w:p w14:paraId="3FA3B34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3.2</w:t>
            </w:r>
          </w:p>
        </w:tc>
      </w:tr>
      <w:tr w14:paraId="7D28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985" w:type="dxa"/>
            <w:vAlign w:val="center"/>
          </w:tcPr>
          <w:p w14:paraId="26716A5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线路安</w:t>
            </w:r>
          </w:p>
          <w:p w14:paraId="776DCE0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全信息</w:t>
            </w:r>
          </w:p>
          <w:p w14:paraId="20A8740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采集板</w:t>
            </w:r>
          </w:p>
          <w:p w14:paraId="48D4D32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卡代加</w:t>
            </w:r>
          </w:p>
          <w:p w14:paraId="73A3B87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工项目</w:t>
            </w:r>
          </w:p>
          <w:p w14:paraId="1FC11021">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（包二</w:t>
            </w:r>
          </w:p>
        </w:tc>
        <w:tc>
          <w:tcPr>
            <w:tcW w:w="664" w:type="dxa"/>
            <w:vAlign w:val="center"/>
          </w:tcPr>
          <w:p w14:paraId="3A5C474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线路</w:t>
            </w:r>
          </w:p>
          <w:p w14:paraId="13EFD45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安全</w:t>
            </w:r>
          </w:p>
          <w:p w14:paraId="317798C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信息</w:t>
            </w:r>
          </w:p>
          <w:p w14:paraId="70F2043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采集</w:t>
            </w:r>
          </w:p>
          <w:p w14:paraId="015259CC">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板卡</w:t>
            </w:r>
          </w:p>
        </w:tc>
        <w:tc>
          <w:tcPr>
            <w:tcW w:w="587" w:type="dxa"/>
            <w:vAlign w:val="center"/>
          </w:tcPr>
          <w:p w14:paraId="6289232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见</w:t>
            </w:r>
          </w:p>
          <w:p w14:paraId="43DE222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招</w:t>
            </w:r>
          </w:p>
          <w:p w14:paraId="0C2821A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标</w:t>
            </w:r>
          </w:p>
          <w:p w14:paraId="13332C5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技</w:t>
            </w:r>
          </w:p>
          <w:p w14:paraId="27E6B53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术</w:t>
            </w:r>
          </w:p>
          <w:p w14:paraId="617718B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要</w:t>
            </w:r>
          </w:p>
          <w:p w14:paraId="4B632288">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求</w:t>
            </w:r>
          </w:p>
        </w:tc>
        <w:tc>
          <w:tcPr>
            <w:tcW w:w="0" w:type="auto"/>
            <w:shd w:val="clear" w:color="000000" w:fill="FFFFFF"/>
            <w:vAlign w:val="center"/>
          </w:tcPr>
          <w:p w14:paraId="4874FAB8">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0" w:type="auto"/>
            <w:shd w:val="clear" w:color="000000" w:fill="FFFFFF"/>
            <w:vAlign w:val="center"/>
          </w:tcPr>
          <w:p w14:paraId="53B7EDB4">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147</w:t>
            </w:r>
          </w:p>
        </w:tc>
        <w:tc>
          <w:tcPr>
            <w:tcW w:w="0" w:type="auto"/>
            <w:vAlign w:val="center"/>
          </w:tcPr>
          <w:p w14:paraId="352D387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w:t>
            </w:r>
          </w:p>
          <w:p w14:paraId="07BB447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到</w:t>
            </w:r>
          </w:p>
          <w:p w14:paraId="3008B4E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供</w:t>
            </w:r>
          </w:p>
          <w:p w14:paraId="142577A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货</w:t>
            </w:r>
          </w:p>
          <w:p w14:paraId="55D2E52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通</w:t>
            </w:r>
          </w:p>
          <w:p w14:paraId="7C96990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知</w:t>
            </w:r>
          </w:p>
          <w:p w14:paraId="1FD6CFF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后</w:t>
            </w:r>
          </w:p>
          <w:p w14:paraId="755C352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15</w:t>
            </w:r>
          </w:p>
          <w:p w14:paraId="4A963A3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日</w:t>
            </w:r>
          </w:p>
          <w:p w14:paraId="22ABD34A">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内</w:t>
            </w:r>
          </w:p>
        </w:tc>
        <w:tc>
          <w:tcPr>
            <w:tcW w:w="0" w:type="auto"/>
            <w:vAlign w:val="center"/>
          </w:tcPr>
          <w:p w14:paraId="0141F492">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3年</w:t>
            </w:r>
          </w:p>
        </w:tc>
        <w:tc>
          <w:tcPr>
            <w:tcW w:w="0" w:type="auto"/>
            <w:vAlign w:val="center"/>
          </w:tcPr>
          <w:p w14:paraId="0B74CAF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w:t>
            </w:r>
          </w:p>
          <w:p w14:paraId="5D0E090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方</w:t>
            </w:r>
          </w:p>
          <w:p w14:paraId="231C80F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指</w:t>
            </w:r>
          </w:p>
          <w:p w14:paraId="749C2AC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定</w:t>
            </w:r>
          </w:p>
          <w:p w14:paraId="3E17FF6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仓</w:t>
            </w:r>
          </w:p>
          <w:p w14:paraId="3674A21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库</w:t>
            </w:r>
          </w:p>
          <w:p w14:paraId="6180F41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地</w:t>
            </w:r>
          </w:p>
          <w:p w14:paraId="562D0CB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面</w:t>
            </w:r>
          </w:p>
          <w:p w14:paraId="43093D9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交</w:t>
            </w:r>
          </w:p>
          <w:p w14:paraId="12F5AC67">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货</w:t>
            </w:r>
          </w:p>
        </w:tc>
        <w:tc>
          <w:tcPr>
            <w:tcW w:w="0" w:type="auto"/>
            <w:vAlign w:val="center"/>
          </w:tcPr>
          <w:p w14:paraId="657B70F8">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生产厂房</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w:t>
            </w:r>
            <w:r>
              <w:rPr>
                <w:rFonts w:hint="eastAsia" w:ascii="仿宋" w:hAnsi="仿宋" w:eastAsia="仿宋" w:cs="宋体"/>
                <w:color w:val="auto"/>
                <w:kern w:val="0"/>
                <w:sz w:val="22"/>
                <w:szCs w:val="22"/>
                <w:highlight w:val="none"/>
              </w:rPr>
              <w:t>应具有生产</w:t>
            </w:r>
          </w:p>
          <w:p w14:paraId="73A7D0FA">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投标产品所需的生产场地。（生产厂房应为自</w:t>
            </w:r>
          </w:p>
          <w:p w14:paraId="77E75DE1">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有或长期租赁。其中生产厂房为自有的提供土</w:t>
            </w:r>
          </w:p>
          <w:p w14:paraId="6E84E36A">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地使用权证或房屋产权证；长期租赁的提供租</w:t>
            </w:r>
          </w:p>
          <w:p w14:paraId="0D91AE24">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赁合同，并提供厂房所有人的土地使用权或房</w:t>
            </w:r>
          </w:p>
          <w:p w14:paraId="5EB4463E">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屋产权证明。对于因各种原因未办理土地所有</w:t>
            </w:r>
          </w:p>
          <w:p w14:paraId="33994C33">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权证及房屋产权证的，应提供乡镇级及以上政</w:t>
            </w:r>
          </w:p>
          <w:p w14:paraId="62A00699">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府相关部门出具的有效证明材料。招标人有权</w:t>
            </w:r>
          </w:p>
          <w:p w14:paraId="6C1C02B5">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对其进行进一步的现场核实。）</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.对于制造商</w:t>
            </w:r>
          </w:p>
          <w:p w14:paraId="5DC0D51C">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投标，应提供生产、检验检测设备的证明材料，</w:t>
            </w:r>
          </w:p>
          <w:p w14:paraId="39D98797">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包括采购合同及发票等，不得借用、租用其</w:t>
            </w:r>
          </w:p>
          <w:p w14:paraId="75D09805">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他</w:t>
            </w:r>
          </w:p>
          <w:p w14:paraId="717113F5">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公司设备。</w:t>
            </w:r>
          </w:p>
          <w:p w14:paraId="7E1C23A8">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具有生产所需设备：贴片机的购置合同、发</w:t>
            </w:r>
          </w:p>
          <w:p w14:paraId="2703A79A">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票</w:t>
            </w:r>
          </w:p>
          <w:p w14:paraId="77664F5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宋体"/>
                <w:color w:val="auto"/>
                <w:kern w:val="0"/>
                <w:sz w:val="22"/>
                <w:szCs w:val="22"/>
                <w:highlight w:val="none"/>
              </w:rPr>
              <w:t>等证明材料。</w:t>
            </w:r>
          </w:p>
        </w:tc>
        <w:tc>
          <w:tcPr>
            <w:tcW w:w="0" w:type="auto"/>
            <w:vAlign w:val="center"/>
          </w:tcPr>
          <w:p w14:paraId="2B654129">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b/>
                <w:bCs/>
                <w:color w:val="auto"/>
                <w:kern w:val="0"/>
                <w:sz w:val="22"/>
                <w:szCs w:val="22"/>
                <w:highlight w:val="none"/>
              </w:rPr>
              <w:t>业绩要求</w:t>
            </w:r>
            <w:r>
              <w:rPr>
                <w:rFonts w:hint="eastAsia" w:ascii="仿宋" w:hAnsi="仿宋" w:eastAsia="仿宋" w:cs="仿宋"/>
                <w:b/>
                <w:bCs/>
                <w:color w:val="auto"/>
                <w:kern w:val="0"/>
                <w:sz w:val="22"/>
                <w:szCs w:val="22"/>
                <w:highlight w:val="none"/>
                <w:lang w:eastAsia="zh-CN"/>
              </w:rPr>
              <w:t>：</w:t>
            </w:r>
            <w:r>
              <w:rPr>
                <w:rFonts w:hint="eastAsia" w:ascii="仿宋" w:hAnsi="仿宋" w:eastAsia="仿宋" w:cs="仿宋"/>
                <w:color w:val="auto"/>
                <w:kern w:val="0"/>
                <w:sz w:val="22"/>
                <w:szCs w:val="22"/>
                <w:highlight w:val="none"/>
              </w:rPr>
              <w:t>2022年1月1</w:t>
            </w:r>
          </w:p>
          <w:p w14:paraId="765C5411">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日至</w:t>
            </w:r>
          </w:p>
          <w:p w14:paraId="1CD90ACE">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招标公告发</w:t>
            </w:r>
          </w:p>
          <w:p w14:paraId="17DE2219">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布之日内，具有板卡类产</w:t>
            </w:r>
          </w:p>
          <w:p w14:paraId="582053C4">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品累计销售业绩不小于100</w:t>
            </w:r>
          </w:p>
          <w:p w14:paraId="1318D7EF">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万。</w:t>
            </w:r>
          </w:p>
          <w:p w14:paraId="05FF736D">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注：销</w:t>
            </w:r>
          </w:p>
          <w:p w14:paraId="0197DF5B">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售业绩必须提供对应的合</w:t>
            </w:r>
          </w:p>
          <w:p w14:paraId="5A65CABB">
            <w:pPr>
              <w:widowControl/>
              <w:shd w:val="clear"/>
              <w:jc w:val="center"/>
              <w:rPr>
                <w:rFonts w:hint="eastAsia"/>
                <w:color w:val="auto"/>
                <w:highlight w:val="none"/>
              </w:rPr>
            </w:pPr>
            <w:r>
              <w:rPr>
                <w:rFonts w:hint="eastAsia" w:ascii="仿宋" w:hAnsi="仿宋" w:eastAsia="仿宋" w:cs="仿宋"/>
                <w:color w:val="auto"/>
                <w:kern w:val="0"/>
                <w:sz w:val="22"/>
                <w:szCs w:val="22"/>
                <w:highlight w:val="none"/>
              </w:rPr>
              <w:t>同</w:t>
            </w:r>
          </w:p>
          <w:p w14:paraId="288CF4D2">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和发票复印件。（时间以合</w:t>
            </w:r>
          </w:p>
          <w:p w14:paraId="5BD9FF15">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同</w:t>
            </w:r>
          </w:p>
          <w:p w14:paraId="7E39DFB5">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签订日期</w:t>
            </w:r>
          </w:p>
          <w:p w14:paraId="60A094DF">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为</w:t>
            </w:r>
          </w:p>
          <w:p w14:paraId="4233860E">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准，须提供用户合同封面、</w:t>
            </w:r>
          </w:p>
          <w:p w14:paraId="727B9BD7">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金额页、合同签字盖章页复</w:t>
            </w:r>
          </w:p>
          <w:p w14:paraId="710B9B7D">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印</w:t>
            </w:r>
          </w:p>
          <w:p w14:paraId="71696FD4">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件、证明</w:t>
            </w:r>
          </w:p>
          <w:p w14:paraId="63063A76">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合同内容的合同页、发票复</w:t>
            </w:r>
          </w:p>
          <w:p w14:paraId="51ACD14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仿宋"/>
                <w:color w:val="auto"/>
                <w:kern w:val="0"/>
                <w:sz w:val="22"/>
                <w:szCs w:val="22"/>
                <w:highlight w:val="none"/>
              </w:rPr>
              <w:t>印件、发票查验结果截图）</w:t>
            </w:r>
          </w:p>
        </w:tc>
        <w:tc>
          <w:tcPr>
            <w:tcW w:w="0" w:type="auto"/>
            <w:vAlign w:val="center"/>
          </w:tcPr>
          <w:p w14:paraId="3443B01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1.4</w:t>
            </w:r>
          </w:p>
        </w:tc>
      </w:tr>
    </w:tbl>
    <w:p w14:paraId="540FECD2">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0190EE33">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备注：</w:t>
      </w:r>
    </w:p>
    <w:p w14:paraId="300EDE1D">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56BD23B">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11656A0F">
      <w:pPr>
        <w:pStyle w:val="13"/>
        <w:shd w:val="clear"/>
        <w:spacing w:line="400" w:lineRule="exact"/>
        <w:rPr>
          <w:rFonts w:hint="eastAsia" w:ascii="仿宋" w:hAnsi="仿宋" w:eastAsia="仿宋"/>
          <w:color w:val="auto"/>
          <w:sz w:val="22"/>
          <w:szCs w:val="22"/>
          <w:highlight w:val="none"/>
        </w:r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301570B4">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br w:type="page"/>
      </w:r>
    </w:p>
    <w:p w14:paraId="14763F37">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分标十三：铁塔角度监测装置板卡代加工采购项目</w:t>
      </w:r>
    </w:p>
    <w:p w14:paraId="77C040FD">
      <w:pPr>
        <w:pStyle w:val="13"/>
        <w:shd w:val="clear"/>
        <w:spacing w:line="400" w:lineRule="exact"/>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分标编号：CY0625SWWP55FZ12</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938"/>
        <w:gridCol w:w="938"/>
        <w:gridCol w:w="437"/>
        <w:gridCol w:w="437"/>
        <w:gridCol w:w="941"/>
        <w:gridCol w:w="562"/>
        <w:gridCol w:w="941"/>
        <w:gridCol w:w="3748"/>
        <w:gridCol w:w="2446"/>
        <w:gridCol w:w="1845"/>
      </w:tblGrid>
      <w:tr w14:paraId="7E7A8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vAlign w:val="center"/>
          </w:tcPr>
          <w:p w14:paraId="595C891A">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0" w:type="auto"/>
            <w:vAlign w:val="center"/>
          </w:tcPr>
          <w:p w14:paraId="5A4A058C">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物资名</w:t>
            </w:r>
          </w:p>
          <w:p w14:paraId="4E0485EF">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称</w:t>
            </w:r>
          </w:p>
        </w:tc>
        <w:tc>
          <w:tcPr>
            <w:tcW w:w="0" w:type="auto"/>
            <w:vAlign w:val="center"/>
          </w:tcPr>
          <w:p w14:paraId="7D0FBEC5">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w:t>
            </w:r>
          </w:p>
          <w:p w14:paraId="551DEBE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技术</w:t>
            </w:r>
          </w:p>
          <w:p w14:paraId="1E92F359">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要求</w:t>
            </w:r>
          </w:p>
        </w:tc>
        <w:tc>
          <w:tcPr>
            <w:tcW w:w="0" w:type="auto"/>
            <w:vAlign w:val="center"/>
          </w:tcPr>
          <w:p w14:paraId="6714934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w:t>
            </w:r>
          </w:p>
          <w:p w14:paraId="068E68CA">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位</w:t>
            </w:r>
          </w:p>
        </w:tc>
        <w:tc>
          <w:tcPr>
            <w:tcW w:w="0" w:type="auto"/>
            <w:vAlign w:val="center"/>
          </w:tcPr>
          <w:p w14:paraId="00CE1FA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w:t>
            </w:r>
          </w:p>
          <w:p w14:paraId="2056BD7D">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量</w:t>
            </w:r>
          </w:p>
        </w:tc>
        <w:tc>
          <w:tcPr>
            <w:tcW w:w="0" w:type="auto"/>
            <w:vAlign w:val="center"/>
          </w:tcPr>
          <w:p w14:paraId="3AB02F6A">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0" w:type="auto"/>
            <w:vAlign w:val="center"/>
          </w:tcPr>
          <w:p w14:paraId="653176CD">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w:t>
            </w:r>
          </w:p>
          <w:p w14:paraId="0B2E2E21">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保</w:t>
            </w:r>
          </w:p>
          <w:p w14:paraId="1417C888">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期</w:t>
            </w:r>
          </w:p>
        </w:tc>
        <w:tc>
          <w:tcPr>
            <w:tcW w:w="0" w:type="auto"/>
            <w:vAlign w:val="center"/>
          </w:tcPr>
          <w:p w14:paraId="6F74C6C5">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3748" w:type="dxa"/>
            <w:vAlign w:val="center"/>
          </w:tcPr>
          <w:p w14:paraId="74257E3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2446" w:type="dxa"/>
            <w:vAlign w:val="center"/>
          </w:tcPr>
          <w:p w14:paraId="4EB966B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1845" w:type="dxa"/>
            <w:vAlign w:val="center"/>
          </w:tcPr>
          <w:p w14:paraId="037A395C">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2BD33D0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4A80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Align w:val="center"/>
          </w:tcPr>
          <w:p w14:paraId="51D1257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铁塔角</w:t>
            </w:r>
          </w:p>
          <w:p w14:paraId="148750F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度</w:t>
            </w:r>
          </w:p>
          <w:p w14:paraId="71DD9D6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监测装</w:t>
            </w:r>
          </w:p>
          <w:p w14:paraId="7D5D1CA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置</w:t>
            </w:r>
          </w:p>
          <w:p w14:paraId="0BBA2B2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板卡代</w:t>
            </w:r>
          </w:p>
          <w:p w14:paraId="3764737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加工</w:t>
            </w:r>
          </w:p>
          <w:p w14:paraId="3ADC4E0A">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采购项目</w:t>
            </w:r>
          </w:p>
        </w:tc>
        <w:tc>
          <w:tcPr>
            <w:tcW w:w="0" w:type="auto"/>
            <w:vAlign w:val="center"/>
          </w:tcPr>
          <w:p w14:paraId="4644E56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铁塔</w:t>
            </w:r>
          </w:p>
          <w:p w14:paraId="6A57355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角</w:t>
            </w:r>
          </w:p>
          <w:p w14:paraId="151F72C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度监</w:t>
            </w:r>
          </w:p>
          <w:p w14:paraId="252C5EA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测</w:t>
            </w:r>
          </w:p>
          <w:p w14:paraId="30AA9699">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装置板卡</w:t>
            </w:r>
          </w:p>
        </w:tc>
        <w:tc>
          <w:tcPr>
            <w:tcW w:w="0" w:type="auto"/>
            <w:vAlign w:val="center"/>
          </w:tcPr>
          <w:p w14:paraId="78842B8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见招</w:t>
            </w:r>
          </w:p>
          <w:p w14:paraId="3F750F1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标</w:t>
            </w:r>
          </w:p>
          <w:p w14:paraId="1B603191">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技术要求</w:t>
            </w:r>
          </w:p>
        </w:tc>
        <w:tc>
          <w:tcPr>
            <w:tcW w:w="0" w:type="auto"/>
            <w:shd w:val="clear" w:color="000000" w:fill="FFFFFF"/>
            <w:vAlign w:val="center"/>
          </w:tcPr>
          <w:p w14:paraId="545A542D">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0" w:type="auto"/>
            <w:shd w:val="clear" w:color="000000" w:fill="FFFFFF"/>
            <w:vAlign w:val="center"/>
          </w:tcPr>
          <w:p w14:paraId="285C2DA6">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32</w:t>
            </w:r>
          </w:p>
        </w:tc>
        <w:tc>
          <w:tcPr>
            <w:tcW w:w="0" w:type="auto"/>
            <w:vAlign w:val="center"/>
          </w:tcPr>
          <w:p w14:paraId="78C7823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w:t>
            </w:r>
          </w:p>
          <w:p w14:paraId="1AC95AD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货通</w:t>
            </w:r>
          </w:p>
          <w:p w14:paraId="0AAE342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知后</w:t>
            </w:r>
          </w:p>
          <w:p w14:paraId="4A7E107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15</w:t>
            </w:r>
          </w:p>
          <w:p w14:paraId="734FF0F9">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日内</w:t>
            </w:r>
          </w:p>
        </w:tc>
        <w:tc>
          <w:tcPr>
            <w:tcW w:w="0" w:type="auto"/>
            <w:vAlign w:val="center"/>
          </w:tcPr>
          <w:p w14:paraId="5CDC7F16">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2年</w:t>
            </w:r>
          </w:p>
        </w:tc>
        <w:tc>
          <w:tcPr>
            <w:tcW w:w="0" w:type="auto"/>
            <w:vAlign w:val="center"/>
          </w:tcPr>
          <w:p w14:paraId="7181EF7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w:t>
            </w:r>
          </w:p>
          <w:p w14:paraId="7EBE774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定仓</w:t>
            </w:r>
          </w:p>
          <w:p w14:paraId="51C68CF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库地面</w:t>
            </w:r>
          </w:p>
          <w:p w14:paraId="120447EF">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交货</w:t>
            </w:r>
          </w:p>
        </w:tc>
        <w:tc>
          <w:tcPr>
            <w:tcW w:w="3748" w:type="dxa"/>
            <w:vAlign w:val="center"/>
          </w:tcPr>
          <w:p w14:paraId="310DCE4E">
            <w:pPr>
              <w:widowControl/>
              <w:shd w:val="clear"/>
              <w:snapToGrid w:val="0"/>
              <w:rPr>
                <w:rFonts w:hint="eastAsia" w:ascii="仿宋" w:hAnsi="仿宋" w:eastAsia="仿宋" w:cs="宋体"/>
                <w:color w:val="auto"/>
                <w:kern w:val="0"/>
                <w:sz w:val="22"/>
                <w:szCs w:val="22"/>
                <w:highlight w:val="none"/>
                <w:lang w:eastAsia="zh-CN"/>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生产厂房</w:t>
            </w:r>
            <w:r>
              <w:rPr>
                <w:rFonts w:hint="eastAsia" w:ascii="仿宋" w:hAnsi="仿宋" w:eastAsia="仿宋" w:cs="宋体"/>
                <w:color w:val="auto"/>
                <w:kern w:val="0"/>
                <w:sz w:val="22"/>
                <w:szCs w:val="22"/>
                <w:highlight w:val="none"/>
                <w:lang w:eastAsia="zh-CN"/>
              </w:rPr>
              <w:t>：</w:t>
            </w:r>
          </w:p>
          <w:p w14:paraId="65721D26">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w:t>
            </w:r>
            <w:r>
              <w:rPr>
                <w:rFonts w:hint="eastAsia" w:ascii="仿宋" w:hAnsi="仿宋" w:eastAsia="仿宋" w:cs="宋体"/>
                <w:color w:val="auto"/>
                <w:kern w:val="0"/>
                <w:sz w:val="22"/>
                <w:szCs w:val="22"/>
                <w:highlight w:val="none"/>
              </w:rPr>
              <w:t>应具有生产投标产品所需的生</w:t>
            </w:r>
          </w:p>
          <w:p w14:paraId="5B6FDC9B">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产场地。</w:t>
            </w:r>
          </w:p>
          <w:p w14:paraId="738FE8AD">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（生产厂房应为自有或长期租赁。其</w:t>
            </w:r>
          </w:p>
          <w:p w14:paraId="1D08FA97">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中生产厂房为自有的提供土地使用权</w:t>
            </w:r>
          </w:p>
          <w:p w14:paraId="5BD4FD4E">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证或房屋产权证；长期租赁的提供租</w:t>
            </w:r>
          </w:p>
          <w:p w14:paraId="008456DC">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赁合同，并提供厂房所有人的土地使</w:t>
            </w:r>
          </w:p>
          <w:p w14:paraId="1806FE58">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用权或房屋产权证明。对于因各种原</w:t>
            </w:r>
          </w:p>
          <w:p w14:paraId="12577A67">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因未办理土地所有权证及房屋产权证</w:t>
            </w:r>
          </w:p>
          <w:p w14:paraId="4FD206C3">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的，应提供乡镇级及以上政府相关部</w:t>
            </w:r>
          </w:p>
          <w:p w14:paraId="28048498">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门出具的有效证明材料。招标人有权</w:t>
            </w:r>
          </w:p>
          <w:p w14:paraId="1160C705">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对其进行进一步的现场核实。）</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w:t>
            </w:r>
          </w:p>
          <w:p w14:paraId="4F65579F">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对</w:t>
            </w:r>
          </w:p>
          <w:p w14:paraId="4F092FD6">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于制造商投标，应提供生产、检验检</w:t>
            </w:r>
          </w:p>
          <w:p w14:paraId="04859730">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测设备的证明材料，包括采购合同及</w:t>
            </w:r>
          </w:p>
          <w:p w14:paraId="3D133729">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发票等，不得借用、租用其他公司设</w:t>
            </w:r>
          </w:p>
          <w:p w14:paraId="5CDC4C0F">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备。</w:t>
            </w:r>
          </w:p>
          <w:p w14:paraId="062B4AC4">
            <w:pPr>
              <w:widowControl/>
              <w:shd w:val="clear"/>
              <w:snapToGrid w:val="0"/>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具有生产所需设备：贴片机的购置合</w:t>
            </w:r>
          </w:p>
          <w:p w14:paraId="5637EE24">
            <w:pPr>
              <w:widowControl/>
              <w:shd w:val="clear"/>
              <w:snapToGrid w:val="0"/>
              <w:rPr>
                <w:rFonts w:hint="eastAsia" w:ascii="仿宋" w:hAnsi="仿宋" w:eastAsia="仿宋" w:cs="Arial"/>
                <w:color w:val="auto"/>
                <w:kern w:val="0"/>
                <w:sz w:val="22"/>
                <w:szCs w:val="22"/>
                <w:highlight w:val="none"/>
              </w:rPr>
            </w:pPr>
            <w:r>
              <w:rPr>
                <w:rFonts w:hint="eastAsia" w:ascii="仿宋" w:hAnsi="仿宋" w:eastAsia="仿宋" w:cs="宋体"/>
                <w:color w:val="auto"/>
                <w:kern w:val="0"/>
                <w:sz w:val="22"/>
                <w:szCs w:val="22"/>
                <w:highlight w:val="none"/>
              </w:rPr>
              <w:t>同、发票等证明材料。</w:t>
            </w:r>
          </w:p>
        </w:tc>
        <w:tc>
          <w:tcPr>
            <w:tcW w:w="2446" w:type="dxa"/>
            <w:vAlign w:val="center"/>
          </w:tcPr>
          <w:p w14:paraId="4373458A">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业绩要求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2022年1月</w:t>
            </w:r>
          </w:p>
          <w:p w14:paraId="00846529">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1日至招标公告发布之</w:t>
            </w:r>
          </w:p>
          <w:p w14:paraId="1A1D180E">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日内，具有板卡类产品</w:t>
            </w:r>
          </w:p>
          <w:p w14:paraId="20981C31">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累计销售业绩不小于30</w:t>
            </w:r>
          </w:p>
          <w:p w14:paraId="534B45BA">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万。注：销售业绩必须</w:t>
            </w:r>
          </w:p>
          <w:p w14:paraId="6D1AB05E">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提供对应的合同和发票</w:t>
            </w:r>
          </w:p>
          <w:p w14:paraId="47CD045E">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复印件。（时间以合同</w:t>
            </w:r>
          </w:p>
          <w:p w14:paraId="6A111E85">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签订日期为准，须提供</w:t>
            </w:r>
          </w:p>
          <w:p w14:paraId="50978607">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用户合同封面、金额页、</w:t>
            </w:r>
          </w:p>
          <w:p w14:paraId="330588B2">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合同签字盖章页复印</w:t>
            </w:r>
          </w:p>
          <w:p w14:paraId="46EF7ABE">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件、证明合同内容的合</w:t>
            </w:r>
          </w:p>
          <w:p w14:paraId="7F918F08">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同页、发票复印件、发</w:t>
            </w:r>
          </w:p>
          <w:p w14:paraId="2BC2D52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宋体"/>
                <w:color w:val="auto"/>
                <w:kern w:val="0"/>
                <w:sz w:val="22"/>
                <w:szCs w:val="22"/>
                <w:highlight w:val="none"/>
              </w:rPr>
              <w:t>票查验结果截图）</w:t>
            </w:r>
          </w:p>
        </w:tc>
        <w:tc>
          <w:tcPr>
            <w:tcW w:w="1845" w:type="dxa"/>
            <w:vAlign w:val="center"/>
          </w:tcPr>
          <w:p w14:paraId="1B688C7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0.6</w:t>
            </w:r>
          </w:p>
        </w:tc>
      </w:tr>
    </w:tbl>
    <w:p w14:paraId="0309B2BA">
      <w:pPr>
        <w:pStyle w:val="13"/>
        <w:shd w:val="clear"/>
        <w:spacing w:line="400" w:lineRule="exact"/>
        <w:rPr>
          <w:rFonts w:hint="eastAsia" w:ascii="黑体" w:hAnsi="黑体" w:eastAsia="黑体" w:cs="黑体"/>
          <w:b/>
          <w:bCs/>
          <w:color w:val="auto"/>
          <w:kern w:val="2"/>
          <w:sz w:val="24"/>
          <w:szCs w:val="24"/>
          <w:highlight w:val="none"/>
          <w:lang w:val="en-US" w:eastAsia="zh-CN"/>
        </w:rPr>
      </w:pPr>
      <w:r>
        <w:rPr>
          <w:rFonts w:hint="eastAsia" w:ascii="仿宋" w:hAnsi="仿宋" w:eastAsia="仿宋"/>
          <w:color w:val="auto"/>
          <w:sz w:val="22"/>
          <w:szCs w:val="22"/>
          <w:highlight w:val="none"/>
        </w:rPr>
        <w:t>具体供货不局限于上述产品。应包括上述产品相关配件，类似升级产品。</w:t>
      </w:r>
    </w:p>
    <w:p w14:paraId="029998B9">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备注：</w:t>
      </w:r>
    </w:p>
    <w:p w14:paraId="5984AA73">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518BF54A">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115091B2">
      <w:pPr>
        <w:pStyle w:val="13"/>
        <w:shd w:val="clear"/>
        <w:spacing w:line="400" w:lineRule="exact"/>
        <w:rPr>
          <w:rFonts w:hint="eastAsia" w:ascii="仿宋" w:hAnsi="仿宋" w:eastAsia="仿宋"/>
          <w:color w:val="auto"/>
          <w:sz w:val="22"/>
          <w:szCs w:val="22"/>
          <w:highlight w:val="none"/>
        </w:r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1AEB17E1">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分标十四：智能控制终端结构件采购项目</w:t>
      </w:r>
    </w:p>
    <w:p w14:paraId="0711A6EA">
      <w:pPr>
        <w:pStyle w:val="13"/>
        <w:shd w:val="clear"/>
        <w:spacing w:line="400" w:lineRule="exact"/>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分标编号：CY0625SWWP55FZ13</w:t>
      </w:r>
    </w:p>
    <w:tbl>
      <w:tblPr>
        <w:tblStyle w:val="10"/>
        <w:tblW w:w="0" w:type="auto"/>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5"/>
        <w:gridCol w:w="1440"/>
        <w:gridCol w:w="1698"/>
        <w:gridCol w:w="461"/>
        <w:gridCol w:w="766"/>
        <w:gridCol w:w="565"/>
        <w:gridCol w:w="492"/>
        <w:gridCol w:w="656"/>
        <w:gridCol w:w="1932"/>
        <w:gridCol w:w="2070"/>
        <w:gridCol w:w="1275"/>
      </w:tblGrid>
      <w:tr w14:paraId="3257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1575" w:type="dxa"/>
            <w:vAlign w:val="center"/>
          </w:tcPr>
          <w:p w14:paraId="6F4E265B">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1440" w:type="dxa"/>
            <w:vAlign w:val="center"/>
          </w:tcPr>
          <w:p w14:paraId="24226234">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物资名称</w:t>
            </w:r>
          </w:p>
        </w:tc>
        <w:tc>
          <w:tcPr>
            <w:tcW w:w="1698" w:type="dxa"/>
            <w:vAlign w:val="center"/>
          </w:tcPr>
          <w:p w14:paraId="561E2328">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461" w:type="dxa"/>
            <w:vAlign w:val="center"/>
          </w:tcPr>
          <w:p w14:paraId="0D44C470">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w:t>
            </w:r>
          </w:p>
          <w:p w14:paraId="5D378D32">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位</w:t>
            </w:r>
          </w:p>
        </w:tc>
        <w:tc>
          <w:tcPr>
            <w:tcW w:w="766" w:type="dxa"/>
            <w:tcBorders>
              <w:bottom w:val="single" w:color="auto" w:sz="4" w:space="0"/>
            </w:tcBorders>
            <w:vAlign w:val="center"/>
          </w:tcPr>
          <w:p w14:paraId="3730A4EF">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565" w:type="dxa"/>
            <w:vAlign w:val="center"/>
          </w:tcPr>
          <w:p w14:paraId="752B601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w:t>
            </w:r>
          </w:p>
          <w:p w14:paraId="74D74BB7">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货</w:t>
            </w:r>
          </w:p>
          <w:p w14:paraId="1DF1A4C3">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日</w:t>
            </w:r>
          </w:p>
          <w:p w14:paraId="603442A2">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期</w:t>
            </w:r>
          </w:p>
        </w:tc>
        <w:tc>
          <w:tcPr>
            <w:tcW w:w="492" w:type="dxa"/>
            <w:vAlign w:val="center"/>
          </w:tcPr>
          <w:p w14:paraId="23038D3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w:t>
            </w:r>
          </w:p>
          <w:p w14:paraId="1D31EC6E">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保</w:t>
            </w:r>
          </w:p>
          <w:p w14:paraId="4FED2A93">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期</w:t>
            </w:r>
          </w:p>
        </w:tc>
        <w:tc>
          <w:tcPr>
            <w:tcW w:w="656" w:type="dxa"/>
            <w:vAlign w:val="center"/>
          </w:tcPr>
          <w:p w14:paraId="30F7155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w:t>
            </w:r>
          </w:p>
          <w:p w14:paraId="1C289EA1">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货</w:t>
            </w:r>
          </w:p>
          <w:p w14:paraId="404BB89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地</w:t>
            </w:r>
          </w:p>
          <w:p w14:paraId="58872E8E">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点</w:t>
            </w:r>
          </w:p>
        </w:tc>
        <w:tc>
          <w:tcPr>
            <w:tcW w:w="1932" w:type="dxa"/>
            <w:vAlign w:val="center"/>
          </w:tcPr>
          <w:p w14:paraId="2BC5DFF0">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2070" w:type="dxa"/>
            <w:vAlign w:val="center"/>
          </w:tcPr>
          <w:p w14:paraId="229D5461">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1275" w:type="dxa"/>
            <w:vAlign w:val="center"/>
          </w:tcPr>
          <w:p w14:paraId="5F252D60">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06B3846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6E601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1575" w:type="dxa"/>
            <w:vMerge w:val="restart"/>
            <w:vAlign w:val="center"/>
          </w:tcPr>
          <w:p w14:paraId="382FED6F">
            <w:pPr>
              <w:widowControl/>
              <w:shd w:val="clear"/>
              <w:jc w:val="center"/>
              <w:rPr>
                <w:rFonts w:hint="eastAsia" w:ascii="仿宋" w:hAnsi="仿宋" w:eastAsia="仿宋" w:cs="Arial"/>
                <w:color w:val="auto"/>
                <w:kern w:val="0"/>
                <w:sz w:val="22"/>
                <w:szCs w:val="22"/>
                <w:highlight w:val="none"/>
              </w:rPr>
            </w:pPr>
            <w:bookmarkStart w:id="6" w:name="_Hlk212062046"/>
            <w:bookmarkStart w:id="7" w:name="_Hlk205733634"/>
            <w:r>
              <w:rPr>
                <w:rFonts w:hint="eastAsia" w:ascii="仿宋" w:hAnsi="仿宋" w:eastAsia="仿宋" w:cs="Arial"/>
                <w:color w:val="auto"/>
                <w:kern w:val="0"/>
                <w:sz w:val="22"/>
                <w:szCs w:val="22"/>
                <w:highlight w:val="none"/>
              </w:rPr>
              <w:t>智能控制终端</w:t>
            </w:r>
          </w:p>
          <w:p w14:paraId="719C2D4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结构件采购项</w:t>
            </w:r>
          </w:p>
          <w:p w14:paraId="29BE740C">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目（包一）</w:t>
            </w:r>
          </w:p>
        </w:tc>
        <w:tc>
          <w:tcPr>
            <w:tcW w:w="1440" w:type="dxa"/>
            <w:vAlign w:val="center"/>
          </w:tcPr>
          <w:p w14:paraId="0F6E131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250A智能控</w:t>
            </w:r>
          </w:p>
          <w:p w14:paraId="3EE74D0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制终端结构</w:t>
            </w:r>
          </w:p>
          <w:p w14:paraId="0A76AA6F">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件</w:t>
            </w:r>
          </w:p>
        </w:tc>
        <w:tc>
          <w:tcPr>
            <w:tcW w:w="1698" w:type="dxa"/>
            <w:vAlign w:val="center"/>
          </w:tcPr>
          <w:p w14:paraId="43068A6C">
            <w:pPr>
              <w:widowControl/>
              <w:shd w:val="clear"/>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防护等级应满足</w:t>
            </w:r>
          </w:p>
          <w:p w14:paraId="17EBA59E">
            <w:pPr>
              <w:widowControl/>
              <w:shd w:val="clear"/>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IP20，耐非正常</w:t>
            </w:r>
          </w:p>
          <w:p w14:paraId="18279953">
            <w:pPr>
              <w:widowControl/>
              <w:shd w:val="clear"/>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的热和火；尺寸</w:t>
            </w:r>
          </w:p>
          <w:p w14:paraId="16A22CDF">
            <w:pPr>
              <w:widowControl/>
              <w:shd w:val="clear"/>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（长宽高）（mm）：</w:t>
            </w:r>
          </w:p>
          <w:p w14:paraId="21DC98DF">
            <w:pPr>
              <w:widowControl/>
              <w:shd w:val="clear"/>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180*107*120。含</w:t>
            </w:r>
          </w:p>
          <w:p w14:paraId="05750F0A">
            <w:pPr>
              <w:widowControl/>
              <w:shd w:val="clear"/>
              <w:jc w:val="center"/>
              <w:rPr>
                <w:rFonts w:ascii="仿宋" w:hAnsi="仿宋" w:eastAsia="仿宋" w:cs="Arial"/>
                <w:color w:val="auto"/>
                <w:kern w:val="0"/>
                <w:sz w:val="22"/>
                <w:szCs w:val="22"/>
                <w:highlight w:val="none"/>
              </w:rPr>
            </w:pPr>
            <w:r>
              <w:rPr>
                <w:rFonts w:hint="eastAsia" w:ascii="仿宋" w:hAnsi="仿宋" w:eastAsia="仿宋" w:cs="仿宋"/>
                <w:snapToGrid w:val="0"/>
                <w:color w:val="auto"/>
                <w:kern w:val="0"/>
                <w:szCs w:val="21"/>
                <w:highlight w:val="none"/>
              </w:rPr>
              <w:t>RTC电池。</w:t>
            </w:r>
          </w:p>
        </w:tc>
        <w:tc>
          <w:tcPr>
            <w:tcW w:w="461" w:type="dxa"/>
            <w:shd w:val="clear" w:color="000000" w:fill="FFFFFF"/>
            <w:vAlign w:val="center"/>
          </w:tcPr>
          <w:p w14:paraId="76CE9446">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766" w:type="dxa"/>
            <w:tcBorders>
              <w:top w:val="single" w:color="auto" w:sz="4" w:space="0"/>
              <w:left w:val="nil"/>
              <w:bottom w:val="single" w:color="auto" w:sz="4" w:space="0"/>
              <w:right w:val="nil"/>
            </w:tcBorders>
            <w:vAlign w:val="center"/>
          </w:tcPr>
          <w:p w14:paraId="6E1B309F">
            <w:pPr>
              <w:widowControl/>
              <w:shd w:val="clear"/>
              <w:jc w:val="center"/>
              <w:textAlignment w:val="center"/>
              <w:rPr>
                <w:rFonts w:ascii="仿宋" w:hAnsi="仿宋" w:eastAsia="仿宋" w:cs="Arial"/>
                <w:color w:val="auto"/>
                <w:kern w:val="0"/>
                <w:sz w:val="22"/>
                <w:szCs w:val="22"/>
                <w:highlight w:val="none"/>
              </w:rPr>
            </w:pPr>
            <w:r>
              <w:rPr>
                <w:rFonts w:hint="eastAsia" w:ascii="仿宋" w:hAnsi="仿宋" w:eastAsia="仿宋"/>
                <w:color w:val="auto"/>
                <w:sz w:val="22"/>
                <w:szCs w:val="22"/>
                <w:highlight w:val="none"/>
              </w:rPr>
              <w:t>33750</w:t>
            </w:r>
          </w:p>
        </w:tc>
        <w:tc>
          <w:tcPr>
            <w:tcW w:w="565" w:type="dxa"/>
            <w:vMerge w:val="restart"/>
            <w:vAlign w:val="center"/>
          </w:tcPr>
          <w:p w14:paraId="665250ED">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合</w:t>
            </w:r>
          </w:p>
          <w:p w14:paraId="1BDF495A">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同</w:t>
            </w:r>
          </w:p>
          <w:p w14:paraId="79FCBAAD">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签</w:t>
            </w:r>
          </w:p>
          <w:p w14:paraId="06D9E8F3">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订</w:t>
            </w:r>
          </w:p>
          <w:p w14:paraId="65976FF7">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后</w:t>
            </w:r>
          </w:p>
          <w:p w14:paraId="242532E2">
            <w:pPr>
              <w:widowControl/>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15</w:t>
            </w:r>
          </w:p>
          <w:p w14:paraId="421DC9F7">
            <w:pPr>
              <w:widowControl/>
              <w:shd w:val="clear"/>
              <w:jc w:val="center"/>
              <w:rPr>
                <w:rFonts w:ascii="仿宋" w:hAnsi="仿宋" w:eastAsia="仿宋" w:cs="Arial"/>
                <w:color w:val="auto"/>
                <w:kern w:val="0"/>
                <w:sz w:val="22"/>
                <w:szCs w:val="22"/>
                <w:highlight w:val="none"/>
              </w:rPr>
            </w:pPr>
            <w:r>
              <w:rPr>
                <w:rFonts w:hint="eastAsia" w:ascii="仿宋" w:hAnsi="仿宋" w:eastAsia="仿宋"/>
                <w:color w:val="auto"/>
                <w:sz w:val="22"/>
                <w:szCs w:val="22"/>
                <w:highlight w:val="none"/>
              </w:rPr>
              <w:t>天内</w:t>
            </w:r>
          </w:p>
        </w:tc>
        <w:tc>
          <w:tcPr>
            <w:tcW w:w="492" w:type="dxa"/>
            <w:vMerge w:val="restart"/>
            <w:vAlign w:val="center"/>
          </w:tcPr>
          <w:p w14:paraId="4AB053C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36</w:t>
            </w:r>
          </w:p>
          <w:p w14:paraId="45CEF95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个</w:t>
            </w:r>
          </w:p>
          <w:p w14:paraId="0BD9D59C">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月</w:t>
            </w:r>
          </w:p>
        </w:tc>
        <w:tc>
          <w:tcPr>
            <w:tcW w:w="656" w:type="dxa"/>
            <w:vMerge w:val="restart"/>
            <w:vAlign w:val="center"/>
          </w:tcPr>
          <w:p w14:paraId="5D1BBF1C">
            <w:pPr>
              <w:widowControl/>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w:t>
            </w:r>
          </w:p>
          <w:p w14:paraId="1577C637">
            <w:pPr>
              <w:widowControl/>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指定</w:t>
            </w:r>
          </w:p>
          <w:p w14:paraId="39374800">
            <w:pPr>
              <w:widowControl/>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仓库</w:t>
            </w:r>
          </w:p>
          <w:p w14:paraId="013DDE45">
            <w:pPr>
              <w:widowControl/>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地面</w:t>
            </w:r>
          </w:p>
          <w:p w14:paraId="3EE48316">
            <w:pPr>
              <w:widowControl/>
              <w:shd w:val="clea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交货</w:t>
            </w:r>
          </w:p>
        </w:tc>
        <w:tc>
          <w:tcPr>
            <w:tcW w:w="1932" w:type="dxa"/>
            <w:vMerge w:val="restart"/>
            <w:vAlign w:val="center"/>
          </w:tcPr>
          <w:p w14:paraId="0A2CB35F">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Arial"/>
                <w:color w:val="auto"/>
                <w:kern w:val="0"/>
                <w:sz w:val="22"/>
                <w:szCs w:val="22"/>
                <w:highlight w:val="none"/>
              </w:rPr>
              <w:t>厂商要求</w:t>
            </w:r>
            <w:r>
              <w:rPr>
                <w:rFonts w:hint="eastAsia" w:ascii="仿宋" w:hAnsi="仿宋" w:eastAsia="仿宋" w:cs="Arial"/>
                <w:color w:val="auto"/>
                <w:kern w:val="0"/>
                <w:sz w:val="22"/>
                <w:szCs w:val="22"/>
                <w:highlight w:val="none"/>
                <w:lang w:val="en-US" w:eastAsia="zh-CN"/>
              </w:rPr>
              <w:t>:</w:t>
            </w:r>
            <w:r>
              <w:rPr>
                <w:rFonts w:hint="eastAsia" w:ascii="仿宋" w:hAnsi="仿宋" w:eastAsia="仿宋" w:cs="Arial"/>
                <w:color w:val="auto"/>
                <w:kern w:val="0"/>
                <w:sz w:val="22"/>
                <w:szCs w:val="22"/>
                <w:highlight w:val="none"/>
              </w:rPr>
              <w:t>制造</w:t>
            </w:r>
          </w:p>
          <w:p w14:paraId="08C7279D">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商</w:t>
            </w:r>
            <w:r>
              <w:rPr>
                <w:rFonts w:hint="eastAsia" w:ascii="仿宋" w:hAnsi="仿宋" w:eastAsia="仿宋" w:cs="Arial"/>
                <w:color w:val="auto"/>
                <w:kern w:val="0"/>
                <w:sz w:val="22"/>
                <w:szCs w:val="22"/>
                <w:highlight w:val="none"/>
                <w:lang w:val="en-US" w:eastAsia="zh-CN"/>
              </w:rPr>
              <w:t>2.</w:t>
            </w:r>
            <w:r>
              <w:rPr>
                <w:rFonts w:hint="eastAsia" w:ascii="仿宋" w:hAnsi="仿宋" w:eastAsia="仿宋" w:cs="Arial"/>
                <w:color w:val="auto"/>
                <w:kern w:val="0"/>
                <w:sz w:val="22"/>
                <w:szCs w:val="22"/>
                <w:highlight w:val="none"/>
              </w:rPr>
              <w:t>生产厂</w:t>
            </w:r>
          </w:p>
          <w:p w14:paraId="09A0685B">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房</w:t>
            </w:r>
            <w:r>
              <w:rPr>
                <w:rFonts w:hint="eastAsia" w:ascii="仿宋" w:hAnsi="仿宋" w:eastAsia="仿宋" w:cs="Arial"/>
                <w:color w:val="auto"/>
                <w:kern w:val="0"/>
                <w:sz w:val="22"/>
                <w:szCs w:val="22"/>
                <w:highlight w:val="none"/>
                <w:lang w:val="en-US" w:eastAsia="zh-CN"/>
              </w:rPr>
              <w:t>:(1)</w:t>
            </w:r>
            <w:r>
              <w:rPr>
                <w:rFonts w:hint="eastAsia" w:ascii="仿宋" w:hAnsi="仿宋" w:eastAsia="仿宋" w:cs="Arial"/>
                <w:color w:val="auto"/>
                <w:kern w:val="0"/>
                <w:sz w:val="22"/>
                <w:szCs w:val="22"/>
                <w:highlight w:val="none"/>
              </w:rPr>
              <w:t>.对于制造</w:t>
            </w:r>
          </w:p>
          <w:p w14:paraId="323A9B52">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商投标，应具有生</w:t>
            </w:r>
          </w:p>
          <w:p w14:paraId="0E4D0A9B">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产投标产品所需</w:t>
            </w:r>
          </w:p>
          <w:p w14:paraId="7AAB5882">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的生产场地的条</w:t>
            </w:r>
          </w:p>
          <w:p w14:paraId="1C4BDDC2">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件。（生产厂房应</w:t>
            </w:r>
          </w:p>
          <w:p w14:paraId="54205216">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为自有或长期租</w:t>
            </w:r>
          </w:p>
          <w:p w14:paraId="6E72E8BF">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赁。其中生产厂房</w:t>
            </w:r>
          </w:p>
          <w:p w14:paraId="34910A70">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为自有的提供土</w:t>
            </w:r>
          </w:p>
          <w:p w14:paraId="5CBB7AEE">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地使用权证或房</w:t>
            </w:r>
          </w:p>
          <w:p w14:paraId="184B117A">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屋产权证；长期租</w:t>
            </w:r>
          </w:p>
          <w:p w14:paraId="28FAB64B">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赁的提供租赁合</w:t>
            </w:r>
          </w:p>
          <w:p w14:paraId="7618205F">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同，并提供厂房所</w:t>
            </w:r>
          </w:p>
          <w:p w14:paraId="7A79D713">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有人的土地使用</w:t>
            </w:r>
          </w:p>
          <w:p w14:paraId="5E83E7F7">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权或房屋产权证</w:t>
            </w:r>
          </w:p>
          <w:p w14:paraId="7AE2999A">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明。对于因各种原</w:t>
            </w:r>
          </w:p>
          <w:p w14:paraId="11E15581">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因未办理土地所</w:t>
            </w:r>
          </w:p>
          <w:p w14:paraId="3925C4DB">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有权证及房屋产</w:t>
            </w:r>
          </w:p>
          <w:p w14:paraId="657037A4">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权证的，应提供乡</w:t>
            </w:r>
          </w:p>
          <w:p w14:paraId="2E96617D">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镇级及以上政府</w:t>
            </w:r>
          </w:p>
          <w:p w14:paraId="488FE115">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相关部门出具的</w:t>
            </w:r>
          </w:p>
          <w:p w14:paraId="13BF831F">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有效证明材料。招</w:t>
            </w:r>
          </w:p>
          <w:p w14:paraId="134CA16E">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标人有权对其进</w:t>
            </w:r>
          </w:p>
          <w:p w14:paraId="7B9AD850">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行进一步的现场</w:t>
            </w:r>
          </w:p>
          <w:p w14:paraId="6D752282">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核实。）</w:t>
            </w:r>
          </w:p>
          <w:p w14:paraId="4C836D57">
            <w:pPr>
              <w:shd w:val="clear"/>
              <w:rPr>
                <w:rFonts w:hint="eastAsia" w:ascii="仿宋" w:hAnsi="仿宋" w:eastAsia="仿宋" w:cs="Arial"/>
                <w:color w:val="auto"/>
                <w:kern w:val="0"/>
                <w:sz w:val="22"/>
                <w:szCs w:val="22"/>
                <w:highlight w:val="none"/>
              </w:rPr>
            </w:pPr>
            <w:bookmarkStart w:id="8" w:name="OLE_LINK4"/>
            <w:r>
              <w:rPr>
                <w:rFonts w:hint="eastAsia" w:ascii="仿宋" w:hAnsi="仿宋" w:eastAsia="仿宋" w:cs="Arial"/>
                <w:color w:val="auto"/>
                <w:kern w:val="0"/>
                <w:sz w:val="22"/>
                <w:szCs w:val="22"/>
                <w:highlight w:val="none"/>
                <w:lang w:val="en-US" w:eastAsia="zh-CN"/>
              </w:rPr>
              <w:t>(2)</w:t>
            </w:r>
            <w:r>
              <w:rPr>
                <w:rFonts w:hint="eastAsia" w:ascii="仿宋" w:hAnsi="仿宋" w:eastAsia="仿宋" w:cs="Arial"/>
                <w:color w:val="auto"/>
                <w:kern w:val="0"/>
                <w:sz w:val="22"/>
                <w:szCs w:val="22"/>
                <w:highlight w:val="none"/>
              </w:rPr>
              <w:t>.对于制造商</w:t>
            </w:r>
          </w:p>
          <w:p w14:paraId="192B251B">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投标，应提供生</w:t>
            </w:r>
          </w:p>
          <w:p w14:paraId="73ACCF32">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产、检验检测设备</w:t>
            </w:r>
          </w:p>
          <w:p w14:paraId="62406BE5">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的证明材料，包括</w:t>
            </w:r>
          </w:p>
          <w:p w14:paraId="70C229D2">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采购合同及发票</w:t>
            </w:r>
          </w:p>
          <w:p w14:paraId="67C31A5F">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等，不得借用、租</w:t>
            </w:r>
          </w:p>
          <w:p w14:paraId="77444219">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用其他公司设备。</w:t>
            </w:r>
            <w:bookmarkEnd w:id="8"/>
          </w:p>
        </w:tc>
        <w:tc>
          <w:tcPr>
            <w:tcW w:w="2070" w:type="dxa"/>
            <w:vMerge w:val="restart"/>
            <w:vAlign w:val="center"/>
          </w:tcPr>
          <w:p w14:paraId="0937A8D3">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业绩要求</w:t>
            </w:r>
            <w:r>
              <w:rPr>
                <w:rFonts w:hint="eastAsia" w:ascii="仿宋" w:hAnsi="仿宋" w:eastAsia="仿宋" w:cs="Arial"/>
                <w:color w:val="auto"/>
                <w:kern w:val="0"/>
                <w:sz w:val="22"/>
                <w:szCs w:val="22"/>
                <w:highlight w:val="none"/>
                <w:lang w:val="en-US" w:eastAsia="zh-CN"/>
              </w:rPr>
              <w:t>:</w:t>
            </w:r>
            <w:r>
              <w:rPr>
                <w:rFonts w:hint="eastAsia" w:ascii="仿宋" w:hAnsi="仿宋" w:eastAsia="仿宋" w:cs="Arial"/>
                <w:color w:val="auto"/>
                <w:kern w:val="0"/>
                <w:sz w:val="22"/>
                <w:szCs w:val="22"/>
                <w:highlight w:val="none"/>
              </w:rPr>
              <w:t>2022年1</w:t>
            </w:r>
          </w:p>
          <w:p w14:paraId="4BB7696D">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月1日至招标公告</w:t>
            </w:r>
          </w:p>
          <w:p w14:paraId="01F82958">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发布之日内,具有</w:t>
            </w:r>
          </w:p>
          <w:p w14:paraId="484C2D61">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智能断路器、低压</w:t>
            </w:r>
          </w:p>
          <w:p w14:paraId="5102A661">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开关相关产品累计</w:t>
            </w:r>
          </w:p>
          <w:p w14:paraId="1902BC14">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销售业绩不少于</w:t>
            </w:r>
          </w:p>
          <w:p w14:paraId="27FA0627">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300万。（时间以合</w:t>
            </w:r>
          </w:p>
          <w:p w14:paraId="501C8A30">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同签订日期为准，</w:t>
            </w:r>
          </w:p>
          <w:p w14:paraId="115EFD6D">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须提供用户合同封</w:t>
            </w:r>
          </w:p>
          <w:p w14:paraId="2620B44F">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面、金额页、合同</w:t>
            </w:r>
          </w:p>
          <w:p w14:paraId="41925F52">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签字盖章页复印</w:t>
            </w:r>
          </w:p>
          <w:p w14:paraId="44483F88">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件、证明合同内容</w:t>
            </w:r>
          </w:p>
          <w:p w14:paraId="06122949">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的合同页、发票复</w:t>
            </w:r>
          </w:p>
          <w:p w14:paraId="739EBA4A">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印件、发票查验结</w:t>
            </w:r>
          </w:p>
          <w:p w14:paraId="334EE0A0">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果截图）</w:t>
            </w:r>
          </w:p>
        </w:tc>
        <w:tc>
          <w:tcPr>
            <w:tcW w:w="1275" w:type="dxa"/>
            <w:vMerge w:val="restart"/>
            <w:vAlign w:val="center"/>
          </w:tcPr>
          <w:p w14:paraId="7CB8343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7.7</w:t>
            </w:r>
          </w:p>
        </w:tc>
      </w:tr>
      <w:tr w14:paraId="6E80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1575" w:type="dxa"/>
            <w:vMerge w:val="continue"/>
            <w:vAlign w:val="center"/>
          </w:tcPr>
          <w:p w14:paraId="26348560">
            <w:pPr>
              <w:widowControl/>
              <w:shd w:val="clear"/>
              <w:jc w:val="center"/>
              <w:rPr>
                <w:rFonts w:ascii="仿宋" w:hAnsi="仿宋" w:eastAsia="仿宋" w:cs="Arial"/>
                <w:color w:val="auto"/>
                <w:kern w:val="0"/>
                <w:sz w:val="22"/>
                <w:szCs w:val="22"/>
                <w:highlight w:val="none"/>
              </w:rPr>
            </w:pPr>
          </w:p>
        </w:tc>
        <w:tc>
          <w:tcPr>
            <w:tcW w:w="1440" w:type="dxa"/>
            <w:vAlign w:val="center"/>
          </w:tcPr>
          <w:p w14:paraId="526EF08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智能控制终</w:t>
            </w:r>
          </w:p>
          <w:p w14:paraId="0334AA2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端量测单元</w:t>
            </w:r>
          </w:p>
          <w:p w14:paraId="47ED7B0F">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外壳</w:t>
            </w:r>
          </w:p>
        </w:tc>
        <w:tc>
          <w:tcPr>
            <w:tcW w:w="1698" w:type="dxa"/>
            <w:vAlign w:val="center"/>
          </w:tcPr>
          <w:p w14:paraId="5C157032">
            <w:pPr>
              <w:widowControl/>
              <w:shd w:val="clear"/>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尺寸（长宽高）</w:t>
            </w:r>
          </w:p>
          <w:p w14:paraId="42FEFF95">
            <w:pPr>
              <w:widowControl/>
              <w:shd w:val="clear"/>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（mm）：</w:t>
            </w:r>
          </w:p>
          <w:p w14:paraId="3B6E0B00">
            <w:pPr>
              <w:widowControl/>
              <w:shd w:val="clear"/>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99.5*43.5*31，</w:t>
            </w:r>
          </w:p>
          <w:p w14:paraId="57F065F6">
            <w:pPr>
              <w:widowControl/>
              <w:shd w:val="clear"/>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智能终端量测单</w:t>
            </w:r>
          </w:p>
          <w:p w14:paraId="2E9C73C7">
            <w:pPr>
              <w:widowControl/>
              <w:shd w:val="clear"/>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元外壳材料应为</w:t>
            </w:r>
          </w:p>
          <w:p w14:paraId="51554994">
            <w:pPr>
              <w:widowControl/>
              <w:shd w:val="clear"/>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PA66，包含导光</w:t>
            </w:r>
          </w:p>
          <w:p w14:paraId="7C96B75A">
            <w:pPr>
              <w:widowControl/>
              <w:shd w:val="clear"/>
              <w:jc w:val="center"/>
              <w:rPr>
                <w:rFonts w:ascii="仿宋" w:hAnsi="仿宋" w:eastAsia="仿宋" w:cs="Arial"/>
                <w:color w:val="auto"/>
                <w:kern w:val="0"/>
                <w:sz w:val="22"/>
                <w:szCs w:val="22"/>
                <w:highlight w:val="none"/>
              </w:rPr>
            </w:pPr>
            <w:r>
              <w:rPr>
                <w:rFonts w:hint="eastAsia" w:ascii="仿宋" w:hAnsi="仿宋" w:eastAsia="仿宋" w:cs="仿宋"/>
                <w:snapToGrid w:val="0"/>
                <w:color w:val="auto"/>
                <w:kern w:val="0"/>
                <w:szCs w:val="21"/>
                <w:highlight w:val="none"/>
              </w:rPr>
              <w:t>柱。</w:t>
            </w:r>
          </w:p>
        </w:tc>
        <w:tc>
          <w:tcPr>
            <w:tcW w:w="461" w:type="dxa"/>
            <w:shd w:val="clear" w:color="000000" w:fill="FFFFFF"/>
            <w:vAlign w:val="center"/>
          </w:tcPr>
          <w:p w14:paraId="3D04EDC8">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766" w:type="dxa"/>
            <w:tcBorders>
              <w:top w:val="single" w:color="auto" w:sz="4" w:space="0"/>
              <w:left w:val="nil"/>
              <w:bottom w:val="single" w:color="auto" w:sz="4" w:space="0"/>
              <w:right w:val="nil"/>
            </w:tcBorders>
            <w:vAlign w:val="center"/>
          </w:tcPr>
          <w:p w14:paraId="0122F5B1">
            <w:pPr>
              <w:widowControl/>
              <w:shd w:val="clear"/>
              <w:jc w:val="center"/>
              <w:textAlignment w:val="center"/>
              <w:rPr>
                <w:rFonts w:ascii="仿宋" w:hAnsi="仿宋" w:eastAsia="仿宋" w:cs="Arial"/>
                <w:color w:val="auto"/>
                <w:kern w:val="0"/>
                <w:sz w:val="22"/>
                <w:szCs w:val="22"/>
                <w:highlight w:val="none"/>
              </w:rPr>
            </w:pPr>
            <w:r>
              <w:rPr>
                <w:rFonts w:hint="eastAsia" w:ascii="仿宋" w:hAnsi="仿宋" w:eastAsia="仿宋"/>
                <w:color w:val="auto"/>
                <w:sz w:val="22"/>
                <w:szCs w:val="22"/>
                <w:highlight w:val="none"/>
              </w:rPr>
              <w:t>33750</w:t>
            </w:r>
          </w:p>
        </w:tc>
        <w:tc>
          <w:tcPr>
            <w:tcW w:w="565" w:type="dxa"/>
            <w:vMerge w:val="continue"/>
            <w:vAlign w:val="center"/>
          </w:tcPr>
          <w:p w14:paraId="35382739">
            <w:pPr>
              <w:widowControl/>
              <w:shd w:val="clear"/>
              <w:jc w:val="center"/>
              <w:rPr>
                <w:rFonts w:ascii="仿宋" w:hAnsi="仿宋" w:eastAsia="仿宋"/>
                <w:color w:val="auto"/>
                <w:sz w:val="22"/>
                <w:szCs w:val="22"/>
                <w:highlight w:val="none"/>
              </w:rPr>
            </w:pPr>
          </w:p>
        </w:tc>
        <w:tc>
          <w:tcPr>
            <w:tcW w:w="492" w:type="dxa"/>
            <w:vMerge w:val="continue"/>
            <w:vAlign w:val="center"/>
          </w:tcPr>
          <w:p w14:paraId="464577B8">
            <w:pPr>
              <w:widowControl/>
              <w:shd w:val="clear"/>
              <w:jc w:val="center"/>
              <w:rPr>
                <w:rFonts w:ascii="仿宋" w:hAnsi="仿宋" w:eastAsia="仿宋" w:cs="Arial"/>
                <w:color w:val="auto"/>
                <w:kern w:val="0"/>
                <w:sz w:val="22"/>
                <w:szCs w:val="22"/>
                <w:highlight w:val="none"/>
              </w:rPr>
            </w:pPr>
          </w:p>
        </w:tc>
        <w:tc>
          <w:tcPr>
            <w:tcW w:w="656" w:type="dxa"/>
            <w:vMerge w:val="continue"/>
            <w:vAlign w:val="center"/>
          </w:tcPr>
          <w:p w14:paraId="720EB428">
            <w:pPr>
              <w:widowControl/>
              <w:shd w:val="clear"/>
              <w:rPr>
                <w:rFonts w:ascii="仿宋" w:hAnsi="仿宋" w:eastAsia="仿宋" w:cs="Arial"/>
                <w:color w:val="auto"/>
                <w:kern w:val="0"/>
                <w:sz w:val="22"/>
                <w:szCs w:val="22"/>
                <w:highlight w:val="none"/>
              </w:rPr>
            </w:pPr>
          </w:p>
        </w:tc>
        <w:tc>
          <w:tcPr>
            <w:tcW w:w="1932" w:type="dxa"/>
            <w:vMerge w:val="continue"/>
            <w:vAlign w:val="center"/>
          </w:tcPr>
          <w:p w14:paraId="772F8869">
            <w:pPr>
              <w:widowControl/>
              <w:shd w:val="clear"/>
              <w:rPr>
                <w:rFonts w:ascii="仿宋" w:hAnsi="仿宋" w:eastAsia="仿宋" w:cs="Arial"/>
                <w:color w:val="auto"/>
                <w:kern w:val="0"/>
                <w:sz w:val="22"/>
                <w:szCs w:val="22"/>
                <w:highlight w:val="none"/>
              </w:rPr>
            </w:pPr>
          </w:p>
        </w:tc>
        <w:tc>
          <w:tcPr>
            <w:tcW w:w="2070" w:type="dxa"/>
            <w:vMerge w:val="continue"/>
            <w:vAlign w:val="center"/>
          </w:tcPr>
          <w:p w14:paraId="3BC07870">
            <w:pPr>
              <w:widowControl/>
              <w:shd w:val="clear"/>
              <w:rPr>
                <w:rFonts w:ascii="仿宋" w:hAnsi="仿宋" w:eastAsia="仿宋" w:cs="Arial"/>
                <w:color w:val="auto"/>
                <w:kern w:val="0"/>
                <w:sz w:val="22"/>
                <w:szCs w:val="22"/>
                <w:highlight w:val="none"/>
              </w:rPr>
            </w:pPr>
          </w:p>
        </w:tc>
        <w:tc>
          <w:tcPr>
            <w:tcW w:w="1275" w:type="dxa"/>
            <w:vMerge w:val="continue"/>
            <w:vAlign w:val="center"/>
          </w:tcPr>
          <w:p w14:paraId="265902A5">
            <w:pPr>
              <w:widowControl/>
              <w:shd w:val="clear"/>
              <w:rPr>
                <w:rFonts w:ascii="仿宋" w:hAnsi="仿宋" w:eastAsia="仿宋" w:cs="Arial"/>
                <w:color w:val="auto"/>
                <w:kern w:val="0"/>
                <w:sz w:val="22"/>
                <w:szCs w:val="22"/>
                <w:highlight w:val="none"/>
              </w:rPr>
            </w:pPr>
          </w:p>
        </w:tc>
      </w:tr>
      <w:tr w14:paraId="222C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1575" w:type="dxa"/>
            <w:vMerge w:val="continue"/>
          </w:tcPr>
          <w:p w14:paraId="747DD749">
            <w:pPr>
              <w:widowControl/>
              <w:shd w:val="clear"/>
              <w:jc w:val="center"/>
              <w:rPr>
                <w:rFonts w:ascii="仿宋" w:hAnsi="仿宋" w:eastAsia="仿宋" w:cs="Arial"/>
                <w:color w:val="auto"/>
                <w:kern w:val="0"/>
                <w:sz w:val="22"/>
                <w:szCs w:val="22"/>
                <w:highlight w:val="none"/>
              </w:rPr>
            </w:pPr>
          </w:p>
        </w:tc>
        <w:tc>
          <w:tcPr>
            <w:tcW w:w="1440" w:type="dxa"/>
            <w:vAlign w:val="center"/>
          </w:tcPr>
          <w:p w14:paraId="12E977F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智能控制终</w:t>
            </w:r>
          </w:p>
          <w:p w14:paraId="1AB8EE94">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端铜排套件</w:t>
            </w:r>
          </w:p>
        </w:tc>
        <w:tc>
          <w:tcPr>
            <w:tcW w:w="1698" w:type="dxa"/>
            <w:vAlign w:val="center"/>
          </w:tcPr>
          <w:p w14:paraId="5C9B6A4E">
            <w:pPr>
              <w:widowControl/>
              <w:shd w:val="clear"/>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表面光洁，无氧</w:t>
            </w:r>
          </w:p>
          <w:p w14:paraId="2EDB6853">
            <w:pPr>
              <w:widowControl/>
              <w:shd w:val="clear"/>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化、划伤、凹坑，</w:t>
            </w:r>
          </w:p>
          <w:p w14:paraId="452B1FA2">
            <w:pPr>
              <w:widowControl/>
              <w:shd w:val="clear"/>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平直度好，尺寸</w:t>
            </w:r>
          </w:p>
          <w:p w14:paraId="024CEE3C">
            <w:pPr>
              <w:widowControl/>
              <w:shd w:val="clear"/>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偏差小，一套铜</w:t>
            </w:r>
          </w:p>
          <w:p w14:paraId="465E16AF">
            <w:pPr>
              <w:widowControl/>
              <w:shd w:val="clear"/>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排由三组铜排组</w:t>
            </w:r>
          </w:p>
          <w:p w14:paraId="388B88BD">
            <w:pPr>
              <w:widowControl/>
              <w:shd w:val="clear"/>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成，每组铜排包</w:t>
            </w:r>
          </w:p>
          <w:p w14:paraId="44074A10">
            <w:pPr>
              <w:widowControl/>
              <w:shd w:val="clear"/>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含进线铜排和出</w:t>
            </w:r>
          </w:p>
          <w:p w14:paraId="40302BAB">
            <w:pPr>
              <w:widowControl/>
              <w:shd w:val="clear"/>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线铜排；进线母</w:t>
            </w:r>
          </w:p>
          <w:p w14:paraId="14E66B8C">
            <w:pPr>
              <w:widowControl/>
              <w:shd w:val="clear"/>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排：48.2*22mm，</w:t>
            </w:r>
          </w:p>
          <w:p w14:paraId="48CBBA36">
            <w:pPr>
              <w:widowControl/>
              <w:shd w:val="clear"/>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出线母排：</w:t>
            </w:r>
          </w:p>
          <w:p w14:paraId="43A55C56">
            <w:pPr>
              <w:widowControl/>
              <w:shd w:val="clear"/>
              <w:jc w:val="center"/>
              <w:rPr>
                <w:rFonts w:ascii="仿宋" w:hAnsi="仿宋" w:eastAsia="仿宋" w:cs="Arial"/>
                <w:color w:val="auto"/>
                <w:kern w:val="0"/>
                <w:sz w:val="22"/>
                <w:szCs w:val="22"/>
                <w:highlight w:val="none"/>
              </w:rPr>
            </w:pPr>
            <w:r>
              <w:rPr>
                <w:rFonts w:hint="eastAsia" w:ascii="仿宋" w:hAnsi="仿宋" w:eastAsia="仿宋" w:cs="仿宋"/>
                <w:snapToGrid w:val="0"/>
                <w:color w:val="auto"/>
                <w:kern w:val="0"/>
                <w:szCs w:val="21"/>
                <w:highlight w:val="none"/>
              </w:rPr>
              <w:t>29*22mm。</w:t>
            </w:r>
          </w:p>
        </w:tc>
        <w:tc>
          <w:tcPr>
            <w:tcW w:w="461" w:type="dxa"/>
            <w:shd w:val="clear" w:color="000000" w:fill="FFFFFF"/>
            <w:vAlign w:val="center"/>
          </w:tcPr>
          <w:p w14:paraId="39D42E67">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766" w:type="dxa"/>
            <w:tcBorders>
              <w:top w:val="single" w:color="auto" w:sz="4" w:space="0"/>
              <w:left w:val="nil"/>
              <w:bottom w:val="single" w:color="auto" w:sz="4" w:space="0"/>
              <w:right w:val="nil"/>
            </w:tcBorders>
            <w:vAlign w:val="center"/>
          </w:tcPr>
          <w:p w14:paraId="1C04F31F">
            <w:pPr>
              <w:widowControl/>
              <w:shd w:val="clear"/>
              <w:jc w:val="center"/>
              <w:textAlignment w:val="center"/>
              <w:rPr>
                <w:rFonts w:ascii="仿宋" w:hAnsi="仿宋" w:eastAsia="仿宋" w:cs="Arial"/>
                <w:color w:val="auto"/>
                <w:kern w:val="0"/>
                <w:sz w:val="22"/>
                <w:szCs w:val="22"/>
                <w:highlight w:val="none"/>
              </w:rPr>
            </w:pPr>
            <w:r>
              <w:rPr>
                <w:rFonts w:hint="eastAsia" w:ascii="仿宋" w:hAnsi="仿宋" w:eastAsia="仿宋"/>
                <w:color w:val="auto"/>
                <w:sz w:val="22"/>
                <w:szCs w:val="22"/>
                <w:highlight w:val="none"/>
              </w:rPr>
              <w:t>33750</w:t>
            </w:r>
          </w:p>
        </w:tc>
        <w:tc>
          <w:tcPr>
            <w:tcW w:w="565" w:type="dxa"/>
            <w:vMerge w:val="continue"/>
            <w:vAlign w:val="center"/>
          </w:tcPr>
          <w:p w14:paraId="04EFAD9A">
            <w:pPr>
              <w:widowControl/>
              <w:shd w:val="clear"/>
              <w:jc w:val="center"/>
              <w:rPr>
                <w:rFonts w:ascii="仿宋" w:hAnsi="仿宋" w:eastAsia="仿宋" w:cs="Arial"/>
                <w:color w:val="auto"/>
                <w:kern w:val="0"/>
                <w:sz w:val="22"/>
                <w:szCs w:val="22"/>
                <w:highlight w:val="none"/>
              </w:rPr>
            </w:pPr>
          </w:p>
        </w:tc>
        <w:tc>
          <w:tcPr>
            <w:tcW w:w="492" w:type="dxa"/>
            <w:vMerge w:val="continue"/>
            <w:vAlign w:val="center"/>
          </w:tcPr>
          <w:p w14:paraId="79E3AF67">
            <w:pPr>
              <w:widowControl/>
              <w:shd w:val="clear"/>
              <w:jc w:val="center"/>
              <w:rPr>
                <w:rFonts w:ascii="仿宋" w:hAnsi="仿宋" w:eastAsia="仿宋" w:cs="Arial"/>
                <w:color w:val="auto"/>
                <w:kern w:val="0"/>
                <w:sz w:val="22"/>
                <w:szCs w:val="22"/>
                <w:highlight w:val="none"/>
              </w:rPr>
            </w:pPr>
          </w:p>
        </w:tc>
        <w:tc>
          <w:tcPr>
            <w:tcW w:w="656" w:type="dxa"/>
            <w:vMerge w:val="continue"/>
            <w:vAlign w:val="center"/>
          </w:tcPr>
          <w:p w14:paraId="2ECD070B">
            <w:pPr>
              <w:widowControl/>
              <w:shd w:val="clear"/>
              <w:jc w:val="center"/>
              <w:rPr>
                <w:rFonts w:ascii="仿宋" w:hAnsi="仿宋" w:eastAsia="仿宋" w:cs="Arial"/>
                <w:color w:val="auto"/>
                <w:kern w:val="0"/>
                <w:sz w:val="22"/>
                <w:szCs w:val="22"/>
                <w:highlight w:val="none"/>
              </w:rPr>
            </w:pPr>
          </w:p>
        </w:tc>
        <w:tc>
          <w:tcPr>
            <w:tcW w:w="1932" w:type="dxa"/>
            <w:vMerge w:val="continue"/>
            <w:vAlign w:val="center"/>
          </w:tcPr>
          <w:p w14:paraId="3256FD5A">
            <w:pPr>
              <w:widowControl/>
              <w:shd w:val="clear"/>
              <w:jc w:val="center"/>
              <w:rPr>
                <w:rFonts w:ascii="仿宋" w:hAnsi="仿宋" w:eastAsia="仿宋" w:cs="Arial"/>
                <w:color w:val="auto"/>
                <w:kern w:val="0"/>
                <w:sz w:val="22"/>
                <w:szCs w:val="22"/>
                <w:highlight w:val="none"/>
              </w:rPr>
            </w:pPr>
          </w:p>
        </w:tc>
        <w:tc>
          <w:tcPr>
            <w:tcW w:w="2070" w:type="dxa"/>
            <w:vMerge w:val="continue"/>
            <w:vAlign w:val="center"/>
          </w:tcPr>
          <w:p w14:paraId="1FDE42A9">
            <w:pPr>
              <w:widowControl/>
              <w:shd w:val="clear"/>
              <w:jc w:val="center"/>
              <w:rPr>
                <w:rFonts w:ascii="仿宋" w:hAnsi="仿宋" w:eastAsia="仿宋" w:cs="Arial"/>
                <w:color w:val="auto"/>
                <w:kern w:val="0"/>
                <w:sz w:val="22"/>
                <w:szCs w:val="22"/>
                <w:highlight w:val="none"/>
              </w:rPr>
            </w:pPr>
          </w:p>
        </w:tc>
        <w:tc>
          <w:tcPr>
            <w:tcW w:w="1275" w:type="dxa"/>
            <w:vMerge w:val="continue"/>
            <w:vAlign w:val="center"/>
          </w:tcPr>
          <w:p w14:paraId="0D3FC0D3">
            <w:pPr>
              <w:widowControl/>
              <w:shd w:val="clear"/>
              <w:jc w:val="center"/>
              <w:rPr>
                <w:rFonts w:ascii="仿宋" w:hAnsi="仿宋" w:eastAsia="仿宋" w:cs="Arial"/>
                <w:color w:val="auto"/>
                <w:kern w:val="0"/>
                <w:sz w:val="22"/>
                <w:szCs w:val="22"/>
                <w:highlight w:val="none"/>
              </w:rPr>
            </w:pPr>
          </w:p>
        </w:tc>
      </w:tr>
      <w:tr w14:paraId="10FAE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1575" w:type="dxa"/>
            <w:vMerge w:val="continue"/>
          </w:tcPr>
          <w:p w14:paraId="699C2600">
            <w:pPr>
              <w:widowControl/>
              <w:shd w:val="clear"/>
              <w:jc w:val="center"/>
              <w:rPr>
                <w:rFonts w:ascii="仿宋" w:hAnsi="仿宋" w:eastAsia="仿宋" w:cs="Arial"/>
                <w:color w:val="auto"/>
                <w:kern w:val="0"/>
                <w:sz w:val="22"/>
                <w:szCs w:val="22"/>
                <w:highlight w:val="none"/>
              </w:rPr>
            </w:pPr>
          </w:p>
        </w:tc>
        <w:tc>
          <w:tcPr>
            <w:tcW w:w="1440" w:type="dxa"/>
            <w:vAlign w:val="center"/>
          </w:tcPr>
          <w:p w14:paraId="19AAA77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智能控制终</w:t>
            </w:r>
          </w:p>
          <w:p w14:paraId="266AD074">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端</w:t>
            </w:r>
            <w:r>
              <w:rPr>
                <w:rFonts w:hint="eastAsia" w:ascii="仿宋" w:hAnsi="仿宋" w:eastAsia="仿宋"/>
                <w:color w:val="auto"/>
                <w:sz w:val="22"/>
                <w:szCs w:val="22"/>
                <w:highlight w:val="none"/>
              </w:rPr>
              <w:t>电子标签</w:t>
            </w:r>
          </w:p>
        </w:tc>
        <w:tc>
          <w:tcPr>
            <w:tcW w:w="1698" w:type="dxa"/>
            <w:vAlign w:val="center"/>
          </w:tcPr>
          <w:p w14:paraId="76CAA142">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标签符合</w:t>
            </w:r>
          </w:p>
          <w:p w14:paraId="5714095D">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 xml:space="preserve"> </w:t>
            </w:r>
            <w:r>
              <w:rPr>
                <w:rFonts w:ascii="仿宋" w:hAnsi="仿宋" w:eastAsia="仿宋"/>
                <w:color w:val="auto"/>
                <w:sz w:val="22"/>
                <w:szCs w:val="22"/>
                <w:highlight w:val="none"/>
              </w:rPr>
              <w:t xml:space="preserve">Q/GDW </w:t>
            </w:r>
          </w:p>
          <w:p w14:paraId="0C0CE72D">
            <w:pPr>
              <w:shd w:val="clear"/>
              <w:rPr>
                <w:rFonts w:hint="eastAsia" w:ascii="仿宋" w:hAnsi="仿宋" w:eastAsia="仿宋"/>
                <w:color w:val="auto"/>
                <w:sz w:val="22"/>
                <w:szCs w:val="22"/>
                <w:highlight w:val="none"/>
              </w:rPr>
            </w:pPr>
            <w:r>
              <w:rPr>
                <w:rFonts w:ascii="仿宋" w:hAnsi="仿宋" w:eastAsia="仿宋"/>
                <w:color w:val="auto"/>
                <w:sz w:val="22"/>
                <w:szCs w:val="22"/>
                <w:highlight w:val="none"/>
              </w:rPr>
              <w:t>10893-2017</w:t>
            </w:r>
            <w:r>
              <w:rPr>
                <w:rFonts w:hint="eastAsia" w:ascii="仿宋" w:hAnsi="仿宋" w:eastAsia="仿宋"/>
                <w:color w:val="auto"/>
                <w:sz w:val="22"/>
                <w:szCs w:val="22"/>
                <w:highlight w:val="none"/>
              </w:rPr>
              <w:t>计</w:t>
            </w:r>
          </w:p>
          <w:p w14:paraId="5F88F3B4">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量用电子标签</w:t>
            </w:r>
          </w:p>
          <w:p w14:paraId="066D6F85">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要求，</w:t>
            </w:r>
            <w:r>
              <w:rPr>
                <w:rFonts w:ascii="Calibri" w:hAnsi="Calibri" w:eastAsia="仿宋" w:cs="Calibri"/>
                <w:color w:val="auto"/>
                <w:sz w:val="22"/>
                <w:szCs w:val="22"/>
                <w:highlight w:val="none"/>
              </w:rPr>
              <w:t> </w:t>
            </w:r>
            <w:r>
              <w:rPr>
                <w:rFonts w:hint="eastAsia" w:ascii="仿宋" w:hAnsi="仿宋" w:eastAsia="仿宋"/>
                <w:color w:val="auto"/>
                <w:sz w:val="22"/>
                <w:szCs w:val="22"/>
                <w:highlight w:val="none"/>
              </w:rPr>
              <w:t>频率范围</w:t>
            </w:r>
          </w:p>
          <w:p w14:paraId="095B12AD">
            <w:pPr>
              <w:shd w:val="clear"/>
              <w:rPr>
                <w:rFonts w:hint="eastAsia" w:ascii="仿宋" w:hAnsi="仿宋" w:eastAsia="仿宋"/>
                <w:color w:val="auto"/>
                <w:sz w:val="22"/>
                <w:szCs w:val="22"/>
                <w:highlight w:val="none"/>
              </w:rPr>
            </w:pPr>
            <w:r>
              <w:rPr>
                <w:rFonts w:ascii="仿宋" w:hAnsi="仿宋" w:eastAsia="仿宋"/>
                <w:color w:val="auto"/>
                <w:sz w:val="22"/>
                <w:szCs w:val="22"/>
                <w:highlight w:val="none"/>
              </w:rPr>
              <w:t>920-925MHz</w:t>
            </w:r>
            <w:r>
              <w:rPr>
                <w:rFonts w:hint="eastAsia" w:ascii="仿宋" w:hAnsi="仿宋" w:eastAsia="仿宋"/>
                <w:color w:val="auto"/>
                <w:sz w:val="22"/>
                <w:szCs w:val="22"/>
                <w:highlight w:val="none"/>
              </w:rPr>
              <w:t>，标</w:t>
            </w:r>
          </w:p>
          <w:p w14:paraId="6C2FC2B8">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签内灌装国网</w:t>
            </w:r>
          </w:p>
          <w:p w14:paraId="2C33ABD9">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计量中心用电</w:t>
            </w:r>
          </w:p>
          <w:p w14:paraId="3D764FB1">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信息采集密钥</w:t>
            </w:r>
          </w:p>
          <w:p w14:paraId="09679B69">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管理体系的应</w:t>
            </w:r>
          </w:p>
          <w:p w14:paraId="7A1E7AD6">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用密钥。尺寸</w:t>
            </w:r>
          </w:p>
          <w:p w14:paraId="2960A910">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（长宽）：</w:t>
            </w:r>
          </w:p>
          <w:p w14:paraId="22F9406D">
            <w:pPr>
              <w:shd w:val="clear"/>
              <w:rPr>
                <w:rFonts w:ascii="仿宋" w:hAnsi="仿宋" w:eastAsia="仿宋" w:cs="仿宋"/>
                <w:snapToGrid w:val="0"/>
                <w:color w:val="auto"/>
                <w:kern w:val="0"/>
                <w:szCs w:val="21"/>
                <w:highlight w:val="none"/>
              </w:rPr>
            </w:pPr>
            <w:r>
              <w:rPr>
                <w:rFonts w:hint="eastAsia" w:ascii="仿宋" w:hAnsi="仿宋" w:eastAsia="仿宋"/>
                <w:color w:val="auto"/>
                <w:sz w:val="22"/>
                <w:szCs w:val="22"/>
                <w:highlight w:val="none"/>
              </w:rPr>
              <w:t>70mm*30mm。</w:t>
            </w:r>
          </w:p>
        </w:tc>
        <w:tc>
          <w:tcPr>
            <w:tcW w:w="461" w:type="dxa"/>
            <w:shd w:val="clear" w:color="000000" w:fill="FFFFFF"/>
            <w:vAlign w:val="center"/>
          </w:tcPr>
          <w:p w14:paraId="4F2948C6">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只</w:t>
            </w:r>
          </w:p>
        </w:tc>
        <w:tc>
          <w:tcPr>
            <w:tcW w:w="766" w:type="dxa"/>
            <w:tcBorders>
              <w:top w:val="single" w:color="auto" w:sz="4" w:space="0"/>
              <w:left w:val="nil"/>
              <w:bottom w:val="single" w:color="auto" w:sz="4" w:space="0"/>
              <w:right w:val="nil"/>
            </w:tcBorders>
            <w:vAlign w:val="center"/>
          </w:tcPr>
          <w:p w14:paraId="7DD9B017">
            <w:pPr>
              <w:widowControl/>
              <w:shd w:val="clear"/>
              <w:jc w:val="center"/>
              <w:textAlignment w:val="center"/>
              <w:rPr>
                <w:rFonts w:ascii="仿宋" w:hAnsi="仿宋" w:eastAsia="仿宋"/>
                <w:color w:val="auto"/>
                <w:sz w:val="22"/>
                <w:szCs w:val="22"/>
                <w:highlight w:val="none"/>
              </w:rPr>
            </w:pPr>
            <w:r>
              <w:rPr>
                <w:rFonts w:hint="eastAsia" w:ascii="仿宋" w:hAnsi="仿宋" w:eastAsia="仿宋"/>
                <w:color w:val="auto"/>
                <w:sz w:val="22"/>
                <w:szCs w:val="22"/>
                <w:highlight w:val="none"/>
              </w:rPr>
              <w:t>3750</w:t>
            </w:r>
          </w:p>
        </w:tc>
        <w:tc>
          <w:tcPr>
            <w:tcW w:w="565" w:type="dxa"/>
            <w:vMerge w:val="continue"/>
            <w:vAlign w:val="center"/>
          </w:tcPr>
          <w:p w14:paraId="23454C3B">
            <w:pPr>
              <w:widowControl/>
              <w:shd w:val="clear"/>
              <w:jc w:val="center"/>
              <w:rPr>
                <w:rFonts w:ascii="仿宋" w:hAnsi="仿宋" w:eastAsia="仿宋" w:cs="Arial"/>
                <w:color w:val="auto"/>
                <w:kern w:val="0"/>
                <w:sz w:val="22"/>
                <w:szCs w:val="22"/>
                <w:highlight w:val="none"/>
              </w:rPr>
            </w:pPr>
          </w:p>
        </w:tc>
        <w:tc>
          <w:tcPr>
            <w:tcW w:w="492" w:type="dxa"/>
            <w:vMerge w:val="continue"/>
            <w:vAlign w:val="center"/>
          </w:tcPr>
          <w:p w14:paraId="348A403C">
            <w:pPr>
              <w:widowControl/>
              <w:shd w:val="clear"/>
              <w:jc w:val="center"/>
              <w:rPr>
                <w:rFonts w:ascii="仿宋" w:hAnsi="仿宋" w:eastAsia="仿宋" w:cs="Arial"/>
                <w:color w:val="auto"/>
                <w:kern w:val="0"/>
                <w:sz w:val="22"/>
                <w:szCs w:val="22"/>
                <w:highlight w:val="none"/>
              </w:rPr>
            </w:pPr>
          </w:p>
        </w:tc>
        <w:tc>
          <w:tcPr>
            <w:tcW w:w="656" w:type="dxa"/>
            <w:vMerge w:val="continue"/>
            <w:vAlign w:val="center"/>
          </w:tcPr>
          <w:p w14:paraId="36CF1E9B">
            <w:pPr>
              <w:widowControl/>
              <w:shd w:val="clear"/>
              <w:jc w:val="center"/>
              <w:rPr>
                <w:rFonts w:ascii="仿宋" w:hAnsi="仿宋" w:eastAsia="仿宋" w:cs="Arial"/>
                <w:color w:val="auto"/>
                <w:kern w:val="0"/>
                <w:sz w:val="22"/>
                <w:szCs w:val="22"/>
                <w:highlight w:val="none"/>
              </w:rPr>
            </w:pPr>
          </w:p>
        </w:tc>
        <w:tc>
          <w:tcPr>
            <w:tcW w:w="1932" w:type="dxa"/>
            <w:vMerge w:val="continue"/>
            <w:vAlign w:val="center"/>
          </w:tcPr>
          <w:p w14:paraId="06C55E63">
            <w:pPr>
              <w:widowControl/>
              <w:shd w:val="clear"/>
              <w:jc w:val="center"/>
              <w:rPr>
                <w:rFonts w:ascii="仿宋" w:hAnsi="仿宋" w:eastAsia="仿宋" w:cs="Arial"/>
                <w:color w:val="auto"/>
                <w:kern w:val="0"/>
                <w:sz w:val="22"/>
                <w:szCs w:val="22"/>
                <w:highlight w:val="none"/>
              </w:rPr>
            </w:pPr>
          </w:p>
        </w:tc>
        <w:tc>
          <w:tcPr>
            <w:tcW w:w="2070" w:type="dxa"/>
            <w:vMerge w:val="continue"/>
            <w:vAlign w:val="center"/>
          </w:tcPr>
          <w:p w14:paraId="162804BE">
            <w:pPr>
              <w:widowControl/>
              <w:shd w:val="clear"/>
              <w:jc w:val="center"/>
              <w:rPr>
                <w:rFonts w:ascii="仿宋" w:hAnsi="仿宋" w:eastAsia="仿宋" w:cs="Arial"/>
                <w:color w:val="auto"/>
                <w:kern w:val="0"/>
                <w:sz w:val="22"/>
                <w:szCs w:val="22"/>
                <w:highlight w:val="none"/>
              </w:rPr>
            </w:pPr>
          </w:p>
        </w:tc>
        <w:tc>
          <w:tcPr>
            <w:tcW w:w="1275" w:type="dxa"/>
            <w:vMerge w:val="continue"/>
            <w:vAlign w:val="center"/>
          </w:tcPr>
          <w:p w14:paraId="251ED15B">
            <w:pPr>
              <w:widowControl/>
              <w:shd w:val="clear"/>
              <w:jc w:val="center"/>
              <w:rPr>
                <w:rFonts w:ascii="仿宋" w:hAnsi="仿宋" w:eastAsia="仿宋" w:cs="Arial"/>
                <w:color w:val="auto"/>
                <w:kern w:val="0"/>
                <w:sz w:val="22"/>
                <w:szCs w:val="22"/>
                <w:highlight w:val="none"/>
              </w:rPr>
            </w:pPr>
          </w:p>
        </w:tc>
      </w:tr>
      <w:bookmarkEnd w:id="6"/>
      <w:tr w14:paraId="1D9CC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1575" w:type="dxa"/>
            <w:vMerge w:val="restart"/>
            <w:vAlign w:val="center"/>
          </w:tcPr>
          <w:p w14:paraId="6E904A3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智能控制终端</w:t>
            </w:r>
          </w:p>
          <w:p w14:paraId="1F1A7CD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结构件采购项</w:t>
            </w:r>
          </w:p>
          <w:p w14:paraId="330D86A7">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目（包二）</w:t>
            </w:r>
          </w:p>
        </w:tc>
        <w:tc>
          <w:tcPr>
            <w:tcW w:w="1440" w:type="dxa"/>
            <w:vAlign w:val="center"/>
          </w:tcPr>
          <w:p w14:paraId="709525E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250A智能控</w:t>
            </w:r>
          </w:p>
          <w:p w14:paraId="005A14D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制终端结构</w:t>
            </w:r>
          </w:p>
          <w:p w14:paraId="28F38B5D">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件</w:t>
            </w:r>
          </w:p>
        </w:tc>
        <w:tc>
          <w:tcPr>
            <w:tcW w:w="1698" w:type="dxa"/>
            <w:vAlign w:val="center"/>
          </w:tcPr>
          <w:p w14:paraId="76C38FAB">
            <w:pPr>
              <w:shd w:val="clea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防护等级应满足</w:t>
            </w:r>
          </w:p>
          <w:p w14:paraId="7E952C49">
            <w:pPr>
              <w:shd w:val="clea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IP20，耐非正常</w:t>
            </w:r>
          </w:p>
          <w:p w14:paraId="51CA52BD">
            <w:pPr>
              <w:shd w:val="clea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的热和火；尺寸</w:t>
            </w:r>
          </w:p>
          <w:p w14:paraId="30E62475">
            <w:pPr>
              <w:shd w:val="clea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（长宽高）（mm）：</w:t>
            </w:r>
          </w:p>
          <w:p w14:paraId="4C8CF449">
            <w:pPr>
              <w:shd w:val="clea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180*107*120。含</w:t>
            </w:r>
          </w:p>
          <w:p w14:paraId="22362855">
            <w:pPr>
              <w:shd w:val="clear"/>
              <w:rPr>
                <w:rFonts w:ascii="仿宋" w:hAnsi="仿宋" w:eastAsia="仿宋"/>
                <w:color w:val="auto"/>
                <w:sz w:val="22"/>
                <w:szCs w:val="22"/>
                <w:highlight w:val="none"/>
              </w:rPr>
            </w:pPr>
            <w:r>
              <w:rPr>
                <w:rFonts w:hint="eastAsia" w:ascii="仿宋" w:hAnsi="仿宋" w:eastAsia="仿宋" w:cs="仿宋"/>
                <w:snapToGrid w:val="0"/>
                <w:color w:val="auto"/>
                <w:kern w:val="0"/>
                <w:szCs w:val="21"/>
                <w:highlight w:val="none"/>
              </w:rPr>
              <w:t>RTC电池。</w:t>
            </w:r>
          </w:p>
        </w:tc>
        <w:tc>
          <w:tcPr>
            <w:tcW w:w="461" w:type="dxa"/>
            <w:shd w:val="clear" w:color="000000" w:fill="FFFFFF"/>
            <w:vAlign w:val="center"/>
          </w:tcPr>
          <w:p w14:paraId="12B60B8A">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766" w:type="dxa"/>
            <w:tcBorders>
              <w:top w:val="single" w:color="auto" w:sz="4" w:space="0"/>
              <w:left w:val="nil"/>
              <w:bottom w:val="single" w:color="auto" w:sz="4" w:space="0"/>
              <w:right w:val="nil"/>
            </w:tcBorders>
            <w:vAlign w:val="center"/>
          </w:tcPr>
          <w:p w14:paraId="6CE56B9F">
            <w:pPr>
              <w:widowControl/>
              <w:shd w:val="clear"/>
              <w:jc w:val="center"/>
              <w:textAlignment w:val="center"/>
              <w:rPr>
                <w:rFonts w:ascii="仿宋" w:hAnsi="仿宋" w:eastAsia="仿宋"/>
                <w:color w:val="auto"/>
                <w:sz w:val="22"/>
                <w:szCs w:val="22"/>
                <w:highlight w:val="none"/>
              </w:rPr>
            </w:pPr>
            <w:r>
              <w:rPr>
                <w:rFonts w:hint="eastAsia" w:ascii="仿宋" w:hAnsi="仿宋" w:eastAsia="仿宋"/>
                <w:color w:val="auto"/>
                <w:sz w:val="22"/>
                <w:szCs w:val="22"/>
                <w:highlight w:val="none"/>
              </w:rPr>
              <w:t>11250</w:t>
            </w:r>
          </w:p>
        </w:tc>
        <w:tc>
          <w:tcPr>
            <w:tcW w:w="565" w:type="dxa"/>
            <w:vMerge w:val="restart"/>
            <w:vAlign w:val="center"/>
          </w:tcPr>
          <w:p w14:paraId="6654605E">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合</w:t>
            </w:r>
          </w:p>
          <w:p w14:paraId="220C5A64">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同</w:t>
            </w:r>
          </w:p>
          <w:p w14:paraId="4D9B0353">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签</w:t>
            </w:r>
          </w:p>
          <w:p w14:paraId="6B1F0F6A">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订</w:t>
            </w:r>
          </w:p>
          <w:p w14:paraId="54D58C17">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后</w:t>
            </w:r>
          </w:p>
          <w:p w14:paraId="6A8D9D39">
            <w:pPr>
              <w:widowControl/>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15</w:t>
            </w:r>
          </w:p>
          <w:p w14:paraId="6A647BCD">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天</w:t>
            </w:r>
          </w:p>
          <w:p w14:paraId="385E9F55">
            <w:pPr>
              <w:widowControl/>
              <w:shd w:val="clear"/>
              <w:jc w:val="center"/>
              <w:rPr>
                <w:rFonts w:ascii="仿宋" w:hAnsi="仿宋" w:eastAsia="仿宋" w:cs="Arial"/>
                <w:color w:val="auto"/>
                <w:kern w:val="0"/>
                <w:sz w:val="22"/>
                <w:szCs w:val="22"/>
                <w:highlight w:val="none"/>
              </w:rPr>
            </w:pPr>
            <w:r>
              <w:rPr>
                <w:rFonts w:hint="eastAsia" w:ascii="仿宋" w:hAnsi="仿宋" w:eastAsia="仿宋"/>
                <w:color w:val="auto"/>
                <w:sz w:val="22"/>
                <w:szCs w:val="22"/>
                <w:highlight w:val="none"/>
              </w:rPr>
              <w:t>内</w:t>
            </w:r>
          </w:p>
        </w:tc>
        <w:tc>
          <w:tcPr>
            <w:tcW w:w="492" w:type="dxa"/>
            <w:vMerge w:val="restart"/>
            <w:vAlign w:val="center"/>
          </w:tcPr>
          <w:p w14:paraId="31416EF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36</w:t>
            </w:r>
          </w:p>
          <w:p w14:paraId="2113615D">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个月</w:t>
            </w:r>
          </w:p>
        </w:tc>
        <w:tc>
          <w:tcPr>
            <w:tcW w:w="656" w:type="dxa"/>
            <w:vMerge w:val="restart"/>
            <w:vAlign w:val="center"/>
          </w:tcPr>
          <w:p w14:paraId="6E1AAF2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w:t>
            </w:r>
          </w:p>
          <w:p w14:paraId="25CCAD9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指定</w:t>
            </w:r>
          </w:p>
          <w:p w14:paraId="60D2540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仓库</w:t>
            </w:r>
          </w:p>
          <w:p w14:paraId="3E07DB3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地面</w:t>
            </w:r>
          </w:p>
          <w:p w14:paraId="7F8AEC52">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交货</w:t>
            </w:r>
          </w:p>
        </w:tc>
        <w:tc>
          <w:tcPr>
            <w:tcW w:w="1932" w:type="dxa"/>
            <w:vMerge w:val="restart"/>
            <w:vAlign w:val="center"/>
          </w:tcPr>
          <w:p w14:paraId="3E3D839C">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Arial"/>
                <w:color w:val="auto"/>
                <w:kern w:val="0"/>
                <w:sz w:val="22"/>
                <w:szCs w:val="22"/>
                <w:highlight w:val="none"/>
              </w:rPr>
              <w:t>厂商要求</w:t>
            </w:r>
            <w:r>
              <w:rPr>
                <w:rFonts w:hint="eastAsia" w:ascii="仿宋" w:hAnsi="仿宋" w:eastAsia="仿宋" w:cs="Arial"/>
                <w:color w:val="auto"/>
                <w:kern w:val="0"/>
                <w:sz w:val="22"/>
                <w:szCs w:val="22"/>
                <w:highlight w:val="none"/>
                <w:lang w:val="en-US" w:eastAsia="zh-CN"/>
              </w:rPr>
              <w:t>:</w:t>
            </w:r>
            <w:r>
              <w:rPr>
                <w:rFonts w:hint="eastAsia" w:ascii="仿宋" w:hAnsi="仿宋" w:eastAsia="仿宋" w:cs="Arial"/>
                <w:color w:val="auto"/>
                <w:kern w:val="0"/>
                <w:sz w:val="22"/>
                <w:szCs w:val="22"/>
                <w:highlight w:val="none"/>
              </w:rPr>
              <w:t>制造</w:t>
            </w:r>
          </w:p>
          <w:p w14:paraId="6BA5A4B7">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商</w:t>
            </w:r>
            <w:r>
              <w:rPr>
                <w:rFonts w:hint="eastAsia" w:ascii="仿宋" w:hAnsi="仿宋" w:eastAsia="仿宋" w:cs="Arial"/>
                <w:color w:val="auto"/>
                <w:kern w:val="0"/>
                <w:sz w:val="22"/>
                <w:szCs w:val="22"/>
                <w:highlight w:val="none"/>
                <w:lang w:val="en-US" w:eastAsia="zh-CN"/>
              </w:rPr>
              <w:t>2.</w:t>
            </w:r>
            <w:r>
              <w:rPr>
                <w:rFonts w:hint="eastAsia" w:ascii="仿宋" w:hAnsi="仿宋" w:eastAsia="仿宋" w:cs="Arial"/>
                <w:color w:val="auto"/>
                <w:kern w:val="0"/>
                <w:sz w:val="22"/>
                <w:szCs w:val="22"/>
                <w:highlight w:val="none"/>
              </w:rPr>
              <w:t>生产厂</w:t>
            </w:r>
          </w:p>
          <w:p w14:paraId="227B7FBB">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房</w:t>
            </w:r>
            <w:r>
              <w:rPr>
                <w:rFonts w:hint="eastAsia" w:ascii="仿宋" w:hAnsi="仿宋" w:eastAsia="仿宋" w:cs="Arial"/>
                <w:color w:val="auto"/>
                <w:kern w:val="0"/>
                <w:sz w:val="22"/>
                <w:szCs w:val="22"/>
                <w:highlight w:val="none"/>
                <w:lang w:val="en-US" w:eastAsia="zh-CN"/>
              </w:rPr>
              <w:t>:(1)</w:t>
            </w:r>
            <w:r>
              <w:rPr>
                <w:rFonts w:hint="eastAsia" w:ascii="仿宋" w:hAnsi="仿宋" w:eastAsia="仿宋" w:cs="Arial"/>
                <w:color w:val="auto"/>
                <w:kern w:val="0"/>
                <w:sz w:val="22"/>
                <w:szCs w:val="22"/>
                <w:highlight w:val="none"/>
              </w:rPr>
              <w:t>.对于制造</w:t>
            </w:r>
          </w:p>
          <w:p w14:paraId="5773232F">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商投标，应具有生</w:t>
            </w:r>
          </w:p>
          <w:p w14:paraId="313426BF">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产投标产品所需</w:t>
            </w:r>
          </w:p>
          <w:p w14:paraId="7BA5A78C">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的生产场地的条</w:t>
            </w:r>
          </w:p>
          <w:p w14:paraId="4894B3F8">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件。（生产厂房应</w:t>
            </w:r>
          </w:p>
          <w:p w14:paraId="0BD53C0A">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为自有或长期租</w:t>
            </w:r>
          </w:p>
          <w:p w14:paraId="7EEA6133">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赁。其中生产厂房</w:t>
            </w:r>
          </w:p>
          <w:p w14:paraId="438AE8A1">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为自有的提供土</w:t>
            </w:r>
          </w:p>
          <w:p w14:paraId="6FF58934">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地使用权证或房</w:t>
            </w:r>
          </w:p>
          <w:p w14:paraId="0C32D1C6">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屋产权证；长期租</w:t>
            </w:r>
          </w:p>
          <w:p w14:paraId="093F2143">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赁的提供租赁合</w:t>
            </w:r>
          </w:p>
          <w:p w14:paraId="0F1612AD">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同，并提供厂房所</w:t>
            </w:r>
          </w:p>
          <w:p w14:paraId="51D7AE85">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有人的土地使用</w:t>
            </w:r>
          </w:p>
          <w:p w14:paraId="00F565A7">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权或房屋产权证</w:t>
            </w:r>
          </w:p>
          <w:p w14:paraId="41B25C4F">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明。对于因各种原</w:t>
            </w:r>
          </w:p>
          <w:p w14:paraId="3535929A">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因未办理土地所</w:t>
            </w:r>
          </w:p>
          <w:p w14:paraId="62980888">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有权证及房屋产</w:t>
            </w:r>
          </w:p>
          <w:p w14:paraId="5F3C9913">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权证的，应提供乡</w:t>
            </w:r>
          </w:p>
          <w:p w14:paraId="6E65CF52">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镇级及以上政府</w:t>
            </w:r>
          </w:p>
          <w:p w14:paraId="1E9A5EE9">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相关部门出具的</w:t>
            </w:r>
          </w:p>
          <w:p w14:paraId="68CDFB51">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有效证明材料。招</w:t>
            </w:r>
          </w:p>
          <w:p w14:paraId="113AA3D9">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标人有权对其进</w:t>
            </w:r>
          </w:p>
          <w:p w14:paraId="399A18DA">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行进一步的现场</w:t>
            </w:r>
          </w:p>
          <w:p w14:paraId="33045C63">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核实。）</w:t>
            </w:r>
          </w:p>
          <w:p w14:paraId="32E826D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lang w:val="en-US" w:eastAsia="zh-CN"/>
              </w:rPr>
              <w:t>(2)</w:t>
            </w:r>
            <w:r>
              <w:rPr>
                <w:rFonts w:hint="eastAsia" w:ascii="仿宋" w:hAnsi="仿宋" w:eastAsia="仿宋" w:cs="Arial"/>
                <w:color w:val="auto"/>
                <w:kern w:val="0"/>
                <w:sz w:val="22"/>
                <w:szCs w:val="22"/>
                <w:highlight w:val="none"/>
              </w:rPr>
              <w:t>.对于制造商</w:t>
            </w:r>
          </w:p>
          <w:p w14:paraId="1F2E804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投标，应提供生</w:t>
            </w:r>
          </w:p>
          <w:p w14:paraId="6E01373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产、检验检测设备</w:t>
            </w:r>
          </w:p>
          <w:p w14:paraId="42B46CA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的证明材料，包括</w:t>
            </w:r>
          </w:p>
          <w:p w14:paraId="453685B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采购合同及发票</w:t>
            </w:r>
          </w:p>
          <w:p w14:paraId="68F16BD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等，不得借用、租</w:t>
            </w:r>
          </w:p>
          <w:p w14:paraId="04405BB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用其他公司设备。</w:t>
            </w:r>
          </w:p>
        </w:tc>
        <w:tc>
          <w:tcPr>
            <w:tcW w:w="2070" w:type="dxa"/>
            <w:vMerge w:val="restart"/>
            <w:vAlign w:val="center"/>
          </w:tcPr>
          <w:p w14:paraId="5B6C4C2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业绩要求</w:t>
            </w:r>
            <w:r>
              <w:rPr>
                <w:rFonts w:hint="eastAsia" w:ascii="仿宋" w:hAnsi="仿宋" w:eastAsia="仿宋" w:cs="Arial"/>
                <w:color w:val="auto"/>
                <w:kern w:val="0"/>
                <w:sz w:val="22"/>
                <w:szCs w:val="22"/>
                <w:highlight w:val="none"/>
                <w:lang w:val="en-US" w:eastAsia="zh-CN"/>
              </w:rPr>
              <w:t>:</w:t>
            </w:r>
            <w:r>
              <w:rPr>
                <w:rFonts w:hint="eastAsia" w:ascii="仿宋" w:hAnsi="仿宋" w:eastAsia="仿宋" w:cs="Arial"/>
                <w:color w:val="auto"/>
                <w:kern w:val="0"/>
                <w:sz w:val="22"/>
                <w:szCs w:val="22"/>
                <w:highlight w:val="none"/>
              </w:rPr>
              <w:t>2022年1</w:t>
            </w:r>
          </w:p>
          <w:p w14:paraId="20BFB2C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月1日至招标公告</w:t>
            </w:r>
          </w:p>
          <w:p w14:paraId="7573EE1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发布之日内,具有</w:t>
            </w:r>
          </w:p>
          <w:p w14:paraId="3C0D648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智能断路器、低压</w:t>
            </w:r>
          </w:p>
          <w:p w14:paraId="25B1BB7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开关相关产品累计</w:t>
            </w:r>
          </w:p>
          <w:p w14:paraId="1F73C2F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销售业绩不少于</w:t>
            </w:r>
          </w:p>
          <w:p w14:paraId="43D7B74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300万。（时间以合</w:t>
            </w:r>
          </w:p>
          <w:p w14:paraId="70F5E3B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同签订日期为准，</w:t>
            </w:r>
          </w:p>
          <w:p w14:paraId="554BEDF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须提供用户合同封</w:t>
            </w:r>
          </w:p>
          <w:p w14:paraId="2058E4E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面、金额页、合同</w:t>
            </w:r>
          </w:p>
          <w:p w14:paraId="4AFEE7E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签字盖章页复印</w:t>
            </w:r>
          </w:p>
          <w:p w14:paraId="7DC3371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件、证明合同内容</w:t>
            </w:r>
          </w:p>
          <w:p w14:paraId="0D32E86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的合同页、发票复</w:t>
            </w:r>
          </w:p>
          <w:p w14:paraId="7B87777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印件、发票查验结</w:t>
            </w:r>
          </w:p>
          <w:p w14:paraId="07DF232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果截图）</w:t>
            </w:r>
          </w:p>
        </w:tc>
        <w:tc>
          <w:tcPr>
            <w:tcW w:w="1275" w:type="dxa"/>
            <w:vMerge w:val="restart"/>
            <w:vAlign w:val="center"/>
          </w:tcPr>
          <w:p w14:paraId="6E28147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2.6</w:t>
            </w:r>
          </w:p>
        </w:tc>
      </w:tr>
      <w:tr w14:paraId="79F84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1575" w:type="dxa"/>
            <w:vMerge w:val="continue"/>
          </w:tcPr>
          <w:p w14:paraId="30A63A4A">
            <w:pPr>
              <w:widowControl/>
              <w:shd w:val="clear"/>
              <w:jc w:val="center"/>
              <w:rPr>
                <w:rFonts w:ascii="仿宋" w:hAnsi="仿宋" w:eastAsia="仿宋" w:cs="Arial"/>
                <w:color w:val="auto"/>
                <w:kern w:val="0"/>
                <w:sz w:val="22"/>
                <w:szCs w:val="22"/>
                <w:highlight w:val="none"/>
              </w:rPr>
            </w:pPr>
          </w:p>
        </w:tc>
        <w:tc>
          <w:tcPr>
            <w:tcW w:w="1440" w:type="dxa"/>
            <w:vAlign w:val="center"/>
          </w:tcPr>
          <w:p w14:paraId="5F60621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智能控制终</w:t>
            </w:r>
          </w:p>
          <w:p w14:paraId="56F1B2B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端量测单元</w:t>
            </w:r>
          </w:p>
          <w:p w14:paraId="7417026B">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外壳</w:t>
            </w:r>
          </w:p>
        </w:tc>
        <w:tc>
          <w:tcPr>
            <w:tcW w:w="1698" w:type="dxa"/>
            <w:vAlign w:val="center"/>
          </w:tcPr>
          <w:p w14:paraId="41CBB00E">
            <w:pPr>
              <w:shd w:val="clea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尺寸（长宽高）</w:t>
            </w:r>
          </w:p>
          <w:p w14:paraId="7C46ED1A">
            <w:pPr>
              <w:shd w:val="clea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（mm）：</w:t>
            </w:r>
          </w:p>
          <w:p w14:paraId="3FAB4950">
            <w:pPr>
              <w:shd w:val="clea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99.5*43.5*31，</w:t>
            </w:r>
          </w:p>
          <w:p w14:paraId="77F424C4">
            <w:pPr>
              <w:shd w:val="clea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智能终端量测单</w:t>
            </w:r>
          </w:p>
          <w:p w14:paraId="648686C1">
            <w:pPr>
              <w:shd w:val="clea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元外壳材料应为</w:t>
            </w:r>
          </w:p>
          <w:p w14:paraId="3ACA2E67">
            <w:pPr>
              <w:shd w:val="clea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PA66，包含导光</w:t>
            </w:r>
          </w:p>
          <w:p w14:paraId="31C4C566">
            <w:pPr>
              <w:shd w:val="clear"/>
              <w:rPr>
                <w:rFonts w:ascii="仿宋" w:hAnsi="仿宋" w:eastAsia="仿宋"/>
                <w:color w:val="auto"/>
                <w:sz w:val="22"/>
                <w:szCs w:val="22"/>
                <w:highlight w:val="none"/>
              </w:rPr>
            </w:pPr>
            <w:r>
              <w:rPr>
                <w:rFonts w:hint="eastAsia" w:ascii="仿宋" w:hAnsi="仿宋" w:eastAsia="仿宋" w:cs="仿宋"/>
                <w:snapToGrid w:val="0"/>
                <w:color w:val="auto"/>
                <w:kern w:val="0"/>
                <w:szCs w:val="21"/>
                <w:highlight w:val="none"/>
              </w:rPr>
              <w:t>柱。</w:t>
            </w:r>
          </w:p>
        </w:tc>
        <w:tc>
          <w:tcPr>
            <w:tcW w:w="461" w:type="dxa"/>
            <w:shd w:val="clear" w:color="000000" w:fill="FFFFFF"/>
            <w:vAlign w:val="center"/>
          </w:tcPr>
          <w:p w14:paraId="64D59DB7">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766" w:type="dxa"/>
            <w:tcBorders>
              <w:top w:val="single" w:color="auto" w:sz="4" w:space="0"/>
              <w:left w:val="nil"/>
              <w:bottom w:val="single" w:color="auto" w:sz="4" w:space="0"/>
              <w:right w:val="nil"/>
            </w:tcBorders>
            <w:vAlign w:val="center"/>
          </w:tcPr>
          <w:p w14:paraId="72105024">
            <w:pPr>
              <w:widowControl/>
              <w:shd w:val="clear"/>
              <w:jc w:val="center"/>
              <w:textAlignment w:val="center"/>
              <w:rPr>
                <w:rFonts w:ascii="仿宋" w:hAnsi="仿宋" w:eastAsia="仿宋"/>
                <w:color w:val="auto"/>
                <w:sz w:val="22"/>
                <w:szCs w:val="22"/>
                <w:highlight w:val="none"/>
              </w:rPr>
            </w:pPr>
            <w:r>
              <w:rPr>
                <w:rFonts w:hint="eastAsia" w:ascii="仿宋" w:hAnsi="仿宋" w:eastAsia="仿宋"/>
                <w:color w:val="auto"/>
                <w:sz w:val="22"/>
                <w:szCs w:val="22"/>
                <w:highlight w:val="none"/>
              </w:rPr>
              <w:t>11250</w:t>
            </w:r>
          </w:p>
        </w:tc>
        <w:tc>
          <w:tcPr>
            <w:tcW w:w="565" w:type="dxa"/>
            <w:vMerge w:val="continue"/>
            <w:vAlign w:val="center"/>
          </w:tcPr>
          <w:p w14:paraId="76DF6D09">
            <w:pPr>
              <w:widowControl/>
              <w:shd w:val="clear"/>
              <w:jc w:val="center"/>
              <w:rPr>
                <w:rFonts w:ascii="仿宋" w:hAnsi="仿宋" w:eastAsia="仿宋" w:cs="Arial"/>
                <w:color w:val="auto"/>
                <w:kern w:val="0"/>
                <w:sz w:val="22"/>
                <w:szCs w:val="22"/>
                <w:highlight w:val="none"/>
              </w:rPr>
            </w:pPr>
          </w:p>
        </w:tc>
        <w:tc>
          <w:tcPr>
            <w:tcW w:w="492" w:type="dxa"/>
            <w:vMerge w:val="continue"/>
            <w:vAlign w:val="center"/>
          </w:tcPr>
          <w:p w14:paraId="7466EB20">
            <w:pPr>
              <w:widowControl/>
              <w:shd w:val="clear"/>
              <w:jc w:val="center"/>
              <w:rPr>
                <w:rFonts w:ascii="仿宋" w:hAnsi="仿宋" w:eastAsia="仿宋" w:cs="Arial"/>
                <w:color w:val="auto"/>
                <w:kern w:val="0"/>
                <w:sz w:val="22"/>
                <w:szCs w:val="22"/>
                <w:highlight w:val="none"/>
              </w:rPr>
            </w:pPr>
          </w:p>
        </w:tc>
        <w:tc>
          <w:tcPr>
            <w:tcW w:w="656" w:type="dxa"/>
            <w:vMerge w:val="continue"/>
            <w:vAlign w:val="center"/>
          </w:tcPr>
          <w:p w14:paraId="2B572A61">
            <w:pPr>
              <w:widowControl/>
              <w:shd w:val="clear"/>
              <w:jc w:val="center"/>
              <w:rPr>
                <w:rFonts w:ascii="仿宋" w:hAnsi="仿宋" w:eastAsia="仿宋" w:cs="Arial"/>
                <w:color w:val="auto"/>
                <w:kern w:val="0"/>
                <w:sz w:val="22"/>
                <w:szCs w:val="22"/>
                <w:highlight w:val="none"/>
              </w:rPr>
            </w:pPr>
          </w:p>
        </w:tc>
        <w:tc>
          <w:tcPr>
            <w:tcW w:w="1932" w:type="dxa"/>
            <w:vMerge w:val="continue"/>
            <w:vAlign w:val="center"/>
          </w:tcPr>
          <w:p w14:paraId="0226998B">
            <w:pPr>
              <w:widowControl/>
              <w:shd w:val="clear"/>
              <w:jc w:val="center"/>
              <w:rPr>
                <w:rFonts w:ascii="仿宋" w:hAnsi="仿宋" w:eastAsia="仿宋" w:cs="Arial"/>
                <w:color w:val="auto"/>
                <w:kern w:val="0"/>
                <w:sz w:val="22"/>
                <w:szCs w:val="22"/>
                <w:highlight w:val="none"/>
              </w:rPr>
            </w:pPr>
          </w:p>
        </w:tc>
        <w:tc>
          <w:tcPr>
            <w:tcW w:w="2070" w:type="dxa"/>
            <w:vMerge w:val="continue"/>
            <w:vAlign w:val="center"/>
          </w:tcPr>
          <w:p w14:paraId="7A18C036">
            <w:pPr>
              <w:widowControl/>
              <w:shd w:val="clear"/>
              <w:jc w:val="center"/>
              <w:rPr>
                <w:rFonts w:ascii="仿宋" w:hAnsi="仿宋" w:eastAsia="仿宋" w:cs="Arial"/>
                <w:color w:val="auto"/>
                <w:kern w:val="0"/>
                <w:sz w:val="22"/>
                <w:szCs w:val="22"/>
                <w:highlight w:val="none"/>
              </w:rPr>
            </w:pPr>
          </w:p>
        </w:tc>
        <w:tc>
          <w:tcPr>
            <w:tcW w:w="1275" w:type="dxa"/>
            <w:vMerge w:val="continue"/>
            <w:vAlign w:val="center"/>
          </w:tcPr>
          <w:p w14:paraId="2D822A66">
            <w:pPr>
              <w:widowControl/>
              <w:shd w:val="clear"/>
              <w:jc w:val="center"/>
              <w:rPr>
                <w:rFonts w:ascii="仿宋" w:hAnsi="仿宋" w:eastAsia="仿宋" w:cs="Arial"/>
                <w:color w:val="auto"/>
                <w:kern w:val="0"/>
                <w:sz w:val="22"/>
                <w:szCs w:val="22"/>
                <w:highlight w:val="none"/>
              </w:rPr>
            </w:pPr>
          </w:p>
        </w:tc>
      </w:tr>
      <w:tr w14:paraId="0854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1575" w:type="dxa"/>
            <w:vMerge w:val="continue"/>
          </w:tcPr>
          <w:p w14:paraId="41C58211">
            <w:pPr>
              <w:widowControl/>
              <w:shd w:val="clear"/>
              <w:jc w:val="center"/>
              <w:rPr>
                <w:rFonts w:ascii="仿宋" w:hAnsi="仿宋" w:eastAsia="仿宋" w:cs="Arial"/>
                <w:color w:val="auto"/>
                <w:kern w:val="0"/>
                <w:sz w:val="22"/>
                <w:szCs w:val="22"/>
                <w:highlight w:val="none"/>
              </w:rPr>
            </w:pPr>
          </w:p>
        </w:tc>
        <w:tc>
          <w:tcPr>
            <w:tcW w:w="1440" w:type="dxa"/>
            <w:vAlign w:val="center"/>
          </w:tcPr>
          <w:p w14:paraId="4CA1B3D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智能控制终</w:t>
            </w:r>
          </w:p>
          <w:p w14:paraId="511B9D04">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端铜排套件</w:t>
            </w:r>
          </w:p>
        </w:tc>
        <w:tc>
          <w:tcPr>
            <w:tcW w:w="1698" w:type="dxa"/>
            <w:vAlign w:val="center"/>
          </w:tcPr>
          <w:p w14:paraId="0CB22898">
            <w:pPr>
              <w:shd w:val="clea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表面光洁，无氧</w:t>
            </w:r>
          </w:p>
          <w:p w14:paraId="2F1BFF58">
            <w:pPr>
              <w:shd w:val="clea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化、划伤、凹坑，</w:t>
            </w:r>
          </w:p>
          <w:p w14:paraId="2F5708E3">
            <w:pPr>
              <w:shd w:val="clea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平直度好，尺寸</w:t>
            </w:r>
          </w:p>
          <w:p w14:paraId="51C45029">
            <w:pPr>
              <w:shd w:val="clea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偏差小，一套铜</w:t>
            </w:r>
          </w:p>
          <w:p w14:paraId="212F70CE">
            <w:pPr>
              <w:shd w:val="clea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排由三组铜排组</w:t>
            </w:r>
          </w:p>
          <w:p w14:paraId="7811928C">
            <w:pPr>
              <w:shd w:val="clea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成，每组铜排包</w:t>
            </w:r>
          </w:p>
          <w:p w14:paraId="7170952E">
            <w:pPr>
              <w:shd w:val="clea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含进线铜排和出</w:t>
            </w:r>
          </w:p>
          <w:p w14:paraId="1EE0D475">
            <w:pPr>
              <w:shd w:val="clea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线铜排；进线母</w:t>
            </w:r>
          </w:p>
          <w:p w14:paraId="0AEFF6FF">
            <w:pPr>
              <w:shd w:val="clea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排：48.2*22mm，</w:t>
            </w:r>
          </w:p>
          <w:p w14:paraId="45212EDD">
            <w:pPr>
              <w:shd w:val="clea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出线母排：</w:t>
            </w:r>
          </w:p>
          <w:p w14:paraId="2B63904D">
            <w:pPr>
              <w:shd w:val="clear"/>
              <w:rPr>
                <w:rFonts w:ascii="仿宋" w:hAnsi="仿宋" w:eastAsia="仿宋"/>
                <w:color w:val="auto"/>
                <w:sz w:val="22"/>
                <w:szCs w:val="22"/>
                <w:highlight w:val="none"/>
              </w:rPr>
            </w:pPr>
            <w:r>
              <w:rPr>
                <w:rFonts w:hint="eastAsia" w:ascii="仿宋" w:hAnsi="仿宋" w:eastAsia="仿宋" w:cs="仿宋"/>
                <w:snapToGrid w:val="0"/>
                <w:color w:val="auto"/>
                <w:kern w:val="0"/>
                <w:szCs w:val="21"/>
                <w:highlight w:val="none"/>
              </w:rPr>
              <w:t>29*22mm。</w:t>
            </w:r>
          </w:p>
        </w:tc>
        <w:tc>
          <w:tcPr>
            <w:tcW w:w="461" w:type="dxa"/>
            <w:shd w:val="clear" w:color="000000" w:fill="FFFFFF"/>
            <w:vAlign w:val="center"/>
          </w:tcPr>
          <w:p w14:paraId="25A39864">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766" w:type="dxa"/>
            <w:tcBorders>
              <w:top w:val="single" w:color="auto" w:sz="4" w:space="0"/>
              <w:left w:val="nil"/>
              <w:bottom w:val="single" w:color="auto" w:sz="4" w:space="0"/>
              <w:right w:val="nil"/>
            </w:tcBorders>
            <w:vAlign w:val="center"/>
          </w:tcPr>
          <w:p w14:paraId="1019F392">
            <w:pPr>
              <w:widowControl/>
              <w:shd w:val="clear"/>
              <w:jc w:val="center"/>
              <w:textAlignment w:val="center"/>
              <w:rPr>
                <w:rFonts w:ascii="仿宋" w:hAnsi="仿宋" w:eastAsia="仿宋"/>
                <w:color w:val="auto"/>
                <w:sz w:val="22"/>
                <w:szCs w:val="22"/>
                <w:highlight w:val="none"/>
              </w:rPr>
            </w:pPr>
            <w:r>
              <w:rPr>
                <w:rFonts w:hint="eastAsia" w:ascii="仿宋" w:hAnsi="仿宋" w:eastAsia="仿宋"/>
                <w:color w:val="auto"/>
                <w:sz w:val="22"/>
                <w:szCs w:val="22"/>
                <w:highlight w:val="none"/>
              </w:rPr>
              <w:t>11250</w:t>
            </w:r>
          </w:p>
        </w:tc>
        <w:tc>
          <w:tcPr>
            <w:tcW w:w="565" w:type="dxa"/>
            <w:vMerge w:val="continue"/>
            <w:vAlign w:val="center"/>
          </w:tcPr>
          <w:p w14:paraId="4EA1E734">
            <w:pPr>
              <w:widowControl/>
              <w:shd w:val="clear"/>
              <w:jc w:val="center"/>
              <w:rPr>
                <w:rFonts w:ascii="仿宋" w:hAnsi="仿宋" w:eastAsia="仿宋" w:cs="Arial"/>
                <w:color w:val="auto"/>
                <w:kern w:val="0"/>
                <w:sz w:val="22"/>
                <w:szCs w:val="22"/>
                <w:highlight w:val="none"/>
              </w:rPr>
            </w:pPr>
          </w:p>
        </w:tc>
        <w:tc>
          <w:tcPr>
            <w:tcW w:w="492" w:type="dxa"/>
            <w:vMerge w:val="continue"/>
            <w:vAlign w:val="center"/>
          </w:tcPr>
          <w:p w14:paraId="342F9474">
            <w:pPr>
              <w:widowControl/>
              <w:shd w:val="clear"/>
              <w:jc w:val="center"/>
              <w:rPr>
                <w:rFonts w:ascii="仿宋" w:hAnsi="仿宋" w:eastAsia="仿宋" w:cs="Arial"/>
                <w:color w:val="auto"/>
                <w:kern w:val="0"/>
                <w:sz w:val="22"/>
                <w:szCs w:val="22"/>
                <w:highlight w:val="none"/>
              </w:rPr>
            </w:pPr>
          </w:p>
        </w:tc>
        <w:tc>
          <w:tcPr>
            <w:tcW w:w="656" w:type="dxa"/>
            <w:vMerge w:val="continue"/>
            <w:vAlign w:val="center"/>
          </w:tcPr>
          <w:p w14:paraId="205EE276">
            <w:pPr>
              <w:widowControl/>
              <w:shd w:val="clear"/>
              <w:jc w:val="center"/>
              <w:rPr>
                <w:rFonts w:ascii="仿宋" w:hAnsi="仿宋" w:eastAsia="仿宋" w:cs="Arial"/>
                <w:color w:val="auto"/>
                <w:kern w:val="0"/>
                <w:sz w:val="22"/>
                <w:szCs w:val="22"/>
                <w:highlight w:val="none"/>
              </w:rPr>
            </w:pPr>
          </w:p>
        </w:tc>
        <w:tc>
          <w:tcPr>
            <w:tcW w:w="1932" w:type="dxa"/>
            <w:vMerge w:val="continue"/>
            <w:vAlign w:val="center"/>
          </w:tcPr>
          <w:p w14:paraId="5D046454">
            <w:pPr>
              <w:widowControl/>
              <w:shd w:val="clear"/>
              <w:jc w:val="center"/>
              <w:rPr>
                <w:rFonts w:ascii="仿宋" w:hAnsi="仿宋" w:eastAsia="仿宋" w:cs="Arial"/>
                <w:color w:val="auto"/>
                <w:kern w:val="0"/>
                <w:sz w:val="22"/>
                <w:szCs w:val="22"/>
                <w:highlight w:val="none"/>
              </w:rPr>
            </w:pPr>
          </w:p>
        </w:tc>
        <w:tc>
          <w:tcPr>
            <w:tcW w:w="2070" w:type="dxa"/>
            <w:vMerge w:val="continue"/>
            <w:vAlign w:val="center"/>
          </w:tcPr>
          <w:p w14:paraId="444A32D1">
            <w:pPr>
              <w:widowControl/>
              <w:shd w:val="clear"/>
              <w:jc w:val="center"/>
              <w:rPr>
                <w:rFonts w:ascii="仿宋" w:hAnsi="仿宋" w:eastAsia="仿宋" w:cs="Arial"/>
                <w:color w:val="auto"/>
                <w:kern w:val="0"/>
                <w:sz w:val="22"/>
                <w:szCs w:val="22"/>
                <w:highlight w:val="none"/>
              </w:rPr>
            </w:pPr>
          </w:p>
        </w:tc>
        <w:tc>
          <w:tcPr>
            <w:tcW w:w="1275" w:type="dxa"/>
            <w:vMerge w:val="continue"/>
            <w:vAlign w:val="center"/>
          </w:tcPr>
          <w:p w14:paraId="5D66DBA1">
            <w:pPr>
              <w:widowControl/>
              <w:shd w:val="clear"/>
              <w:jc w:val="center"/>
              <w:rPr>
                <w:rFonts w:ascii="仿宋" w:hAnsi="仿宋" w:eastAsia="仿宋" w:cs="Arial"/>
                <w:color w:val="auto"/>
                <w:kern w:val="0"/>
                <w:sz w:val="22"/>
                <w:szCs w:val="22"/>
                <w:highlight w:val="none"/>
              </w:rPr>
            </w:pPr>
          </w:p>
        </w:tc>
      </w:tr>
      <w:tr w14:paraId="6F06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1575" w:type="dxa"/>
            <w:vMerge w:val="continue"/>
          </w:tcPr>
          <w:p w14:paraId="42123F6A">
            <w:pPr>
              <w:widowControl/>
              <w:shd w:val="clear"/>
              <w:jc w:val="center"/>
              <w:rPr>
                <w:rFonts w:ascii="仿宋" w:hAnsi="仿宋" w:eastAsia="仿宋" w:cs="Arial"/>
                <w:color w:val="auto"/>
                <w:kern w:val="0"/>
                <w:sz w:val="22"/>
                <w:szCs w:val="22"/>
                <w:highlight w:val="none"/>
              </w:rPr>
            </w:pPr>
          </w:p>
        </w:tc>
        <w:tc>
          <w:tcPr>
            <w:tcW w:w="1440" w:type="dxa"/>
            <w:vAlign w:val="center"/>
          </w:tcPr>
          <w:p w14:paraId="5D65577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智能控制终</w:t>
            </w:r>
          </w:p>
          <w:p w14:paraId="5117906F">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端</w:t>
            </w:r>
            <w:r>
              <w:rPr>
                <w:rFonts w:hint="eastAsia" w:ascii="仿宋" w:hAnsi="仿宋" w:eastAsia="仿宋"/>
                <w:color w:val="auto"/>
                <w:sz w:val="22"/>
                <w:szCs w:val="22"/>
                <w:highlight w:val="none"/>
              </w:rPr>
              <w:t>电子标签</w:t>
            </w:r>
          </w:p>
        </w:tc>
        <w:tc>
          <w:tcPr>
            <w:tcW w:w="1698" w:type="dxa"/>
            <w:vAlign w:val="center"/>
          </w:tcPr>
          <w:p w14:paraId="3C7F2BC9">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标签符合</w:t>
            </w:r>
          </w:p>
          <w:p w14:paraId="26BCDFF0">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 xml:space="preserve"> </w:t>
            </w:r>
            <w:r>
              <w:rPr>
                <w:rFonts w:ascii="仿宋" w:hAnsi="仿宋" w:eastAsia="仿宋"/>
                <w:color w:val="auto"/>
                <w:sz w:val="22"/>
                <w:szCs w:val="22"/>
                <w:highlight w:val="none"/>
              </w:rPr>
              <w:t xml:space="preserve">Q/GDW </w:t>
            </w:r>
          </w:p>
          <w:p w14:paraId="2D9E4783">
            <w:pPr>
              <w:shd w:val="clear"/>
              <w:rPr>
                <w:rFonts w:hint="eastAsia" w:ascii="仿宋" w:hAnsi="仿宋" w:eastAsia="仿宋"/>
                <w:color w:val="auto"/>
                <w:sz w:val="22"/>
                <w:szCs w:val="22"/>
                <w:highlight w:val="none"/>
              </w:rPr>
            </w:pPr>
            <w:r>
              <w:rPr>
                <w:rFonts w:ascii="仿宋" w:hAnsi="仿宋" w:eastAsia="仿宋"/>
                <w:color w:val="auto"/>
                <w:sz w:val="22"/>
                <w:szCs w:val="22"/>
                <w:highlight w:val="none"/>
              </w:rPr>
              <w:t>10893-2017</w:t>
            </w:r>
            <w:r>
              <w:rPr>
                <w:rFonts w:hint="eastAsia" w:ascii="仿宋" w:hAnsi="仿宋" w:eastAsia="仿宋"/>
                <w:color w:val="auto"/>
                <w:sz w:val="22"/>
                <w:szCs w:val="22"/>
                <w:highlight w:val="none"/>
              </w:rPr>
              <w:t>计</w:t>
            </w:r>
          </w:p>
          <w:p w14:paraId="71CA2E55">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量用电子标签</w:t>
            </w:r>
          </w:p>
          <w:p w14:paraId="6745D685">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要求，</w:t>
            </w:r>
            <w:r>
              <w:rPr>
                <w:rFonts w:ascii="Calibri" w:hAnsi="Calibri" w:eastAsia="仿宋" w:cs="Calibri"/>
                <w:color w:val="auto"/>
                <w:sz w:val="22"/>
                <w:szCs w:val="22"/>
                <w:highlight w:val="none"/>
              </w:rPr>
              <w:t> </w:t>
            </w:r>
            <w:r>
              <w:rPr>
                <w:rFonts w:hint="eastAsia" w:ascii="仿宋" w:hAnsi="仿宋" w:eastAsia="仿宋"/>
                <w:color w:val="auto"/>
                <w:sz w:val="22"/>
                <w:szCs w:val="22"/>
                <w:highlight w:val="none"/>
              </w:rPr>
              <w:t>频率范围</w:t>
            </w:r>
          </w:p>
          <w:p w14:paraId="128C76AC">
            <w:pPr>
              <w:shd w:val="clear"/>
              <w:rPr>
                <w:rFonts w:hint="eastAsia" w:ascii="仿宋" w:hAnsi="仿宋" w:eastAsia="仿宋"/>
                <w:color w:val="auto"/>
                <w:sz w:val="22"/>
                <w:szCs w:val="22"/>
                <w:highlight w:val="none"/>
              </w:rPr>
            </w:pPr>
            <w:r>
              <w:rPr>
                <w:rFonts w:ascii="仿宋" w:hAnsi="仿宋" w:eastAsia="仿宋"/>
                <w:color w:val="auto"/>
                <w:sz w:val="22"/>
                <w:szCs w:val="22"/>
                <w:highlight w:val="none"/>
              </w:rPr>
              <w:t>920-925MHz</w:t>
            </w:r>
            <w:r>
              <w:rPr>
                <w:rFonts w:hint="eastAsia" w:ascii="仿宋" w:hAnsi="仿宋" w:eastAsia="仿宋"/>
                <w:color w:val="auto"/>
                <w:sz w:val="22"/>
                <w:szCs w:val="22"/>
                <w:highlight w:val="none"/>
              </w:rPr>
              <w:t>，标</w:t>
            </w:r>
          </w:p>
          <w:p w14:paraId="19C0FDDC">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签内灌装国网</w:t>
            </w:r>
          </w:p>
          <w:p w14:paraId="1B6FDC78">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计量中心用电</w:t>
            </w:r>
          </w:p>
          <w:p w14:paraId="2D80A206">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信息采集密钥</w:t>
            </w:r>
          </w:p>
          <w:p w14:paraId="4065105D">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管理体系的应</w:t>
            </w:r>
          </w:p>
          <w:p w14:paraId="12566391">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用密钥。尺寸</w:t>
            </w:r>
          </w:p>
          <w:p w14:paraId="5DAB59E8">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（长宽）：</w:t>
            </w:r>
          </w:p>
          <w:p w14:paraId="100CE4BE">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70mm*30mm。</w:t>
            </w:r>
          </w:p>
        </w:tc>
        <w:tc>
          <w:tcPr>
            <w:tcW w:w="461" w:type="dxa"/>
            <w:shd w:val="clear" w:color="000000" w:fill="FFFFFF"/>
            <w:vAlign w:val="center"/>
          </w:tcPr>
          <w:p w14:paraId="59B00E82">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只</w:t>
            </w:r>
          </w:p>
        </w:tc>
        <w:tc>
          <w:tcPr>
            <w:tcW w:w="766" w:type="dxa"/>
            <w:tcBorders>
              <w:top w:val="single" w:color="auto" w:sz="4" w:space="0"/>
              <w:left w:val="nil"/>
              <w:bottom w:val="single" w:color="auto" w:sz="4" w:space="0"/>
              <w:right w:val="nil"/>
            </w:tcBorders>
            <w:vAlign w:val="center"/>
          </w:tcPr>
          <w:p w14:paraId="522987FD">
            <w:pPr>
              <w:widowControl/>
              <w:shd w:val="clear"/>
              <w:jc w:val="center"/>
              <w:textAlignment w:val="center"/>
              <w:rPr>
                <w:rFonts w:ascii="仿宋" w:hAnsi="仿宋" w:eastAsia="仿宋"/>
                <w:color w:val="auto"/>
                <w:sz w:val="22"/>
                <w:szCs w:val="22"/>
                <w:highlight w:val="none"/>
              </w:rPr>
            </w:pPr>
            <w:r>
              <w:rPr>
                <w:rFonts w:hint="eastAsia" w:ascii="仿宋" w:hAnsi="仿宋" w:eastAsia="仿宋"/>
                <w:color w:val="auto"/>
                <w:sz w:val="22"/>
                <w:szCs w:val="22"/>
                <w:highlight w:val="none"/>
              </w:rPr>
              <w:t>1250</w:t>
            </w:r>
          </w:p>
        </w:tc>
        <w:tc>
          <w:tcPr>
            <w:tcW w:w="565" w:type="dxa"/>
            <w:vMerge w:val="continue"/>
            <w:vAlign w:val="center"/>
          </w:tcPr>
          <w:p w14:paraId="1E52CAEE">
            <w:pPr>
              <w:widowControl/>
              <w:shd w:val="clear"/>
              <w:jc w:val="center"/>
              <w:rPr>
                <w:rFonts w:ascii="仿宋" w:hAnsi="仿宋" w:eastAsia="仿宋" w:cs="Arial"/>
                <w:color w:val="auto"/>
                <w:kern w:val="0"/>
                <w:sz w:val="22"/>
                <w:szCs w:val="22"/>
                <w:highlight w:val="none"/>
              </w:rPr>
            </w:pPr>
          </w:p>
        </w:tc>
        <w:tc>
          <w:tcPr>
            <w:tcW w:w="492" w:type="dxa"/>
            <w:vMerge w:val="continue"/>
            <w:vAlign w:val="center"/>
          </w:tcPr>
          <w:p w14:paraId="693FD404">
            <w:pPr>
              <w:widowControl/>
              <w:shd w:val="clear"/>
              <w:jc w:val="center"/>
              <w:rPr>
                <w:rFonts w:ascii="仿宋" w:hAnsi="仿宋" w:eastAsia="仿宋" w:cs="Arial"/>
                <w:color w:val="auto"/>
                <w:kern w:val="0"/>
                <w:sz w:val="22"/>
                <w:szCs w:val="22"/>
                <w:highlight w:val="none"/>
              </w:rPr>
            </w:pPr>
          </w:p>
        </w:tc>
        <w:tc>
          <w:tcPr>
            <w:tcW w:w="656" w:type="dxa"/>
            <w:vMerge w:val="continue"/>
            <w:vAlign w:val="center"/>
          </w:tcPr>
          <w:p w14:paraId="50B58933">
            <w:pPr>
              <w:widowControl/>
              <w:shd w:val="clear"/>
              <w:jc w:val="center"/>
              <w:rPr>
                <w:rFonts w:ascii="仿宋" w:hAnsi="仿宋" w:eastAsia="仿宋" w:cs="Arial"/>
                <w:color w:val="auto"/>
                <w:kern w:val="0"/>
                <w:sz w:val="22"/>
                <w:szCs w:val="22"/>
                <w:highlight w:val="none"/>
              </w:rPr>
            </w:pPr>
          </w:p>
        </w:tc>
        <w:tc>
          <w:tcPr>
            <w:tcW w:w="1932" w:type="dxa"/>
            <w:vMerge w:val="continue"/>
            <w:vAlign w:val="center"/>
          </w:tcPr>
          <w:p w14:paraId="5B363127">
            <w:pPr>
              <w:widowControl/>
              <w:shd w:val="clear"/>
              <w:jc w:val="center"/>
              <w:rPr>
                <w:rFonts w:ascii="仿宋" w:hAnsi="仿宋" w:eastAsia="仿宋" w:cs="Arial"/>
                <w:color w:val="auto"/>
                <w:kern w:val="0"/>
                <w:sz w:val="22"/>
                <w:szCs w:val="22"/>
                <w:highlight w:val="none"/>
              </w:rPr>
            </w:pPr>
          </w:p>
        </w:tc>
        <w:tc>
          <w:tcPr>
            <w:tcW w:w="2070" w:type="dxa"/>
            <w:vMerge w:val="continue"/>
            <w:vAlign w:val="center"/>
          </w:tcPr>
          <w:p w14:paraId="04F3C1EB">
            <w:pPr>
              <w:widowControl/>
              <w:shd w:val="clear"/>
              <w:jc w:val="center"/>
              <w:rPr>
                <w:rFonts w:ascii="仿宋" w:hAnsi="仿宋" w:eastAsia="仿宋" w:cs="Arial"/>
                <w:color w:val="auto"/>
                <w:kern w:val="0"/>
                <w:sz w:val="22"/>
                <w:szCs w:val="22"/>
                <w:highlight w:val="none"/>
              </w:rPr>
            </w:pPr>
          </w:p>
        </w:tc>
        <w:tc>
          <w:tcPr>
            <w:tcW w:w="1275" w:type="dxa"/>
            <w:vMerge w:val="continue"/>
            <w:vAlign w:val="center"/>
          </w:tcPr>
          <w:p w14:paraId="33FC1B49">
            <w:pPr>
              <w:widowControl/>
              <w:shd w:val="clear"/>
              <w:jc w:val="center"/>
              <w:rPr>
                <w:rFonts w:ascii="仿宋" w:hAnsi="仿宋" w:eastAsia="仿宋" w:cs="Arial"/>
                <w:color w:val="auto"/>
                <w:kern w:val="0"/>
                <w:sz w:val="22"/>
                <w:szCs w:val="22"/>
                <w:highlight w:val="none"/>
              </w:rPr>
            </w:pPr>
          </w:p>
        </w:tc>
      </w:tr>
      <w:bookmarkEnd w:id="7"/>
    </w:tbl>
    <w:p w14:paraId="78AF9ED7">
      <w:pPr>
        <w:pStyle w:val="13"/>
        <w:shd w:val="clear"/>
        <w:spacing w:line="400" w:lineRule="exact"/>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7E80746F">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备注：</w:t>
      </w:r>
    </w:p>
    <w:p w14:paraId="20FFB944">
      <w:pPr>
        <w:shd w:val="clear"/>
        <w:rPr>
          <w:rFonts w:hint="eastAsia" w:ascii="仿宋" w:hAnsi="仿宋" w:eastAsia="仿宋" w:cs="Times New Roman"/>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w:t>
      </w:r>
      <w:r>
        <w:rPr>
          <w:rFonts w:hint="eastAsia" w:ascii="仿宋" w:hAnsi="仿宋" w:eastAsia="仿宋" w:cs="Times New Roman"/>
          <w:color w:val="auto"/>
          <w:sz w:val="22"/>
          <w:szCs w:val="22"/>
          <w:highlight w:val="none"/>
        </w:rPr>
        <w:t>要提供对应支持证明材料。</w:t>
      </w:r>
    </w:p>
    <w:p w14:paraId="0D7331C2">
      <w:pPr>
        <w:shd w:val="clear"/>
        <w:rPr>
          <w:rFonts w:hint="eastAsia"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2.投标文件中提供的证明材料复印件应复印清晰、可辨认且不得遮盖、涂抹，否则视为无效。</w:t>
      </w:r>
    </w:p>
    <w:p w14:paraId="0DB01909">
      <w:pPr>
        <w:pStyle w:val="13"/>
        <w:shd w:val="clear"/>
        <w:spacing w:line="400" w:lineRule="exact"/>
        <w:rPr>
          <w:rFonts w:hint="eastAsia"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3.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6495EF3E">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分标十五：智能控制终端板卡代加工采购项目</w:t>
      </w:r>
    </w:p>
    <w:p w14:paraId="64E41FB7">
      <w:pPr>
        <w:pStyle w:val="13"/>
        <w:shd w:val="clear"/>
        <w:spacing w:line="400" w:lineRule="exact"/>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分标编号：CY0625SWWP55FZ14</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625"/>
        <w:gridCol w:w="2628"/>
        <w:gridCol w:w="437"/>
        <w:gridCol w:w="766"/>
        <w:gridCol w:w="586"/>
        <w:gridCol w:w="477"/>
        <w:gridCol w:w="437"/>
        <w:gridCol w:w="3671"/>
        <w:gridCol w:w="2857"/>
        <w:gridCol w:w="817"/>
      </w:tblGrid>
      <w:tr w14:paraId="48D9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vAlign w:val="center"/>
          </w:tcPr>
          <w:p w14:paraId="6E2A580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w:t>
            </w:r>
          </w:p>
          <w:p w14:paraId="1A05C35A">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名</w:t>
            </w:r>
          </w:p>
          <w:p w14:paraId="7E25BE7C">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称</w:t>
            </w:r>
          </w:p>
        </w:tc>
        <w:tc>
          <w:tcPr>
            <w:tcW w:w="625" w:type="dxa"/>
            <w:shd w:val="clear" w:color="auto" w:fill="auto"/>
            <w:vAlign w:val="center"/>
          </w:tcPr>
          <w:p w14:paraId="1E1390F1">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物</w:t>
            </w:r>
          </w:p>
          <w:p w14:paraId="49F63A65">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资</w:t>
            </w:r>
          </w:p>
          <w:p w14:paraId="365C531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名</w:t>
            </w:r>
          </w:p>
          <w:p w14:paraId="09099628">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称</w:t>
            </w:r>
          </w:p>
        </w:tc>
        <w:tc>
          <w:tcPr>
            <w:tcW w:w="2628" w:type="dxa"/>
            <w:shd w:val="clear" w:color="auto" w:fill="auto"/>
            <w:vAlign w:val="center"/>
          </w:tcPr>
          <w:p w14:paraId="4FD240CA">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0" w:type="auto"/>
            <w:shd w:val="clear" w:color="auto" w:fill="auto"/>
            <w:vAlign w:val="center"/>
          </w:tcPr>
          <w:p w14:paraId="025843CE">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w:t>
            </w:r>
          </w:p>
          <w:p w14:paraId="500C716E">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位</w:t>
            </w:r>
          </w:p>
        </w:tc>
        <w:tc>
          <w:tcPr>
            <w:tcW w:w="0" w:type="auto"/>
            <w:shd w:val="clear" w:color="auto" w:fill="auto"/>
            <w:vAlign w:val="center"/>
          </w:tcPr>
          <w:p w14:paraId="08685FF5">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586" w:type="dxa"/>
            <w:shd w:val="clear" w:color="auto" w:fill="auto"/>
            <w:vAlign w:val="center"/>
          </w:tcPr>
          <w:p w14:paraId="2E09D29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w:t>
            </w:r>
          </w:p>
          <w:p w14:paraId="4DF65125">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货</w:t>
            </w:r>
          </w:p>
          <w:p w14:paraId="5EE1247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日</w:t>
            </w:r>
          </w:p>
          <w:p w14:paraId="2735E910">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期</w:t>
            </w:r>
          </w:p>
        </w:tc>
        <w:tc>
          <w:tcPr>
            <w:tcW w:w="477" w:type="dxa"/>
            <w:vAlign w:val="center"/>
          </w:tcPr>
          <w:p w14:paraId="2E1B03A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w:t>
            </w:r>
          </w:p>
          <w:p w14:paraId="6B735F3D">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保</w:t>
            </w:r>
          </w:p>
          <w:p w14:paraId="5A3AC0FC">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期</w:t>
            </w:r>
          </w:p>
        </w:tc>
        <w:tc>
          <w:tcPr>
            <w:tcW w:w="0" w:type="auto"/>
            <w:shd w:val="clear" w:color="auto" w:fill="auto"/>
            <w:vAlign w:val="center"/>
          </w:tcPr>
          <w:p w14:paraId="44ECD8EC">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w:t>
            </w:r>
          </w:p>
          <w:p w14:paraId="44B092F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货</w:t>
            </w:r>
          </w:p>
          <w:p w14:paraId="0D174EFD">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地</w:t>
            </w:r>
          </w:p>
          <w:p w14:paraId="1B0A69E7">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点</w:t>
            </w:r>
          </w:p>
        </w:tc>
        <w:tc>
          <w:tcPr>
            <w:tcW w:w="3671" w:type="dxa"/>
            <w:shd w:val="clear" w:color="auto" w:fill="auto"/>
            <w:vAlign w:val="center"/>
          </w:tcPr>
          <w:p w14:paraId="2BC555CE">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2857" w:type="dxa"/>
            <w:shd w:val="clear" w:color="auto" w:fill="auto"/>
            <w:vAlign w:val="center"/>
          </w:tcPr>
          <w:p w14:paraId="0A6C812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0" w:type="auto"/>
            <w:shd w:val="clear" w:color="auto" w:fill="auto"/>
            <w:vAlign w:val="center"/>
          </w:tcPr>
          <w:p w14:paraId="346E509D">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w:t>
            </w:r>
          </w:p>
          <w:p w14:paraId="30462C73">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金金</w:t>
            </w:r>
          </w:p>
          <w:p w14:paraId="493079ED">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额（万</w:t>
            </w:r>
          </w:p>
          <w:p w14:paraId="1A40E80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元）</w:t>
            </w:r>
          </w:p>
        </w:tc>
      </w:tr>
      <w:tr w14:paraId="4EC3C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restart"/>
            <w:vAlign w:val="center"/>
          </w:tcPr>
          <w:p w14:paraId="57C92A3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智能控</w:t>
            </w:r>
          </w:p>
          <w:p w14:paraId="20967B6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制终端</w:t>
            </w:r>
          </w:p>
          <w:p w14:paraId="2EACBAD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板卡代</w:t>
            </w:r>
          </w:p>
          <w:p w14:paraId="638E69F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加工采</w:t>
            </w:r>
          </w:p>
          <w:p w14:paraId="5F05A9B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购项目</w:t>
            </w:r>
          </w:p>
          <w:p w14:paraId="43B60A58">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（包一）</w:t>
            </w:r>
          </w:p>
        </w:tc>
        <w:tc>
          <w:tcPr>
            <w:tcW w:w="625" w:type="dxa"/>
            <w:shd w:val="clear" w:color="auto" w:fill="auto"/>
            <w:vAlign w:val="center"/>
          </w:tcPr>
          <w:p w14:paraId="63E2B20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智</w:t>
            </w:r>
          </w:p>
          <w:p w14:paraId="20FA5E1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能</w:t>
            </w:r>
          </w:p>
          <w:p w14:paraId="065647B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控</w:t>
            </w:r>
          </w:p>
          <w:p w14:paraId="226E0FD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制</w:t>
            </w:r>
          </w:p>
          <w:p w14:paraId="4DF91D5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终</w:t>
            </w:r>
          </w:p>
          <w:p w14:paraId="771DF3C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端</w:t>
            </w:r>
          </w:p>
          <w:p w14:paraId="1D7E721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主</w:t>
            </w:r>
          </w:p>
          <w:p w14:paraId="5765604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控</w:t>
            </w:r>
          </w:p>
          <w:p w14:paraId="39B7B865">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板</w:t>
            </w:r>
          </w:p>
        </w:tc>
        <w:tc>
          <w:tcPr>
            <w:tcW w:w="2628" w:type="dxa"/>
            <w:shd w:val="clear" w:color="auto" w:fill="auto"/>
            <w:vAlign w:val="center"/>
          </w:tcPr>
          <w:p w14:paraId="15B20314">
            <w:pPr>
              <w:widowControl/>
              <w:shd w:val="clear"/>
              <w:jc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尺寸：</w:t>
            </w:r>
            <w:r>
              <w:rPr>
                <w:rFonts w:hint="eastAsia" w:ascii="仿宋" w:hAnsi="仿宋" w:eastAsia="仿宋" w:cs="仿宋"/>
                <w:color w:val="auto"/>
                <w:sz w:val="22"/>
                <w:szCs w:val="22"/>
                <w:highlight w:val="none"/>
              </w:rPr>
              <w:t>94 mm（长）×</w:t>
            </w:r>
          </w:p>
          <w:p w14:paraId="6B930F9C">
            <w:pPr>
              <w:widowControl/>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38 mm（宽）×1.0 mm</w:t>
            </w:r>
          </w:p>
          <w:p w14:paraId="19E7DE8F">
            <w:pPr>
              <w:widowControl/>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（厚），四层叠层，按</w:t>
            </w:r>
          </w:p>
          <w:p w14:paraId="7DC6FFCF">
            <w:pPr>
              <w:widowControl/>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照最终技术文件进行</w:t>
            </w:r>
          </w:p>
          <w:p w14:paraId="5A9BF780">
            <w:pPr>
              <w:widowControl/>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元器件采购、板卡焊</w:t>
            </w:r>
          </w:p>
          <w:p w14:paraId="63D9AE1F">
            <w:pPr>
              <w:widowControl/>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接、组装、程序烧录、</w:t>
            </w:r>
          </w:p>
          <w:p w14:paraId="5829E025">
            <w:pPr>
              <w:widowControl/>
              <w:shd w:val="clear"/>
              <w:jc w:val="center"/>
              <w:rPr>
                <w:rFonts w:ascii="仿宋" w:hAnsi="仿宋" w:eastAsia="仿宋" w:cs="仿宋"/>
                <w:color w:val="auto"/>
                <w:kern w:val="0"/>
                <w:sz w:val="22"/>
                <w:szCs w:val="22"/>
                <w:highlight w:val="none"/>
              </w:rPr>
            </w:pPr>
            <w:r>
              <w:rPr>
                <w:rFonts w:hint="eastAsia" w:ascii="仿宋" w:hAnsi="仿宋" w:eastAsia="仿宋" w:cs="仿宋"/>
                <w:color w:val="auto"/>
                <w:sz w:val="22"/>
                <w:szCs w:val="22"/>
                <w:highlight w:val="none"/>
              </w:rPr>
              <w:t>板卡测试、模块测试等</w:t>
            </w:r>
          </w:p>
        </w:tc>
        <w:tc>
          <w:tcPr>
            <w:tcW w:w="0" w:type="auto"/>
            <w:shd w:val="clear" w:color="000000" w:fill="FFFFFF"/>
            <w:vAlign w:val="center"/>
          </w:tcPr>
          <w:p w14:paraId="5988C308">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个</w:t>
            </w:r>
          </w:p>
        </w:tc>
        <w:tc>
          <w:tcPr>
            <w:tcW w:w="0" w:type="auto"/>
            <w:shd w:val="clear" w:color="auto" w:fill="auto"/>
            <w:vAlign w:val="center"/>
          </w:tcPr>
          <w:p w14:paraId="6EAEF0B5">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27000</w:t>
            </w:r>
          </w:p>
        </w:tc>
        <w:tc>
          <w:tcPr>
            <w:tcW w:w="586" w:type="dxa"/>
            <w:vMerge w:val="restart"/>
            <w:shd w:val="clear" w:color="auto" w:fill="auto"/>
            <w:vAlign w:val="center"/>
          </w:tcPr>
          <w:p w14:paraId="4B18DFD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合</w:t>
            </w:r>
          </w:p>
          <w:p w14:paraId="0CBD47A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同</w:t>
            </w:r>
          </w:p>
          <w:p w14:paraId="03E393E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签</w:t>
            </w:r>
          </w:p>
          <w:p w14:paraId="30890F3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订</w:t>
            </w:r>
          </w:p>
          <w:p w14:paraId="5C00A98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后</w:t>
            </w:r>
          </w:p>
          <w:p w14:paraId="6FF2830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15</w:t>
            </w:r>
          </w:p>
          <w:p w14:paraId="6F9D0ED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日</w:t>
            </w:r>
          </w:p>
          <w:p w14:paraId="485531AF">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内</w:t>
            </w:r>
          </w:p>
          <w:p w14:paraId="075FF001">
            <w:pPr>
              <w:widowControl/>
              <w:shd w:val="clear"/>
              <w:jc w:val="center"/>
              <w:rPr>
                <w:rFonts w:ascii="仿宋" w:hAnsi="仿宋" w:eastAsia="仿宋" w:cs="Arial"/>
                <w:color w:val="auto"/>
                <w:kern w:val="0"/>
                <w:sz w:val="22"/>
                <w:szCs w:val="22"/>
                <w:highlight w:val="none"/>
              </w:rPr>
            </w:pPr>
          </w:p>
        </w:tc>
        <w:tc>
          <w:tcPr>
            <w:tcW w:w="477" w:type="dxa"/>
            <w:vMerge w:val="restart"/>
            <w:vAlign w:val="center"/>
          </w:tcPr>
          <w:p w14:paraId="0686F949">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3年</w:t>
            </w:r>
          </w:p>
        </w:tc>
        <w:tc>
          <w:tcPr>
            <w:tcW w:w="0" w:type="auto"/>
            <w:vMerge w:val="restart"/>
            <w:shd w:val="clear" w:color="auto" w:fill="auto"/>
            <w:vAlign w:val="center"/>
          </w:tcPr>
          <w:p w14:paraId="4916504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w:t>
            </w:r>
          </w:p>
          <w:p w14:paraId="6A73FE9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方</w:t>
            </w:r>
          </w:p>
          <w:p w14:paraId="1CDDC34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指</w:t>
            </w:r>
          </w:p>
          <w:p w14:paraId="5E5033D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定</w:t>
            </w:r>
          </w:p>
          <w:p w14:paraId="6E39557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仓</w:t>
            </w:r>
          </w:p>
          <w:p w14:paraId="4EEC0B4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库</w:t>
            </w:r>
          </w:p>
          <w:p w14:paraId="6B6AB5D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地</w:t>
            </w:r>
          </w:p>
          <w:p w14:paraId="5D432FB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面</w:t>
            </w:r>
          </w:p>
          <w:p w14:paraId="28FE066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交</w:t>
            </w:r>
          </w:p>
          <w:p w14:paraId="03160B5D">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货</w:t>
            </w:r>
          </w:p>
        </w:tc>
        <w:tc>
          <w:tcPr>
            <w:tcW w:w="3671" w:type="dxa"/>
            <w:vMerge w:val="restart"/>
            <w:shd w:val="clear" w:color="auto" w:fill="auto"/>
            <w:vAlign w:val="center"/>
          </w:tcPr>
          <w:p w14:paraId="63110449">
            <w:pPr>
              <w:widowControl/>
              <w:numPr>
                <w:ilvl w:val="0"/>
                <w:numId w:val="0"/>
              </w:numPr>
              <w:shd w:val="clear"/>
              <w:snapToGrid w:val="0"/>
              <w:jc w:val="left"/>
              <w:rPr>
                <w:rFonts w:hint="eastAsia" w:ascii="仿宋" w:hAnsi="仿宋" w:eastAsia="仿宋" w:cs="宋体"/>
                <w:color w:val="auto"/>
                <w:kern w:val="0"/>
                <w:sz w:val="22"/>
                <w:szCs w:val="22"/>
                <w:highlight w:val="none"/>
                <w:lang w:eastAsia="zh-CN"/>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生产厂房</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lang w:eastAsia="zh-CN"/>
              </w:rPr>
              <w:t>）</w:t>
            </w:r>
          </w:p>
          <w:p w14:paraId="4CDC4544">
            <w:pPr>
              <w:widowControl/>
              <w:numPr>
                <w:ilvl w:val="0"/>
                <w:numId w:val="0"/>
              </w:numPr>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应具有生产投标产品所需的生产场</w:t>
            </w:r>
          </w:p>
          <w:p w14:paraId="70D7E1B9">
            <w:pPr>
              <w:widowControl/>
              <w:numPr>
                <w:ilvl w:val="0"/>
                <w:numId w:val="0"/>
              </w:numPr>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地。（生产厂房应为自有或长期租赁。</w:t>
            </w:r>
          </w:p>
          <w:p w14:paraId="1397E602">
            <w:pPr>
              <w:widowControl/>
              <w:numPr>
                <w:ilvl w:val="0"/>
                <w:numId w:val="0"/>
              </w:numPr>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其中生产厂房为自有的提供土地使</w:t>
            </w:r>
          </w:p>
          <w:p w14:paraId="5829AA16">
            <w:pPr>
              <w:widowControl/>
              <w:numPr>
                <w:ilvl w:val="0"/>
                <w:numId w:val="0"/>
              </w:numPr>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用权证或房屋产权证；长期租赁的提</w:t>
            </w:r>
          </w:p>
          <w:p w14:paraId="2D53E689">
            <w:pPr>
              <w:widowControl/>
              <w:numPr>
                <w:ilvl w:val="0"/>
                <w:numId w:val="0"/>
              </w:numPr>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供租赁合同，并提供厂房所有人的土</w:t>
            </w:r>
          </w:p>
          <w:p w14:paraId="6ED7D5D1">
            <w:pPr>
              <w:widowControl/>
              <w:numPr>
                <w:ilvl w:val="0"/>
                <w:numId w:val="0"/>
              </w:numPr>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地使用权或房屋产权证明。对于因各</w:t>
            </w:r>
          </w:p>
          <w:p w14:paraId="64B27B76">
            <w:pPr>
              <w:widowControl/>
              <w:numPr>
                <w:ilvl w:val="0"/>
                <w:numId w:val="0"/>
              </w:numPr>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种原因未办理土地所有权证及房屋</w:t>
            </w:r>
          </w:p>
          <w:p w14:paraId="5FEE9643">
            <w:pPr>
              <w:widowControl/>
              <w:numPr>
                <w:ilvl w:val="0"/>
                <w:numId w:val="0"/>
              </w:numPr>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产权证的，应提供乡镇级及以上政府</w:t>
            </w:r>
          </w:p>
          <w:p w14:paraId="5126F570">
            <w:pPr>
              <w:widowControl/>
              <w:numPr>
                <w:ilvl w:val="0"/>
                <w:numId w:val="0"/>
              </w:numPr>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相关部门出具的有效证明材料。招标</w:t>
            </w:r>
          </w:p>
          <w:p w14:paraId="086594C2">
            <w:pPr>
              <w:widowControl/>
              <w:numPr>
                <w:ilvl w:val="0"/>
                <w:numId w:val="0"/>
              </w:numPr>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人有权对其进行进一步的现场核实。）</w:t>
            </w:r>
          </w:p>
          <w:p w14:paraId="378AB0DC">
            <w:pPr>
              <w:widowControl/>
              <w:numPr>
                <w:ilvl w:val="0"/>
                <w:numId w:val="0"/>
              </w:numPr>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应提供生产、检验检测设备的</w:t>
            </w:r>
          </w:p>
          <w:p w14:paraId="77295B7E">
            <w:pPr>
              <w:widowControl/>
              <w:numPr>
                <w:ilvl w:val="0"/>
                <w:numId w:val="0"/>
              </w:numPr>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证明材料（贴片机、波峰焊设备至少</w:t>
            </w:r>
          </w:p>
          <w:p w14:paraId="5E1D30B6">
            <w:pPr>
              <w:widowControl/>
              <w:numPr>
                <w:ilvl w:val="0"/>
                <w:numId w:val="0"/>
              </w:numPr>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各一台），包括采购合同及发票等，</w:t>
            </w:r>
          </w:p>
          <w:p w14:paraId="6F74B324">
            <w:pPr>
              <w:widowControl/>
              <w:numPr>
                <w:ilvl w:val="0"/>
                <w:numId w:val="0"/>
              </w:numPr>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不得借用、租用其他公司设备。</w:t>
            </w:r>
          </w:p>
        </w:tc>
        <w:tc>
          <w:tcPr>
            <w:tcW w:w="2857" w:type="dxa"/>
            <w:vMerge w:val="restart"/>
            <w:shd w:val="clear" w:color="auto" w:fill="auto"/>
            <w:vAlign w:val="center"/>
          </w:tcPr>
          <w:p w14:paraId="728A7F48">
            <w:pPr>
              <w:widowControl/>
              <w:numPr>
                <w:ilvl w:val="0"/>
                <w:numId w:val="0"/>
              </w:numPr>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业绩要求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2022年1月1日</w:t>
            </w:r>
          </w:p>
          <w:p w14:paraId="33D5B8D3">
            <w:pPr>
              <w:widowControl/>
              <w:numPr>
                <w:ilvl w:val="0"/>
                <w:numId w:val="0"/>
              </w:numPr>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至招标公告发布日，板卡类</w:t>
            </w:r>
          </w:p>
          <w:p w14:paraId="2D6D7112">
            <w:pPr>
              <w:widowControl/>
              <w:numPr>
                <w:ilvl w:val="0"/>
                <w:numId w:val="0"/>
              </w:numPr>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业绩累计金额不低于300</w:t>
            </w:r>
          </w:p>
          <w:p w14:paraId="6BD78748">
            <w:pPr>
              <w:widowControl/>
              <w:numPr>
                <w:ilvl w:val="0"/>
                <w:numId w:val="0"/>
              </w:numPr>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万。（时间以合同签订日期</w:t>
            </w:r>
          </w:p>
          <w:p w14:paraId="65B601FE">
            <w:pPr>
              <w:widowControl/>
              <w:numPr>
                <w:ilvl w:val="0"/>
                <w:numId w:val="0"/>
              </w:numPr>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为准，须提供用户合同封面、</w:t>
            </w:r>
          </w:p>
          <w:p w14:paraId="0FA0C202">
            <w:pPr>
              <w:widowControl/>
              <w:numPr>
                <w:ilvl w:val="0"/>
                <w:numId w:val="0"/>
              </w:numPr>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金额页、合同签字盖章页复</w:t>
            </w:r>
          </w:p>
          <w:p w14:paraId="3EF02A6A">
            <w:pPr>
              <w:widowControl/>
              <w:numPr>
                <w:ilvl w:val="0"/>
                <w:numId w:val="0"/>
              </w:numPr>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印件、证明合同内容的合同</w:t>
            </w:r>
          </w:p>
          <w:p w14:paraId="7E7B2E43">
            <w:pPr>
              <w:widowControl/>
              <w:numPr>
                <w:ilvl w:val="0"/>
                <w:numId w:val="0"/>
              </w:numPr>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页、发票复印件、发票查验</w:t>
            </w:r>
          </w:p>
          <w:p w14:paraId="2E1909D5">
            <w:pPr>
              <w:widowControl/>
              <w:numPr>
                <w:ilvl w:val="0"/>
                <w:numId w:val="0"/>
              </w:numPr>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结果截图）。</w:t>
            </w:r>
          </w:p>
        </w:tc>
        <w:tc>
          <w:tcPr>
            <w:tcW w:w="0" w:type="auto"/>
            <w:vMerge w:val="restart"/>
            <w:shd w:val="clear" w:color="auto" w:fill="auto"/>
            <w:vAlign w:val="center"/>
          </w:tcPr>
          <w:p w14:paraId="6B9AD72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7.1</w:t>
            </w:r>
          </w:p>
        </w:tc>
      </w:tr>
      <w:tr w14:paraId="4D11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vAlign w:val="center"/>
          </w:tcPr>
          <w:p w14:paraId="4DD427FD">
            <w:pPr>
              <w:widowControl/>
              <w:shd w:val="clear"/>
              <w:jc w:val="center"/>
              <w:rPr>
                <w:rFonts w:ascii="仿宋" w:hAnsi="仿宋" w:eastAsia="仿宋" w:cs="Arial"/>
                <w:color w:val="auto"/>
                <w:kern w:val="0"/>
                <w:sz w:val="22"/>
                <w:szCs w:val="22"/>
                <w:highlight w:val="none"/>
              </w:rPr>
            </w:pPr>
          </w:p>
        </w:tc>
        <w:tc>
          <w:tcPr>
            <w:tcW w:w="625" w:type="dxa"/>
            <w:shd w:val="clear" w:color="auto" w:fill="auto"/>
            <w:vAlign w:val="center"/>
          </w:tcPr>
          <w:p w14:paraId="0A5736A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智</w:t>
            </w:r>
          </w:p>
          <w:p w14:paraId="261E134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能</w:t>
            </w:r>
          </w:p>
          <w:p w14:paraId="0443C12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控</w:t>
            </w:r>
          </w:p>
          <w:p w14:paraId="27B654B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制</w:t>
            </w:r>
          </w:p>
          <w:p w14:paraId="0E74222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终</w:t>
            </w:r>
          </w:p>
          <w:p w14:paraId="08CCA2B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端</w:t>
            </w:r>
          </w:p>
          <w:p w14:paraId="72226CF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电</w:t>
            </w:r>
          </w:p>
          <w:p w14:paraId="1B1C3B5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源</w:t>
            </w:r>
          </w:p>
          <w:p w14:paraId="5F0F02AE">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板</w:t>
            </w:r>
          </w:p>
        </w:tc>
        <w:tc>
          <w:tcPr>
            <w:tcW w:w="2628" w:type="dxa"/>
            <w:shd w:val="clear" w:color="auto" w:fill="auto"/>
            <w:vAlign w:val="center"/>
          </w:tcPr>
          <w:p w14:paraId="79EDE18D">
            <w:pPr>
              <w:widowControl/>
              <w:shd w:val="clear"/>
              <w:jc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尺寸：</w:t>
            </w:r>
            <w:r>
              <w:rPr>
                <w:rFonts w:hint="eastAsia" w:ascii="仿宋" w:hAnsi="仿宋" w:eastAsia="仿宋" w:cs="仿宋"/>
                <w:color w:val="auto"/>
                <w:sz w:val="22"/>
                <w:szCs w:val="22"/>
                <w:highlight w:val="none"/>
              </w:rPr>
              <w:t>96 mm（长）×</w:t>
            </w:r>
          </w:p>
          <w:p w14:paraId="562CB6FF">
            <w:pPr>
              <w:widowControl/>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39.8 mm（宽）×1.6 mm</w:t>
            </w:r>
          </w:p>
          <w:p w14:paraId="39BF9FC9">
            <w:pPr>
              <w:widowControl/>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（厚），两层叠层，按照</w:t>
            </w:r>
          </w:p>
          <w:p w14:paraId="7DFD0FF6">
            <w:pPr>
              <w:widowControl/>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最终技术文件进行元器</w:t>
            </w:r>
          </w:p>
          <w:p w14:paraId="77C0E33B">
            <w:pPr>
              <w:widowControl/>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件采购、板卡焊接、组装、</w:t>
            </w:r>
          </w:p>
          <w:p w14:paraId="2E0A2B69">
            <w:pPr>
              <w:widowControl/>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程序烧录、板卡测试、模</w:t>
            </w:r>
          </w:p>
          <w:p w14:paraId="5DE6AB05">
            <w:pPr>
              <w:widowControl/>
              <w:shd w:val="clear"/>
              <w:jc w:val="center"/>
              <w:rPr>
                <w:rFonts w:ascii="仿宋" w:hAnsi="仿宋" w:eastAsia="仿宋" w:cs="仿宋"/>
                <w:color w:val="auto"/>
                <w:kern w:val="0"/>
                <w:sz w:val="22"/>
                <w:szCs w:val="22"/>
                <w:highlight w:val="none"/>
              </w:rPr>
            </w:pPr>
            <w:r>
              <w:rPr>
                <w:rFonts w:hint="eastAsia" w:ascii="仿宋" w:hAnsi="仿宋" w:eastAsia="仿宋" w:cs="仿宋"/>
                <w:color w:val="auto"/>
                <w:sz w:val="22"/>
                <w:szCs w:val="22"/>
                <w:highlight w:val="none"/>
              </w:rPr>
              <w:t>块测试等</w:t>
            </w:r>
          </w:p>
        </w:tc>
        <w:tc>
          <w:tcPr>
            <w:tcW w:w="0" w:type="auto"/>
            <w:shd w:val="clear" w:color="000000" w:fill="FFFFFF"/>
            <w:vAlign w:val="center"/>
          </w:tcPr>
          <w:p w14:paraId="753BC88A">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个</w:t>
            </w:r>
          </w:p>
        </w:tc>
        <w:tc>
          <w:tcPr>
            <w:tcW w:w="0" w:type="auto"/>
            <w:shd w:val="clear" w:color="000000" w:fill="FFFFFF"/>
            <w:vAlign w:val="center"/>
          </w:tcPr>
          <w:p w14:paraId="11893B4A">
            <w:pPr>
              <w:widowControl/>
              <w:shd w:val="clear"/>
              <w:jc w:val="center"/>
              <w:textAlignment w:val="center"/>
              <w:rPr>
                <w:rFonts w:ascii="仿宋" w:hAnsi="仿宋" w:eastAsia="仿宋" w:cs="Arial"/>
                <w:color w:val="auto"/>
                <w:kern w:val="0"/>
                <w:sz w:val="22"/>
                <w:szCs w:val="22"/>
                <w:highlight w:val="none"/>
              </w:rPr>
            </w:pPr>
            <w:r>
              <w:rPr>
                <w:rFonts w:hint="eastAsia" w:ascii="宋体" w:hAnsi="宋体" w:cs="宋体"/>
                <w:color w:val="auto"/>
                <w:kern w:val="0"/>
                <w:sz w:val="22"/>
                <w:szCs w:val="22"/>
                <w:highlight w:val="none"/>
                <w:lang w:bidi="ar"/>
              </w:rPr>
              <w:t>27000</w:t>
            </w:r>
          </w:p>
        </w:tc>
        <w:tc>
          <w:tcPr>
            <w:tcW w:w="586" w:type="dxa"/>
            <w:vMerge w:val="continue"/>
            <w:shd w:val="clear" w:color="auto" w:fill="auto"/>
            <w:vAlign w:val="center"/>
          </w:tcPr>
          <w:p w14:paraId="58B441C0">
            <w:pPr>
              <w:widowControl/>
              <w:shd w:val="clear"/>
              <w:jc w:val="center"/>
              <w:rPr>
                <w:rFonts w:ascii="仿宋" w:hAnsi="仿宋" w:eastAsia="仿宋" w:cs="Arial"/>
                <w:color w:val="auto"/>
                <w:kern w:val="0"/>
                <w:sz w:val="22"/>
                <w:szCs w:val="22"/>
                <w:highlight w:val="none"/>
              </w:rPr>
            </w:pPr>
          </w:p>
        </w:tc>
        <w:tc>
          <w:tcPr>
            <w:tcW w:w="477" w:type="dxa"/>
            <w:vMerge w:val="continue"/>
            <w:vAlign w:val="center"/>
          </w:tcPr>
          <w:p w14:paraId="164B419D">
            <w:pPr>
              <w:widowControl/>
              <w:shd w:val="clear"/>
              <w:jc w:val="center"/>
              <w:rPr>
                <w:rFonts w:ascii="仿宋" w:hAnsi="仿宋" w:eastAsia="仿宋" w:cs="Arial"/>
                <w:color w:val="auto"/>
                <w:kern w:val="0"/>
                <w:sz w:val="22"/>
                <w:szCs w:val="22"/>
                <w:highlight w:val="none"/>
              </w:rPr>
            </w:pPr>
          </w:p>
        </w:tc>
        <w:tc>
          <w:tcPr>
            <w:tcW w:w="0" w:type="auto"/>
            <w:vMerge w:val="continue"/>
            <w:shd w:val="clear" w:color="auto" w:fill="auto"/>
            <w:vAlign w:val="center"/>
          </w:tcPr>
          <w:p w14:paraId="6020D5DC">
            <w:pPr>
              <w:widowControl/>
              <w:shd w:val="clear"/>
              <w:jc w:val="center"/>
              <w:rPr>
                <w:rFonts w:ascii="仿宋" w:hAnsi="仿宋" w:eastAsia="仿宋" w:cs="Arial"/>
                <w:color w:val="auto"/>
                <w:kern w:val="0"/>
                <w:sz w:val="22"/>
                <w:szCs w:val="22"/>
                <w:highlight w:val="none"/>
              </w:rPr>
            </w:pPr>
          </w:p>
        </w:tc>
        <w:tc>
          <w:tcPr>
            <w:tcW w:w="3671" w:type="dxa"/>
            <w:vMerge w:val="continue"/>
            <w:shd w:val="clear" w:color="auto" w:fill="auto"/>
            <w:vAlign w:val="center"/>
          </w:tcPr>
          <w:p w14:paraId="34C7C40F">
            <w:pPr>
              <w:widowControl/>
              <w:shd w:val="clear"/>
              <w:jc w:val="center"/>
              <w:rPr>
                <w:rFonts w:ascii="仿宋" w:hAnsi="仿宋" w:eastAsia="仿宋" w:cs="Arial"/>
                <w:color w:val="auto"/>
                <w:kern w:val="0"/>
                <w:sz w:val="22"/>
                <w:szCs w:val="22"/>
                <w:highlight w:val="none"/>
              </w:rPr>
            </w:pPr>
          </w:p>
        </w:tc>
        <w:tc>
          <w:tcPr>
            <w:tcW w:w="2857" w:type="dxa"/>
            <w:vMerge w:val="continue"/>
            <w:shd w:val="clear" w:color="auto" w:fill="auto"/>
            <w:vAlign w:val="center"/>
          </w:tcPr>
          <w:p w14:paraId="79EFD0E0">
            <w:pPr>
              <w:widowControl/>
              <w:shd w:val="clear"/>
              <w:jc w:val="center"/>
              <w:rPr>
                <w:rFonts w:ascii="仿宋" w:hAnsi="仿宋" w:eastAsia="仿宋" w:cs="Arial"/>
                <w:color w:val="auto"/>
                <w:kern w:val="0"/>
                <w:sz w:val="22"/>
                <w:szCs w:val="22"/>
                <w:highlight w:val="none"/>
              </w:rPr>
            </w:pPr>
          </w:p>
        </w:tc>
        <w:tc>
          <w:tcPr>
            <w:tcW w:w="0" w:type="auto"/>
            <w:vMerge w:val="continue"/>
            <w:shd w:val="clear" w:color="auto" w:fill="auto"/>
            <w:vAlign w:val="center"/>
          </w:tcPr>
          <w:p w14:paraId="1CB42DD4">
            <w:pPr>
              <w:widowControl/>
              <w:shd w:val="clear"/>
              <w:jc w:val="center"/>
              <w:rPr>
                <w:rFonts w:ascii="仿宋" w:hAnsi="仿宋" w:eastAsia="仿宋" w:cs="Arial"/>
                <w:color w:val="auto"/>
                <w:kern w:val="0"/>
                <w:sz w:val="22"/>
                <w:szCs w:val="22"/>
                <w:highlight w:val="none"/>
              </w:rPr>
            </w:pPr>
          </w:p>
        </w:tc>
      </w:tr>
      <w:tr w14:paraId="4871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vAlign w:val="center"/>
          </w:tcPr>
          <w:p w14:paraId="6E696022">
            <w:pPr>
              <w:widowControl/>
              <w:shd w:val="clear"/>
              <w:jc w:val="center"/>
              <w:rPr>
                <w:rFonts w:ascii="仿宋" w:hAnsi="仿宋" w:eastAsia="仿宋" w:cs="Arial"/>
                <w:color w:val="auto"/>
                <w:kern w:val="0"/>
                <w:sz w:val="22"/>
                <w:szCs w:val="22"/>
                <w:highlight w:val="none"/>
              </w:rPr>
            </w:pPr>
          </w:p>
        </w:tc>
        <w:tc>
          <w:tcPr>
            <w:tcW w:w="625" w:type="dxa"/>
            <w:shd w:val="clear" w:color="auto" w:fill="auto"/>
            <w:vAlign w:val="center"/>
          </w:tcPr>
          <w:p w14:paraId="55DADBB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智</w:t>
            </w:r>
          </w:p>
          <w:p w14:paraId="6080889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能</w:t>
            </w:r>
          </w:p>
          <w:p w14:paraId="2A25D16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控</w:t>
            </w:r>
          </w:p>
          <w:p w14:paraId="528E1D8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制</w:t>
            </w:r>
          </w:p>
          <w:p w14:paraId="3AB6C55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终</w:t>
            </w:r>
          </w:p>
          <w:p w14:paraId="739D24C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端</w:t>
            </w:r>
          </w:p>
          <w:p w14:paraId="436F1D2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通</w:t>
            </w:r>
          </w:p>
          <w:p w14:paraId="02D6665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信</w:t>
            </w:r>
          </w:p>
          <w:p w14:paraId="5B99E4B2">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板</w:t>
            </w:r>
          </w:p>
        </w:tc>
        <w:tc>
          <w:tcPr>
            <w:tcW w:w="2628" w:type="dxa"/>
            <w:shd w:val="clear" w:color="auto" w:fill="auto"/>
            <w:vAlign w:val="center"/>
          </w:tcPr>
          <w:p w14:paraId="50ADA500">
            <w:pPr>
              <w:widowControl/>
              <w:shd w:val="clear"/>
              <w:jc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尺寸：</w:t>
            </w:r>
            <w:r>
              <w:rPr>
                <w:rFonts w:hint="eastAsia" w:ascii="仿宋" w:hAnsi="仿宋" w:eastAsia="仿宋" w:cs="仿宋"/>
                <w:color w:val="auto"/>
                <w:sz w:val="22"/>
                <w:szCs w:val="22"/>
                <w:highlight w:val="none"/>
              </w:rPr>
              <w:t>88.6mm（长）×38mm</w:t>
            </w:r>
          </w:p>
          <w:p w14:paraId="547528A7">
            <w:pPr>
              <w:widowControl/>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（宽）×1.0 mm（厚），两</w:t>
            </w:r>
          </w:p>
          <w:p w14:paraId="51DCE550">
            <w:pPr>
              <w:widowControl/>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层叠层，按照最终技术文</w:t>
            </w:r>
          </w:p>
          <w:p w14:paraId="2AC030D4">
            <w:pPr>
              <w:widowControl/>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件进行元器件采购、板卡</w:t>
            </w:r>
          </w:p>
          <w:p w14:paraId="6140D57C">
            <w:pPr>
              <w:widowControl/>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焊接、组装、程序烧录、</w:t>
            </w:r>
          </w:p>
          <w:p w14:paraId="39E773AE">
            <w:pPr>
              <w:widowControl/>
              <w:shd w:val="clear"/>
              <w:jc w:val="center"/>
              <w:rPr>
                <w:rFonts w:ascii="仿宋" w:hAnsi="仿宋" w:eastAsia="仿宋" w:cs="仿宋"/>
                <w:color w:val="auto"/>
                <w:kern w:val="0"/>
                <w:sz w:val="22"/>
                <w:szCs w:val="22"/>
                <w:highlight w:val="none"/>
              </w:rPr>
            </w:pPr>
            <w:r>
              <w:rPr>
                <w:rFonts w:hint="eastAsia" w:ascii="仿宋" w:hAnsi="仿宋" w:eastAsia="仿宋" w:cs="仿宋"/>
                <w:color w:val="auto"/>
                <w:sz w:val="22"/>
                <w:szCs w:val="22"/>
                <w:highlight w:val="none"/>
              </w:rPr>
              <w:t>板卡测试、模块测试等</w:t>
            </w:r>
          </w:p>
        </w:tc>
        <w:tc>
          <w:tcPr>
            <w:tcW w:w="0" w:type="auto"/>
            <w:shd w:val="clear" w:color="000000" w:fill="FFFFFF"/>
            <w:vAlign w:val="center"/>
          </w:tcPr>
          <w:p w14:paraId="7F4DAD14">
            <w:pPr>
              <w:shd w:val="clear"/>
              <w:jc w:val="center"/>
              <w:rPr>
                <w:color w:val="auto"/>
                <w:highlight w:val="none"/>
              </w:rPr>
            </w:pPr>
            <w:r>
              <w:rPr>
                <w:rFonts w:hint="eastAsia" w:ascii="仿宋" w:hAnsi="仿宋" w:eastAsia="仿宋" w:cs="Arial"/>
                <w:color w:val="auto"/>
                <w:kern w:val="0"/>
                <w:sz w:val="22"/>
                <w:szCs w:val="22"/>
                <w:highlight w:val="none"/>
              </w:rPr>
              <w:t>个</w:t>
            </w:r>
          </w:p>
        </w:tc>
        <w:tc>
          <w:tcPr>
            <w:tcW w:w="0" w:type="auto"/>
            <w:shd w:val="clear" w:color="000000" w:fill="FFFFFF"/>
            <w:vAlign w:val="center"/>
          </w:tcPr>
          <w:p w14:paraId="61F5D46C">
            <w:pPr>
              <w:widowControl/>
              <w:shd w:val="clear"/>
              <w:jc w:val="center"/>
              <w:textAlignment w:val="center"/>
              <w:rPr>
                <w:rFonts w:ascii="仿宋" w:hAnsi="仿宋" w:eastAsia="仿宋" w:cs="Arial"/>
                <w:color w:val="auto"/>
                <w:kern w:val="0"/>
                <w:sz w:val="22"/>
                <w:szCs w:val="22"/>
                <w:highlight w:val="none"/>
              </w:rPr>
            </w:pPr>
            <w:r>
              <w:rPr>
                <w:rFonts w:hint="eastAsia" w:ascii="宋体" w:hAnsi="宋体" w:cs="宋体"/>
                <w:color w:val="auto"/>
                <w:kern w:val="0"/>
                <w:sz w:val="22"/>
                <w:szCs w:val="22"/>
                <w:highlight w:val="none"/>
                <w:lang w:bidi="ar"/>
              </w:rPr>
              <w:t>27000</w:t>
            </w:r>
          </w:p>
        </w:tc>
        <w:tc>
          <w:tcPr>
            <w:tcW w:w="586" w:type="dxa"/>
            <w:vMerge w:val="continue"/>
            <w:shd w:val="clear" w:color="auto" w:fill="auto"/>
            <w:vAlign w:val="center"/>
          </w:tcPr>
          <w:p w14:paraId="2EE30C53">
            <w:pPr>
              <w:widowControl/>
              <w:shd w:val="clear"/>
              <w:jc w:val="center"/>
              <w:rPr>
                <w:rFonts w:ascii="仿宋" w:hAnsi="仿宋" w:eastAsia="仿宋" w:cs="Arial"/>
                <w:color w:val="auto"/>
                <w:kern w:val="0"/>
                <w:sz w:val="22"/>
                <w:szCs w:val="22"/>
                <w:highlight w:val="none"/>
              </w:rPr>
            </w:pPr>
          </w:p>
        </w:tc>
        <w:tc>
          <w:tcPr>
            <w:tcW w:w="477" w:type="dxa"/>
            <w:vMerge w:val="continue"/>
            <w:vAlign w:val="center"/>
          </w:tcPr>
          <w:p w14:paraId="575CA4DE">
            <w:pPr>
              <w:widowControl/>
              <w:shd w:val="clear"/>
              <w:jc w:val="center"/>
              <w:rPr>
                <w:rFonts w:ascii="仿宋" w:hAnsi="仿宋" w:eastAsia="仿宋" w:cs="Arial"/>
                <w:color w:val="auto"/>
                <w:kern w:val="0"/>
                <w:sz w:val="22"/>
                <w:szCs w:val="22"/>
                <w:highlight w:val="none"/>
              </w:rPr>
            </w:pPr>
          </w:p>
        </w:tc>
        <w:tc>
          <w:tcPr>
            <w:tcW w:w="0" w:type="auto"/>
            <w:vMerge w:val="continue"/>
            <w:shd w:val="clear" w:color="auto" w:fill="auto"/>
            <w:vAlign w:val="center"/>
          </w:tcPr>
          <w:p w14:paraId="182DB4E3">
            <w:pPr>
              <w:widowControl/>
              <w:shd w:val="clear"/>
              <w:jc w:val="center"/>
              <w:rPr>
                <w:rFonts w:ascii="仿宋" w:hAnsi="仿宋" w:eastAsia="仿宋" w:cs="Arial"/>
                <w:color w:val="auto"/>
                <w:kern w:val="0"/>
                <w:sz w:val="22"/>
                <w:szCs w:val="22"/>
                <w:highlight w:val="none"/>
              </w:rPr>
            </w:pPr>
          </w:p>
        </w:tc>
        <w:tc>
          <w:tcPr>
            <w:tcW w:w="3671" w:type="dxa"/>
            <w:vMerge w:val="continue"/>
            <w:shd w:val="clear" w:color="auto" w:fill="auto"/>
            <w:vAlign w:val="center"/>
          </w:tcPr>
          <w:p w14:paraId="76620507">
            <w:pPr>
              <w:widowControl/>
              <w:shd w:val="clear"/>
              <w:jc w:val="center"/>
              <w:rPr>
                <w:rFonts w:ascii="仿宋" w:hAnsi="仿宋" w:eastAsia="仿宋" w:cs="Arial"/>
                <w:color w:val="auto"/>
                <w:kern w:val="0"/>
                <w:sz w:val="22"/>
                <w:szCs w:val="22"/>
                <w:highlight w:val="none"/>
              </w:rPr>
            </w:pPr>
          </w:p>
        </w:tc>
        <w:tc>
          <w:tcPr>
            <w:tcW w:w="2857" w:type="dxa"/>
            <w:vMerge w:val="continue"/>
            <w:shd w:val="clear" w:color="auto" w:fill="auto"/>
            <w:vAlign w:val="center"/>
          </w:tcPr>
          <w:p w14:paraId="315FE03B">
            <w:pPr>
              <w:widowControl/>
              <w:shd w:val="clear"/>
              <w:jc w:val="center"/>
              <w:rPr>
                <w:rFonts w:ascii="仿宋" w:hAnsi="仿宋" w:eastAsia="仿宋" w:cs="Arial"/>
                <w:color w:val="auto"/>
                <w:kern w:val="0"/>
                <w:sz w:val="22"/>
                <w:szCs w:val="22"/>
                <w:highlight w:val="none"/>
              </w:rPr>
            </w:pPr>
          </w:p>
        </w:tc>
        <w:tc>
          <w:tcPr>
            <w:tcW w:w="0" w:type="auto"/>
            <w:vMerge w:val="continue"/>
            <w:shd w:val="clear" w:color="auto" w:fill="auto"/>
            <w:vAlign w:val="center"/>
          </w:tcPr>
          <w:p w14:paraId="7D72135F">
            <w:pPr>
              <w:widowControl/>
              <w:shd w:val="clear"/>
              <w:jc w:val="center"/>
              <w:rPr>
                <w:rFonts w:ascii="仿宋" w:hAnsi="仿宋" w:eastAsia="仿宋" w:cs="Arial"/>
                <w:color w:val="auto"/>
                <w:kern w:val="0"/>
                <w:sz w:val="22"/>
                <w:szCs w:val="22"/>
                <w:highlight w:val="none"/>
              </w:rPr>
            </w:pPr>
          </w:p>
        </w:tc>
      </w:tr>
      <w:tr w14:paraId="097DA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vAlign w:val="center"/>
          </w:tcPr>
          <w:p w14:paraId="738C3684">
            <w:pPr>
              <w:widowControl/>
              <w:shd w:val="clear"/>
              <w:jc w:val="center"/>
              <w:rPr>
                <w:rFonts w:ascii="仿宋" w:hAnsi="仿宋" w:eastAsia="仿宋" w:cs="Arial"/>
                <w:color w:val="auto"/>
                <w:kern w:val="0"/>
                <w:sz w:val="22"/>
                <w:szCs w:val="22"/>
                <w:highlight w:val="none"/>
              </w:rPr>
            </w:pPr>
          </w:p>
        </w:tc>
        <w:tc>
          <w:tcPr>
            <w:tcW w:w="625" w:type="dxa"/>
            <w:shd w:val="clear" w:color="auto" w:fill="auto"/>
            <w:vAlign w:val="center"/>
          </w:tcPr>
          <w:p w14:paraId="7828324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智</w:t>
            </w:r>
          </w:p>
          <w:p w14:paraId="7B18A74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能</w:t>
            </w:r>
          </w:p>
          <w:p w14:paraId="7820D3A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控</w:t>
            </w:r>
          </w:p>
          <w:p w14:paraId="586BDDF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制</w:t>
            </w:r>
          </w:p>
          <w:p w14:paraId="1E62D04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终</w:t>
            </w:r>
          </w:p>
          <w:p w14:paraId="1C6236A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端</w:t>
            </w:r>
          </w:p>
          <w:p w14:paraId="1529939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保</w:t>
            </w:r>
          </w:p>
          <w:p w14:paraId="714F548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护</w:t>
            </w:r>
          </w:p>
          <w:p w14:paraId="65146687">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板</w:t>
            </w:r>
          </w:p>
        </w:tc>
        <w:tc>
          <w:tcPr>
            <w:tcW w:w="2628" w:type="dxa"/>
            <w:shd w:val="clear" w:color="auto" w:fill="auto"/>
            <w:vAlign w:val="center"/>
          </w:tcPr>
          <w:p w14:paraId="0901110C">
            <w:pPr>
              <w:widowControl/>
              <w:shd w:val="clear"/>
              <w:jc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尺寸：98.7</w:t>
            </w:r>
            <w:r>
              <w:rPr>
                <w:rFonts w:hint="eastAsia" w:ascii="仿宋" w:hAnsi="仿宋" w:eastAsia="仿宋" w:cs="仿宋"/>
                <w:color w:val="auto"/>
                <w:sz w:val="22"/>
                <w:szCs w:val="22"/>
                <w:highlight w:val="none"/>
              </w:rPr>
              <w:t> mm（长）×42mm</w:t>
            </w:r>
          </w:p>
          <w:p w14:paraId="03697032">
            <w:pPr>
              <w:widowControl/>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（宽）×1.6 mm（厚），四</w:t>
            </w:r>
          </w:p>
          <w:p w14:paraId="6F6BE632">
            <w:pPr>
              <w:widowControl/>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层叠层，按照最终技术文</w:t>
            </w:r>
          </w:p>
          <w:p w14:paraId="38A87F31">
            <w:pPr>
              <w:widowControl/>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件进行元器件采购、板卡</w:t>
            </w:r>
          </w:p>
          <w:p w14:paraId="1A83EAFF">
            <w:pPr>
              <w:widowControl/>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焊接、组装、程序烧录、</w:t>
            </w:r>
          </w:p>
          <w:p w14:paraId="5AAE3D8E">
            <w:pPr>
              <w:widowControl/>
              <w:shd w:val="clear"/>
              <w:jc w:val="center"/>
              <w:rPr>
                <w:rFonts w:ascii="仿宋" w:hAnsi="仿宋" w:eastAsia="仿宋" w:cs="仿宋"/>
                <w:color w:val="auto"/>
                <w:kern w:val="0"/>
                <w:sz w:val="22"/>
                <w:szCs w:val="22"/>
                <w:highlight w:val="none"/>
              </w:rPr>
            </w:pPr>
            <w:r>
              <w:rPr>
                <w:rFonts w:hint="eastAsia" w:ascii="仿宋" w:hAnsi="仿宋" w:eastAsia="仿宋" w:cs="仿宋"/>
                <w:color w:val="auto"/>
                <w:sz w:val="22"/>
                <w:szCs w:val="22"/>
                <w:highlight w:val="none"/>
              </w:rPr>
              <w:t>板卡测试等</w:t>
            </w:r>
          </w:p>
        </w:tc>
        <w:tc>
          <w:tcPr>
            <w:tcW w:w="0" w:type="auto"/>
            <w:shd w:val="clear" w:color="000000" w:fill="FFFFFF"/>
            <w:vAlign w:val="center"/>
          </w:tcPr>
          <w:p w14:paraId="697C5BBB">
            <w:pPr>
              <w:shd w:val="clear"/>
              <w:jc w:val="center"/>
              <w:rPr>
                <w:color w:val="auto"/>
                <w:highlight w:val="none"/>
              </w:rPr>
            </w:pPr>
            <w:r>
              <w:rPr>
                <w:rFonts w:hint="eastAsia" w:ascii="仿宋" w:hAnsi="仿宋" w:eastAsia="仿宋" w:cs="Arial"/>
                <w:color w:val="auto"/>
                <w:kern w:val="0"/>
                <w:sz w:val="22"/>
                <w:szCs w:val="22"/>
                <w:highlight w:val="none"/>
              </w:rPr>
              <w:t>个</w:t>
            </w:r>
          </w:p>
        </w:tc>
        <w:tc>
          <w:tcPr>
            <w:tcW w:w="0" w:type="auto"/>
            <w:shd w:val="clear" w:color="000000" w:fill="FFFFFF"/>
            <w:vAlign w:val="center"/>
          </w:tcPr>
          <w:p w14:paraId="62D80B65">
            <w:pPr>
              <w:widowControl/>
              <w:shd w:val="clear"/>
              <w:jc w:val="center"/>
              <w:textAlignment w:val="center"/>
              <w:rPr>
                <w:rFonts w:ascii="仿宋" w:hAnsi="仿宋" w:eastAsia="仿宋" w:cs="Arial"/>
                <w:color w:val="auto"/>
                <w:kern w:val="0"/>
                <w:sz w:val="22"/>
                <w:szCs w:val="22"/>
                <w:highlight w:val="none"/>
              </w:rPr>
            </w:pPr>
            <w:r>
              <w:rPr>
                <w:rFonts w:hint="eastAsia" w:ascii="宋体" w:hAnsi="宋体" w:cs="宋体"/>
                <w:color w:val="auto"/>
                <w:kern w:val="0"/>
                <w:sz w:val="22"/>
                <w:szCs w:val="22"/>
                <w:highlight w:val="none"/>
                <w:lang w:bidi="ar"/>
              </w:rPr>
              <w:t>27000</w:t>
            </w:r>
          </w:p>
        </w:tc>
        <w:tc>
          <w:tcPr>
            <w:tcW w:w="586" w:type="dxa"/>
            <w:vMerge w:val="continue"/>
            <w:shd w:val="clear" w:color="auto" w:fill="auto"/>
            <w:vAlign w:val="center"/>
          </w:tcPr>
          <w:p w14:paraId="153A0234">
            <w:pPr>
              <w:widowControl/>
              <w:shd w:val="clear"/>
              <w:jc w:val="center"/>
              <w:rPr>
                <w:rFonts w:ascii="仿宋" w:hAnsi="仿宋" w:eastAsia="仿宋" w:cs="Arial"/>
                <w:color w:val="auto"/>
                <w:kern w:val="0"/>
                <w:sz w:val="22"/>
                <w:szCs w:val="22"/>
                <w:highlight w:val="none"/>
              </w:rPr>
            </w:pPr>
          </w:p>
        </w:tc>
        <w:tc>
          <w:tcPr>
            <w:tcW w:w="477" w:type="dxa"/>
            <w:vMerge w:val="continue"/>
            <w:vAlign w:val="center"/>
          </w:tcPr>
          <w:p w14:paraId="6D733691">
            <w:pPr>
              <w:widowControl/>
              <w:shd w:val="clear"/>
              <w:jc w:val="center"/>
              <w:rPr>
                <w:rFonts w:ascii="仿宋" w:hAnsi="仿宋" w:eastAsia="仿宋" w:cs="Arial"/>
                <w:color w:val="auto"/>
                <w:kern w:val="0"/>
                <w:sz w:val="22"/>
                <w:szCs w:val="22"/>
                <w:highlight w:val="none"/>
              </w:rPr>
            </w:pPr>
          </w:p>
        </w:tc>
        <w:tc>
          <w:tcPr>
            <w:tcW w:w="0" w:type="auto"/>
            <w:vMerge w:val="continue"/>
            <w:shd w:val="clear" w:color="auto" w:fill="auto"/>
            <w:vAlign w:val="center"/>
          </w:tcPr>
          <w:p w14:paraId="780142EC">
            <w:pPr>
              <w:widowControl/>
              <w:shd w:val="clear"/>
              <w:jc w:val="center"/>
              <w:rPr>
                <w:rFonts w:ascii="仿宋" w:hAnsi="仿宋" w:eastAsia="仿宋" w:cs="Arial"/>
                <w:color w:val="auto"/>
                <w:kern w:val="0"/>
                <w:sz w:val="22"/>
                <w:szCs w:val="22"/>
                <w:highlight w:val="none"/>
              </w:rPr>
            </w:pPr>
          </w:p>
        </w:tc>
        <w:tc>
          <w:tcPr>
            <w:tcW w:w="3671" w:type="dxa"/>
            <w:vMerge w:val="continue"/>
            <w:shd w:val="clear" w:color="auto" w:fill="auto"/>
            <w:vAlign w:val="center"/>
          </w:tcPr>
          <w:p w14:paraId="2A519661">
            <w:pPr>
              <w:widowControl/>
              <w:shd w:val="clear"/>
              <w:jc w:val="center"/>
              <w:rPr>
                <w:rFonts w:ascii="仿宋" w:hAnsi="仿宋" w:eastAsia="仿宋" w:cs="Arial"/>
                <w:color w:val="auto"/>
                <w:kern w:val="0"/>
                <w:sz w:val="22"/>
                <w:szCs w:val="22"/>
                <w:highlight w:val="none"/>
              </w:rPr>
            </w:pPr>
          </w:p>
        </w:tc>
        <w:tc>
          <w:tcPr>
            <w:tcW w:w="2857" w:type="dxa"/>
            <w:vMerge w:val="continue"/>
            <w:shd w:val="clear" w:color="auto" w:fill="auto"/>
            <w:vAlign w:val="center"/>
          </w:tcPr>
          <w:p w14:paraId="02B951B7">
            <w:pPr>
              <w:widowControl/>
              <w:shd w:val="clear"/>
              <w:jc w:val="center"/>
              <w:rPr>
                <w:rFonts w:ascii="仿宋" w:hAnsi="仿宋" w:eastAsia="仿宋" w:cs="Arial"/>
                <w:color w:val="auto"/>
                <w:kern w:val="0"/>
                <w:sz w:val="22"/>
                <w:szCs w:val="22"/>
                <w:highlight w:val="none"/>
              </w:rPr>
            </w:pPr>
          </w:p>
        </w:tc>
        <w:tc>
          <w:tcPr>
            <w:tcW w:w="0" w:type="auto"/>
            <w:vMerge w:val="continue"/>
            <w:shd w:val="clear" w:color="auto" w:fill="auto"/>
            <w:vAlign w:val="center"/>
          </w:tcPr>
          <w:p w14:paraId="7A341A9D">
            <w:pPr>
              <w:widowControl/>
              <w:shd w:val="clear"/>
              <w:jc w:val="center"/>
              <w:rPr>
                <w:rFonts w:ascii="仿宋" w:hAnsi="仿宋" w:eastAsia="仿宋" w:cs="Arial"/>
                <w:color w:val="auto"/>
                <w:kern w:val="0"/>
                <w:sz w:val="22"/>
                <w:szCs w:val="22"/>
                <w:highlight w:val="none"/>
              </w:rPr>
            </w:pPr>
          </w:p>
        </w:tc>
      </w:tr>
      <w:tr w14:paraId="0E346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restart"/>
            <w:vAlign w:val="center"/>
          </w:tcPr>
          <w:p w14:paraId="4A4AF46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智能</w:t>
            </w:r>
          </w:p>
          <w:p w14:paraId="3C23A73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控</w:t>
            </w:r>
          </w:p>
          <w:p w14:paraId="0D95664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制终</w:t>
            </w:r>
          </w:p>
          <w:p w14:paraId="5630F17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端</w:t>
            </w:r>
          </w:p>
          <w:p w14:paraId="2014F3A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板卡</w:t>
            </w:r>
          </w:p>
          <w:p w14:paraId="2EB51C8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代</w:t>
            </w:r>
          </w:p>
          <w:p w14:paraId="4DE7F87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加工</w:t>
            </w:r>
          </w:p>
          <w:p w14:paraId="2084A2D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采购</w:t>
            </w:r>
          </w:p>
          <w:p w14:paraId="3C94F89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项目</w:t>
            </w:r>
          </w:p>
          <w:p w14:paraId="274EEF1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（包</w:t>
            </w:r>
          </w:p>
          <w:p w14:paraId="0BCF0064">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二）</w:t>
            </w:r>
          </w:p>
        </w:tc>
        <w:tc>
          <w:tcPr>
            <w:tcW w:w="625" w:type="dxa"/>
            <w:shd w:val="clear" w:color="auto" w:fill="auto"/>
            <w:vAlign w:val="center"/>
          </w:tcPr>
          <w:p w14:paraId="6AB14F9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智</w:t>
            </w:r>
          </w:p>
          <w:p w14:paraId="35489CA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能</w:t>
            </w:r>
          </w:p>
          <w:p w14:paraId="6DF3F91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控</w:t>
            </w:r>
          </w:p>
          <w:p w14:paraId="16A1ABA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制</w:t>
            </w:r>
          </w:p>
          <w:p w14:paraId="692E09C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终</w:t>
            </w:r>
          </w:p>
          <w:p w14:paraId="7741853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端</w:t>
            </w:r>
          </w:p>
          <w:p w14:paraId="03A0E72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主</w:t>
            </w:r>
          </w:p>
          <w:p w14:paraId="5821678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控</w:t>
            </w:r>
          </w:p>
          <w:p w14:paraId="1F4EA83D">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板</w:t>
            </w:r>
          </w:p>
        </w:tc>
        <w:tc>
          <w:tcPr>
            <w:tcW w:w="2628" w:type="dxa"/>
            <w:shd w:val="clear" w:color="auto" w:fill="auto"/>
            <w:vAlign w:val="center"/>
          </w:tcPr>
          <w:p w14:paraId="50A7AAD8">
            <w:pPr>
              <w:widowControl/>
              <w:shd w:val="clear"/>
              <w:jc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尺寸：</w:t>
            </w:r>
            <w:r>
              <w:rPr>
                <w:rFonts w:hint="eastAsia" w:ascii="仿宋" w:hAnsi="仿宋" w:eastAsia="仿宋" w:cs="仿宋"/>
                <w:color w:val="auto"/>
                <w:sz w:val="22"/>
                <w:szCs w:val="22"/>
                <w:highlight w:val="none"/>
              </w:rPr>
              <w:t>94 mm（长）×38 mm</w:t>
            </w:r>
          </w:p>
          <w:p w14:paraId="2554EB8C">
            <w:pPr>
              <w:widowControl/>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（宽）×1.0 mm（厚），四</w:t>
            </w:r>
          </w:p>
          <w:p w14:paraId="32E6D3AF">
            <w:pPr>
              <w:widowControl/>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层叠层，按照最终技术文</w:t>
            </w:r>
          </w:p>
          <w:p w14:paraId="499A12BB">
            <w:pPr>
              <w:widowControl/>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件进行元器件采购、板卡</w:t>
            </w:r>
          </w:p>
          <w:p w14:paraId="6E491A2D">
            <w:pPr>
              <w:widowControl/>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焊接、组装、程序烧录、</w:t>
            </w:r>
          </w:p>
          <w:p w14:paraId="2798F092">
            <w:pPr>
              <w:widowControl/>
              <w:shd w:val="clear"/>
              <w:jc w:val="center"/>
              <w:rPr>
                <w:rFonts w:ascii="仿宋" w:hAnsi="仿宋" w:eastAsia="仿宋" w:cs="仿宋"/>
                <w:color w:val="auto"/>
                <w:kern w:val="0"/>
                <w:sz w:val="22"/>
                <w:szCs w:val="22"/>
                <w:highlight w:val="none"/>
              </w:rPr>
            </w:pPr>
            <w:r>
              <w:rPr>
                <w:rFonts w:hint="eastAsia" w:ascii="仿宋" w:hAnsi="仿宋" w:eastAsia="仿宋" w:cs="仿宋"/>
                <w:color w:val="auto"/>
                <w:sz w:val="22"/>
                <w:szCs w:val="22"/>
                <w:highlight w:val="none"/>
              </w:rPr>
              <w:t>板卡测试、模块测试等</w:t>
            </w:r>
          </w:p>
        </w:tc>
        <w:tc>
          <w:tcPr>
            <w:tcW w:w="0" w:type="auto"/>
            <w:shd w:val="clear" w:color="000000" w:fill="FFFFFF"/>
            <w:vAlign w:val="center"/>
          </w:tcPr>
          <w:p w14:paraId="3151E4A9">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个</w:t>
            </w:r>
          </w:p>
        </w:tc>
        <w:tc>
          <w:tcPr>
            <w:tcW w:w="0" w:type="auto"/>
            <w:shd w:val="clear" w:color="auto" w:fill="auto"/>
            <w:vAlign w:val="center"/>
          </w:tcPr>
          <w:p w14:paraId="2DBDF625">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18000</w:t>
            </w:r>
          </w:p>
        </w:tc>
        <w:tc>
          <w:tcPr>
            <w:tcW w:w="586" w:type="dxa"/>
            <w:vMerge w:val="restart"/>
            <w:shd w:val="clear" w:color="auto" w:fill="auto"/>
            <w:vAlign w:val="center"/>
          </w:tcPr>
          <w:p w14:paraId="32ADC2A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合</w:t>
            </w:r>
          </w:p>
          <w:p w14:paraId="7919C38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同</w:t>
            </w:r>
          </w:p>
          <w:p w14:paraId="7A507CA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签</w:t>
            </w:r>
          </w:p>
          <w:p w14:paraId="6A80250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订</w:t>
            </w:r>
          </w:p>
          <w:p w14:paraId="5AEF01E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后</w:t>
            </w:r>
          </w:p>
          <w:p w14:paraId="5A4D8E7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15</w:t>
            </w:r>
          </w:p>
          <w:p w14:paraId="6A86911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日</w:t>
            </w:r>
          </w:p>
          <w:p w14:paraId="6B98BF9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内</w:t>
            </w:r>
          </w:p>
          <w:p w14:paraId="56F177F2">
            <w:pPr>
              <w:pStyle w:val="2"/>
              <w:shd w:val="clear"/>
              <w:rPr>
                <w:color w:val="auto"/>
                <w:highlight w:val="none"/>
              </w:rPr>
            </w:pPr>
          </w:p>
          <w:p w14:paraId="5DFB992A">
            <w:pPr>
              <w:widowControl/>
              <w:shd w:val="clear"/>
              <w:jc w:val="center"/>
              <w:rPr>
                <w:rFonts w:ascii="仿宋" w:hAnsi="仿宋" w:eastAsia="仿宋" w:cs="Arial"/>
                <w:color w:val="auto"/>
                <w:kern w:val="0"/>
                <w:sz w:val="22"/>
                <w:szCs w:val="22"/>
                <w:highlight w:val="none"/>
              </w:rPr>
            </w:pPr>
          </w:p>
        </w:tc>
        <w:tc>
          <w:tcPr>
            <w:tcW w:w="477" w:type="dxa"/>
            <w:vMerge w:val="restart"/>
            <w:vAlign w:val="center"/>
          </w:tcPr>
          <w:p w14:paraId="182FC3D7">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3年</w:t>
            </w:r>
          </w:p>
        </w:tc>
        <w:tc>
          <w:tcPr>
            <w:tcW w:w="0" w:type="auto"/>
            <w:vMerge w:val="restart"/>
            <w:shd w:val="clear" w:color="auto" w:fill="auto"/>
            <w:vAlign w:val="center"/>
          </w:tcPr>
          <w:p w14:paraId="0EAA875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w:t>
            </w:r>
          </w:p>
          <w:p w14:paraId="0F8317E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方</w:t>
            </w:r>
          </w:p>
          <w:p w14:paraId="33D0DF1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指</w:t>
            </w:r>
          </w:p>
          <w:p w14:paraId="009AE54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定</w:t>
            </w:r>
          </w:p>
          <w:p w14:paraId="47B7D77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仓</w:t>
            </w:r>
          </w:p>
          <w:p w14:paraId="57B8A04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库</w:t>
            </w:r>
          </w:p>
          <w:p w14:paraId="2E25566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地</w:t>
            </w:r>
          </w:p>
          <w:p w14:paraId="10D751F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面</w:t>
            </w:r>
          </w:p>
          <w:p w14:paraId="59F7C69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交</w:t>
            </w:r>
          </w:p>
          <w:p w14:paraId="7B78D1F0">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货</w:t>
            </w:r>
          </w:p>
        </w:tc>
        <w:tc>
          <w:tcPr>
            <w:tcW w:w="3671" w:type="dxa"/>
            <w:vMerge w:val="restart"/>
            <w:shd w:val="clear" w:color="auto" w:fill="auto"/>
            <w:vAlign w:val="center"/>
          </w:tcPr>
          <w:p w14:paraId="282B8988">
            <w:pPr>
              <w:widowControl/>
              <w:numPr>
                <w:ilvl w:val="0"/>
                <w:numId w:val="0"/>
              </w:numPr>
              <w:shd w:val="clear"/>
              <w:snapToGrid w:val="0"/>
              <w:jc w:val="left"/>
              <w:rPr>
                <w:rFonts w:hint="eastAsia" w:ascii="仿宋" w:hAnsi="仿宋" w:eastAsia="仿宋" w:cs="宋体"/>
                <w:color w:val="auto"/>
                <w:kern w:val="0"/>
                <w:sz w:val="22"/>
                <w:szCs w:val="22"/>
                <w:highlight w:val="none"/>
                <w:lang w:eastAsia="zh-CN"/>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生产厂房</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lang w:eastAsia="zh-CN"/>
              </w:rPr>
              <w:t>）</w:t>
            </w:r>
          </w:p>
          <w:p w14:paraId="47DC4244">
            <w:pPr>
              <w:widowControl/>
              <w:numPr>
                <w:ilvl w:val="0"/>
                <w:numId w:val="0"/>
              </w:numPr>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应具有生产投标产品所需的生产场</w:t>
            </w:r>
          </w:p>
          <w:p w14:paraId="2E254F0E">
            <w:pPr>
              <w:widowControl/>
              <w:numPr>
                <w:ilvl w:val="0"/>
                <w:numId w:val="0"/>
              </w:numPr>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地。（生产厂房应为自有或长期租赁。</w:t>
            </w:r>
          </w:p>
          <w:p w14:paraId="5D1FE8F4">
            <w:pPr>
              <w:widowControl/>
              <w:numPr>
                <w:ilvl w:val="0"/>
                <w:numId w:val="0"/>
              </w:numPr>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其中生产厂房为自有的提供土地使</w:t>
            </w:r>
          </w:p>
          <w:p w14:paraId="75563A10">
            <w:pPr>
              <w:widowControl/>
              <w:numPr>
                <w:ilvl w:val="0"/>
                <w:numId w:val="0"/>
              </w:numPr>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用权证或房屋产权证；长期租赁的提</w:t>
            </w:r>
          </w:p>
          <w:p w14:paraId="3FA167A5">
            <w:pPr>
              <w:widowControl/>
              <w:numPr>
                <w:ilvl w:val="0"/>
                <w:numId w:val="0"/>
              </w:numPr>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供租赁合同，并提供厂房所有人的土</w:t>
            </w:r>
          </w:p>
          <w:p w14:paraId="5676DFEA">
            <w:pPr>
              <w:widowControl/>
              <w:numPr>
                <w:ilvl w:val="0"/>
                <w:numId w:val="0"/>
              </w:numPr>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地使用权或房屋产权证明。对于因各</w:t>
            </w:r>
          </w:p>
          <w:p w14:paraId="4CC1BE66">
            <w:pPr>
              <w:widowControl/>
              <w:numPr>
                <w:ilvl w:val="0"/>
                <w:numId w:val="0"/>
              </w:numPr>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种原因未办理土地所有权证及房屋</w:t>
            </w:r>
          </w:p>
          <w:p w14:paraId="66F127AD">
            <w:pPr>
              <w:widowControl/>
              <w:numPr>
                <w:ilvl w:val="0"/>
                <w:numId w:val="0"/>
              </w:numPr>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产权证的，应提供乡镇级及以上政府</w:t>
            </w:r>
          </w:p>
          <w:p w14:paraId="5775A73A">
            <w:pPr>
              <w:widowControl/>
              <w:numPr>
                <w:ilvl w:val="0"/>
                <w:numId w:val="0"/>
              </w:numPr>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相关部门出具的有效证明材料。招标</w:t>
            </w:r>
          </w:p>
          <w:p w14:paraId="6F79C783">
            <w:pPr>
              <w:widowControl/>
              <w:numPr>
                <w:ilvl w:val="0"/>
                <w:numId w:val="0"/>
              </w:numPr>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人有权对其进行进一步的现场核实。）</w:t>
            </w:r>
          </w:p>
          <w:p w14:paraId="1F73D977">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应提供生产、检验检测设备的</w:t>
            </w:r>
          </w:p>
          <w:p w14:paraId="4CABDFB5">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证明材料（贴片机、波峰焊设备至少</w:t>
            </w:r>
          </w:p>
          <w:p w14:paraId="61C1CCC3">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各一台），包括采购合同及发票等，</w:t>
            </w:r>
          </w:p>
          <w:p w14:paraId="5FB86A6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宋体"/>
                <w:color w:val="auto"/>
                <w:kern w:val="0"/>
                <w:sz w:val="22"/>
                <w:szCs w:val="22"/>
                <w:highlight w:val="none"/>
              </w:rPr>
              <w:t>不得借用、租用其他公司设备。</w:t>
            </w:r>
          </w:p>
        </w:tc>
        <w:tc>
          <w:tcPr>
            <w:tcW w:w="2857" w:type="dxa"/>
            <w:vMerge w:val="restart"/>
            <w:shd w:val="clear" w:color="auto" w:fill="auto"/>
            <w:vAlign w:val="center"/>
          </w:tcPr>
          <w:p w14:paraId="4ADC9BF2">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业绩要求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2022年1月1日</w:t>
            </w:r>
          </w:p>
          <w:p w14:paraId="70515ACB">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至招标公告发布日，板卡类</w:t>
            </w:r>
          </w:p>
          <w:p w14:paraId="7FE83815">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业绩累计金额不低于300</w:t>
            </w:r>
          </w:p>
          <w:p w14:paraId="3009CBD0">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万。（时间以合同签订日期</w:t>
            </w:r>
          </w:p>
          <w:p w14:paraId="1F961B68">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为准，须提供用户合同封面、</w:t>
            </w:r>
          </w:p>
          <w:p w14:paraId="53BC6238">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金额页、合同签字盖章页复</w:t>
            </w:r>
          </w:p>
          <w:p w14:paraId="54881EFE">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印件、证明合同内容的合同</w:t>
            </w:r>
          </w:p>
          <w:p w14:paraId="3433993C">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页、发票复印件、发票查验</w:t>
            </w:r>
          </w:p>
          <w:p w14:paraId="3C8538B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宋体"/>
                <w:color w:val="auto"/>
                <w:kern w:val="0"/>
                <w:sz w:val="22"/>
                <w:szCs w:val="22"/>
                <w:highlight w:val="none"/>
              </w:rPr>
              <w:t>结果截图）。</w:t>
            </w:r>
          </w:p>
        </w:tc>
        <w:tc>
          <w:tcPr>
            <w:tcW w:w="0" w:type="auto"/>
            <w:vMerge w:val="restart"/>
            <w:shd w:val="clear" w:color="auto" w:fill="auto"/>
            <w:vAlign w:val="center"/>
          </w:tcPr>
          <w:p w14:paraId="7115DE0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4.8</w:t>
            </w:r>
          </w:p>
        </w:tc>
      </w:tr>
      <w:tr w14:paraId="0950D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vAlign w:val="center"/>
          </w:tcPr>
          <w:p w14:paraId="53DB2086">
            <w:pPr>
              <w:widowControl/>
              <w:shd w:val="clear"/>
              <w:jc w:val="center"/>
              <w:rPr>
                <w:rFonts w:ascii="仿宋" w:hAnsi="仿宋" w:eastAsia="仿宋" w:cs="Arial"/>
                <w:color w:val="auto"/>
                <w:kern w:val="0"/>
                <w:sz w:val="22"/>
                <w:szCs w:val="22"/>
                <w:highlight w:val="none"/>
              </w:rPr>
            </w:pPr>
          </w:p>
        </w:tc>
        <w:tc>
          <w:tcPr>
            <w:tcW w:w="625" w:type="dxa"/>
            <w:shd w:val="clear" w:color="auto" w:fill="auto"/>
            <w:vAlign w:val="center"/>
          </w:tcPr>
          <w:p w14:paraId="23DBB24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智</w:t>
            </w:r>
          </w:p>
          <w:p w14:paraId="5205F5E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能</w:t>
            </w:r>
          </w:p>
          <w:p w14:paraId="2F673F3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控</w:t>
            </w:r>
          </w:p>
          <w:p w14:paraId="7EED528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制</w:t>
            </w:r>
          </w:p>
          <w:p w14:paraId="329ADB4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终</w:t>
            </w:r>
          </w:p>
          <w:p w14:paraId="04BC97E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端</w:t>
            </w:r>
          </w:p>
          <w:p w14:paraId="1270F2F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电</w:t>
            </w:r>
          </w:p>
          <w:p w14:paraId="43B776F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源</w:t>
            </w:r>
          </w:p>
          <w:p w14:paraId="187B89F3">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板</w:t>
            </w:r>
          </w:p>
        </w:tc>
        <w:tc>
          <w:tcPr>
            <w:tcW w:w="2628" w:type="dxa"/>
            <w:shd w:val="clear" w:color="auto" w:fill="auto"/>
            <w:vAlign w:val="center"/>
          </w:tcPr>
          <w:p w14:paraId="5617F59F">
            <w:pPr>
              <w:widowControl/>
              <w:shd w:val="clear"/>
              <w:jc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尺寸：</w:t>
            </w:r>
            <w:r>
              <w:rPr>
                <w:rFonts w:hint="eastAsia" w:ascii="仿宋" w:hAnsi="仿宋" w:eastAsia="仿宋" w:cs="仿宋"/>
                <w:color w:val="auto"/>
                <w:sz w:val="22"/>
                <w:szCs w:val="22"/>
                <w:highlight w:val="none"/>
              </w:rPr>
              <w:t>96 mm（长）×</w:t>
            </w:r>
          </w:p>
          <w:p w14:paraId="1A3BA453">
            <w:pPr>
              <w:widowControl/>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39.8 mm（宽）×1.6 mm</w:t>
            </w:r>
          </w:p>
          <w:p w14:paraId="20BD546C">
            <w:pPr>
              <w:widowControl/>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（厚），两层叠层，按照</w:t>
            </w:r>
          </w:p>
          <w:p w14:paraId="2E6A0FE1">
            <w:pPr>
              <w:widowControl/>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最终技术文件进行元器</w:t>
            </w:r>
          </w:p>
          <w:p w14:paraId="1E31CE95">
            <w:pPr>
              <w:widowControl/>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件采购、板卡焊接、组装、</w:t>
            </w:r>
          </w:p>
          <w:p w14:paraId="39BEBF65">
            <w:pPr>
              <w:widowControl/>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程序烧录、板卡测试、模</w:t>
            </w:r>
          </w:p>
          <w:p w14:paraId="5667FDE0">
            <w:pPr>
              <w:widowControl/>
              <w:shd w:val="clear"/>
              <w:jc w:val="center"/>
              <w:rPr>
                <w:rFonts w:ascii="仿宋" w:hAnsi="仿宋" w:eastAsia="仿宋" w:cs="仿宋"/>
                <w:color w:val="auto"/>
                <w:kern w:val="0"/>
                <w:sz w:val="22"/>
                <w:szCs w:val="22"/>
                <w:highlight w:val="none"/>
              </w:rPr>
            </w:pPr>
            <w:r>
              <w:rPr>
                <w:rFonts w:hint="eastAsia" w:ascii="仿宋" w:hAnsi="仿宋" w:eastAsia="仿宋" w:cs="仿宋"/>
                <w:color w:val="auto"/>
                <w:sz w:val="22"/>
                <w:szCs w:val="22"/>
                <w:highlight w:val="none"/>
              </w:rPr>
              <w:t>块测试等</w:t>
            </w:r>
          </w:p>
        </w:tc>
        <w:tc>
          <w:tcPr>
            <w:tcW w:w="0" w:type="auto"/>
            <w:shd w:val="clear" w:color="000000" w:fill="FFFFFF"/>
            <w:vAlign w:val="center"/>
          </w:tcPr>
          <w:p w14:paraId="6E8368F7">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个</w:t>
            </w:r>
          </w:p>
        </w:tc>
        <w:tc>
          <w:tcPr>
            <w:tcW w:w="0" w:type="auto"/>
            <w:shd w:val="clear" w:color="000000" w:fill="FFFFFF"/>
            <w:vAlign w:val="center"/>
          </w:tcPr>
          <w:p w14:paraId="425ECFD4">
            <w:pPr>
              <w:widowControl/>
              <w:shd w:val="clear"/>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18000</w:t>
            </w:r>
          </w:p>
        </w:tc>
        <w:tc>
          <w:tcPr>
            <w:tcW w:w="586" w:type="dxa"/>
            <w:vMerge w:val="continue"/>
            <w:shd w:val="clear" w:color="auto" w:fill="auto"/>
            <w:vAlign w:val="center"/>
          </w:tcPr>
          <w:p w14:paraId="4A57DAD9">
            <w:pPr>
              <w:widowControl/>
              <w:shd w:val="clear"/>
              <w:jc w:val="center"/>
              <w:rPr>
                <w:rFonts w:ascii="仿宋" w:hAnsi="仿宋" w:eastAsia="仿宋" w:cs="Arial"/>
                <w:color w:val="auto"/>
                <w:kern w:val="0"/>
                <w:sz w:val="22"/>
                <w:szCs w:val="22"/>
                <w:highlight w:val="none"/>
              </w:rPr>
            </w:pPr>
          </w:p>
        </w:tc>
        <w:tc>
          <w:tcPr>
            <w:tcW w:w="477" w:type="dxa"/>
            <w:vMerge w:val="continue"/>
            <w:vAlign w:val="center"/>
          </w:tcPr>
          <w:p w14:paraId="277380B7">
            <w:pPr>
              <w:widowControl/>
              <w:shd w:val="clear"/>
              <w:jc w:val="center"/>
              <w:rPr>
                <w:rFonts w:ascii="仿宋" w:hAnsi="仿宋" w:eastAsia="仿宋" w:cs="Arial"/>
                <w:color w:val="auto"/>
                <w:kern w:val="0"/>
                <w:sz w:val="22"/>
                <w:szCs w:val="22"/>
                <w:highlight w:val="none"/>
              </w:rPr>
            </w:pPr>
          </w:p>
        </w:tc>
        <w:tc>
          <w:tcPr>
            <w:tcW w:w="0" w:type="auto"/>
            <w:vMerge w:val="continue"/>
            <w:shd w:val="clear" w:color="auto" w:fill="auto"/>
            <w:vAlign w:val="center"/>
          </w:tcPr>
          <w:p w14:paraId="151DA3B5">
            <w:pPr>
              <w:widowControl/>
              <w:shd w:val="clear"/>
              <w:jc w:val="center"/>
              <w:rPr>
                <w:rFonts w:ascii="仿宋" w:hAnsi="仿宋" w:eastAsia="仿宋" w:cs="Arial"/>
                <w:color w:val="auto"/>
                <w:kern w:val="0"/>
                <w:sz w:val="22"/>
                <w:szCs w:val="22"/>
                <w:highlight w:val="none"/>
              </w:rPr>
            </w:pPr>
          </w:p>
        </w:tc>
        <w:tc>
          <w:tcPr>
            <w:tcW w:w="3671" w:type="dxa"/>
            <w:vMerge w:val="continue"/>
            <w:shd w:val="clear" w:color="auto" w:fill="auto"/>
            <w:vAlign w:val="center"/>
          </w:tcPr>
          <w:p w14:paraId="277FAC5A">
            <w:pPr>
              <w:widowControl/>
              <w:shd w:val="clear"/>
              <w:jc w:val="center"/>
              <w:rPr>
                <w:rFonts w:ascii="仿宋" w:hAnsi="仿宋" w:eastAsia="仿宋" w:cs="Arial"/>
                <w:color w:val="auto"/>
                <w:kern w:val="0"/>
                <w:sz w:val="22"/>
                <w:szCs w:val="22"/>
                <w:highlight w:val="none"/>
              </w:rPr>
            </w:pPr>
          </w:p>
        </w:tc>
        <w:tc>
          <w:tcPr>
            <w:tcW w:w="2857" w:type="dxa"/>
            <w:vMerge w:val="continue"/>
            <w:shd w:val="clear" w:color="auto" w:fill="auto"/>
            <w:vAlign w:val="center"/>
          </w:tcPr>
          <w:p w14:paraId="1103E534">
            <w:pPr>
              <w:widowControl/>
              <w:shd w:val="clear"/>
              <w:jc w:val="center"/>
              <w:rPr>
                <w:rFonts w:ascii="仿宋" w:hAnsi="仿宋" w:eastAsia="仿宋" w:cs="Arial"/>
                <w:color w:val="auto"/>
                <w:kern w:val="0"/>
                <w:sz w:val="22"/>
                <w:szCs w:val="22"/>
                <w:highlight w:val="none"/>
              </w:rPr>
            </w:pPr>
          </w:p>
        </w:tc>
        <w:tc>
          <w:tcPr>
            <w:tcW w:w="0" w:type="auto"/>
            <w:vMerge w:val="continue"/>
            <w:shd w:val="clear" w:color="auto" w:fill="auto"/>
            <w:vAlign w:val="center"/>
          </w:tcPr>
          <w:p w14:paraId="7A13FFC1">
            <w:pPr>
              <w:widowControl/>
              <w:shd w:val="clear"/>
              <w:jc w:val="center"/>
              <w:rPr>
                <w:rFonts w:ascii="仿宋" w:hAnsi="仿宋" w:eastAsia="仿宋" w:cs="Arial"/>
                <w:color w:val="auto"/>
                <w:kern w:val="0"/>
                <w:sz w:val="22"/>
                <w:szCs w:val="22"/>
                <w:highlight w:val="none"/>
              </w:rPr>
            </w:pPr>
          </w:p>
        </w:tc>
      </w:tr>
      <w:tr w14:paraId="721D1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vAlign w:val="center"/>
          </w:tcPr>
          <w:p w14:paraId="73BAB3C4">
            <w:pPr>
              <w:widowControl/>
              <w:shd w:val="clear"/>
              <w:jc w:val="center"/>
              <w:rPr>
                <w:rFonts w:ascii="仿宋" w:hAnsi="仿宋" w:eastAsia="仿宋" w:cs="Arial"/>
                <w:color w:val="auto"/>
                <w:kern w:val="0"/>
                <w:sz w:val="22"/>
                <w:szCs w:val="22"/>
                <w:highlight w:val="none"/>
              </w:rPr>
            </w:pPr>
          </w:p>
        </w:tc>
        <w:tc>
          <w:tcPr>
            <w:tcW w:w="625" w:type="dxa"/>
            <w:shd w:val="clear" w:color="auto" w:fill="auto"/>
            <w:vAlign w:val="center"/>
          </w:tcPr>
          <w:p w14:paraId="0B48BFF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智</w:t>
            </w:r>
          </w:p>
          <w:p w14:paraId="04E5C3A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能</w:t>
            </w:r>
          </w:p>
          <w:p w14:paraId="42C6155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控</w:t>
            </w:r>
          </w:p>
          <w:p w14:paraId="3FDBB9D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制</w:t>
            </w:r>
          </w:p>
          <w:p w14:paraId="0044DD8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终</w:t>
            </w:r>
          </w:p>
          <w:p w14:paraId="0F34F7A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端</w:t>
            </w:r>
          </w:p>
          <w:p w14:paraId="1D87758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通</w:t>
            </w:r>
          </w:p>
          <w:p w14:paraId="156A8FA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信</w:t>
            </w:r>
          </w:p>
          <w:p w14:paraId="5C8F6D86">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板</w:t>
            </w:r>
          </w:p>
        </w:tc>
        <w:tc>
          <w:tcPr>
            <w:tcW w:w="2628" w:type="dxa"/>
            <w:shd w:val="clear" w:color="auto" w:fill="auto"/>
            <w:vAlign w:val="center"/>
          </w:tcPr>
          <w:p w14:paraId="34AE8EBD">
            <w:pPr>
              <w:widowControl/>
              <w:shd w:val="clear"/>
              <w:jc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尺寸：</w:t>
            </w:r>
            <w:r>
              <w:rPr>
                <w:rFonts w:hint="eastAsia" w:ascii="仿宋" w:hAnsi="仿宋" w:eastAsia="仿宋" w:cs="仿宋"/>
                <w:color w:val="auto"/>
                <w:sz w:val="22"/>
                <w:szCs w:val="22"/>
                <w:highlight w:val="none"/>
              </w:rPr>
              <w:t>88.6mm（长）×38mm</w:t>
            </w:r>
          </w:p>
          <w:p w14:paraId="0D9B82C8">
            <w:pPr>
              <w:widowControl/>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（宽）×1.0 mm（厚），两</w:t>
            </w:r>
          </w:p>
          <w:p w14:paraId="330EB17F">
            <w:pPr>
              <w:widowControl/>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层叠层，按照最终技术文</w:t>
            </w:r>
          </w:p>
          <w:p w14:paraId="6A12CC2E">
            <w:pPr>
              <w:widowControl/>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件进行元器件采购、板卡</w:t>
            </w:r>
          </w:p>
          <w:p w14:paraId="21E872A9">
            <w:pPr>
              <w:widowControl/>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焊接、组装、程序烧录、</w:t>
            </w:r>
          </w:p>
          <w:p w14:paraId="05698952">
            <w:pPr>
              <w:widowControl/>
              <w:shd w:val="clear"/>
              <w:jc w:val="center"/>
              <w:rPr>
                <w:rFonts w:ascii="仿宋" w:hAnsi="仿宋" w:eastAsia="仿宋" w:cs="仿宋"/>
                <w:color w:val="auto"/>
                <w:kern w:val="0"/>
                <w:sz w:val="22"/>
                <w:szCs w:val="22"/>
                <w:highlight w:val="none"/>
              </w:rPr>
            </w:pPr>
            <w:r>
              <w:rPr>
                <w:rFonts w:hint="eastAsia" w:ascii="仿宋" w:hAnsi="仿宋" w:eastAsia="仿宋" w:cs="仿宋"/>
                <w:color w:val="auto"/>
                <w:sz w:val="22"/>
                <w:szCs w:val="22"/>
                <w:highlight w:val="none"/>
              </w:rPr>
              <w:t>板卡测试、模块测试等</w:t>
            </w:r>
          </w:p>
        </w:tc>
        <w:tc>
          <w:tcPr>
            <w:tcW w:w="0" w:type="auto"/>
            <w:shd w:val="clear" w:color="000000" w:fill="FFFFFF"/>
            <w:vAlign w:val="center"/>
          </w:tcPr>
          <w:p w14:paraId="3CC5C7E3">
            <w:pPr>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个</w:t>
            </w:r>
          </w:p>
        </w:tc>
        <w:tc>
          <w:tcPr>
            <w:tcW w:w="0" w:type="auto"/>
            <w:shd w:val="clear" w:color="000000" w:fill="FFFFFF"/>
            <w:vAlign w:val="center"/>
          </w:tcPr>
          <w:p w14:paraId="0A9212AE">
            <w:pPr>
              <w:widowControl/>
              <w:shd w:val="clear"/>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18000</w:t>
            </w:r>
          </w:p>
        </w:tc>
        <w:tc>
          <w:tcPr>
            <w:tcW w:w="586" w:type="dxa"/>
            <w:vMerge w:val="continue"/>
            <w:shd w:val="clear" w:color="auto" w:fill="auto"/>
            <w:vAlign w:val="center"/>
          </w:tcPr>
          <w:p w14:paraId="20E34E11">
            <w:pPr>
              <w:widowControl/>
              <w:shd w:val="clear"/>
              <w:jc w:val="center"/>
              <w:rPr>
                <w:rFonts w:ascii="仿宋" w:hAnsi="仿宋" w:eastAsia="仿宋" w:cs="Arial"/>
                <w:color w:val="auto"/>
                <w:kern w:val="0"/>
                <w:sz w:val="22"/>
                <w:szCs w:val="22"/>
                <w:highlight w:val="none"/>
              </w:rPr>
            </w:pPr>
          </w:p>
        </w:tc>
        <w:tc>
          <w:tcPr>
            <w:tcW w:w="477" w:type="dxa"/>
            <w:vMerge w:val="continue"/>
            <w:vAlign w:val="center"/>
          </w:tcPr>
          <w:p w14:paraId="4B36A623">
            <w:pPr>
              <w:widowControl/>
              <w:shd w:val="clear"/>
              <w:jc w:val="center"/>
              <w:rPr>
                <w:rFonts w:ascii="仿宋" w:hAnsi="仿宋" w:eastAsia="仿宋" w:cs="Arial"/>
                <w:color w:val="auto"/>
                <w:kern w:val="0"/>
                <w:sz w:val="22"/>
                <w:szCs w:val="22"/>
                <w:highlight w:val="none"/>
              </w:rPr>
            </w:pPr>
          </w:p>
        </w:tc>
        <w:tc>
          <w:tcPr>
            <w:tcW w:w="0" w:type="auto"/>
            <w:vMerge w:val="continue"/>
            <w:shd w:val="clear" w:color="auto" w:fill="auto"/>
            <w:vAlign w:val="center"/>
          </w:tcPr>
          <w:p w14:paraId="0A905CE4">
            <w:pPr>
              <w:widowControl/>
              <w:shd w:val="clear"/>
              <w:jc w:val="center"/>
              <w:rPr>
                <w:rFonts w:ascii="仿宋" w:hAnsi="仿宋" w:eastAsia="仿宋" w:cs="Arial"/>
                <w:color w:val="auto"/>
                <w:kern w:val="0"/>
                <w:sz w:val="22"/>
                <w:szCs w:val="22"/>
                <w:highlight w:val="none"/>
              </w:rPr>
            </w:pPr>
          </w:p>
        </w:tc>
        <w:tc>
          <w:tcPr>
            <w:tcW w:w="3671" w:type="dxa"/>
            <w:vMerge w:val="continue"/>
            <w:shd w:val="clear" w:color="auto" w:fill="auto"/>
            <w:vAlign w:val="center"/>
          </w:tcPr>
          <w:p w14:paraId="54DACF7B">
            <w:pPr>
              <w:widowControl/>
              <w:shd w:val="clear"/>
              <w:jc w:val="center"/>
              <w:rPr>
                <w:rFonts w:ascii="仿宋" w:hAnsi="仿宋" w:eastAsia="仿宋" w:cs="Arial"/>
                <w:color w:val="auto"/>
                <w:kern w:val="0"/>
                <w:sz w:val="22"/>
                <w:szCs w:val="22"/>
                <w:highlight w:val="none"/>
              </w:rPr>
            </w:pPr>
          </w:p>
        </w:tc>
        <w:tc>
          <w:tcPr>
            <w:tcW w:w="2857" w:type="dxa"/>
            <w:vMerge w:val="continue"/>
            <w:shd w:val="clear" w:color="auto" w:fill="auto"/>
            <w:vAlign w:val="center"/>
          </w:tcPr>
          <w:p w14:paraId="7323C16B">
            <w:pPr>
              <w:widowControl/>
              <w:shd w:val="clear"/>
              <w:jc w:val="center"/>
              <w:rPr>
                <w:rFonts w:ascii="仿宋" w:hAnsi="仿宋" w:eastAsia="仿宋" w:cs="Arial"/>
                <w:color w:val="auto"/>
                <w:kern w:val="0"/>
                <w:sz w:val="22"/>
                <w:szCs w:val="22"/>
                <w:highlight w:val="none"/>
              </w:rPr>
            </w:pPr>
          </w:p>
        </w:tc>
        <w:tc>
          <w:tcPr>
            <w:tcW w:w="0" w:type="auto"/>
            <w:vMerge w:val="continue"/>
            <w:shd w:val="clear" w:color="auto" w:fill="auto"/>
            <w:vAlign w:val="center"/>
          </w:tcPr>
          <w:p w14:paraId="02C6B2BC">
            <w:pPr>
              <w:widowControl/>
              <w:shd w:val="clear"/>
              <w:jc w:val="center"/>
              <w:rPr>
                <w:rFonts w:ascii="仿宋" w:hAnsi="仿宋" w:eastAsia="仿宋" w:cs="Arial"/>
                <w:color w:val="auto"/>
                <w:kern w:val="0"/>
                <w:sz w:val="22"/>
                <w:szCs w:val="22"/>
                <w:highlight w:val="none"/>
              </w:rPr>
            </w:pPr>
          </w:p>
        </w:tc>
      </w:tr>
      <w:tr w14:paraId="7ABB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vAlign w:val="center"/>
          </w:tcPr>
          <w:p w14:paraId="75628C78">
            <w:pPr>
              <w:widowControl/>
              <w:shd w:val="clear"/>
              <w:jc w:val="center"/>
              <w:rPr>
                <w:rFonts w:ascii="仿宋" w:hAnsi="仿宋" w:eastAsia="仿宋" w:cs="Arial"/>
                <w:color w:val="auto"/>
                <w:kern w:val="0"/>
                <w:sz w:val="22"/>
                <w:szCs w:val="22"/>
                <w:highlight w:val="none"/>
              </w:rPr>
            </w:pPr>
          </w:p>
        </w:tc>
        <w:tc>
          <w:tcPr>
            <w:tcW w:w="625" w:type="dxa"/>
            <w:shd w:val="clear" w:color="auto" w:fill="auto"/>
            <w:vAlign w:val="center"/>
          </w:tcPr>
          <w:p w14:paraId="406A668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智</w:t>
            </w:r>
          </w:p>
          <w:p w14:paraId="731F1F5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能</w:t>
            </w:r>
          </w:p>
          <w:p w14:paraId="2CCD780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控</w:t>
            </w:r>
          </w:p>
          <w:p w14:paraId="13B3DAD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制</w:t>
            </w:r>
          </w:p>
          <w:p w14:paraId="60578C9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终</w:t>
            </w:r>
          </w:p>
          <w:p w14:paraId="2A1F50A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端</w:t>
            </w:r>
          </w:p>
          <w:p w14:paraId="2196C29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保</w:t>
            </w:r>
          </w:p>
          <w:p w14:paraId="3923159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护</w:t>
            </w:r>
          </w:p>
          <w:p w14:paraId="60B3C237">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板</w:t>
            </w:r>
          </w:p>
        </w:tc>
        <w:tc>
          <w:tcPr>
            <w:tcW w:w="2628" w:type="dxa"/>
            <w:shd w:val="clear" w:color="auto" w:fill="auto"/>
            <w:vAlign w:val="center"/>
          </w:tcPr>
          <w:p w14:paraId="395E6EF8">
            <w:pPr>
              <w:widowControl/>
              <w:shd w:val="clear"/>
              <w:jc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尺寸：98.7</w:t>
            </w:r>
            <w:r>
              <w:rPr>
                <w:rFonts w:hint="eastAsia" w:ascii="仿宋" w:hAnsi="仿宋" w:eastAsia="仿宋" w:cs="仿宋"/>
                <w:color w:val="auto"/>
                <w:sz w:val="22"/>
                <w:szCs w:val="22"/>
                <w:highlight w:val="none"/>
              </w:rPr>
              <w:t> mm（长）×42mm</w:t>
            </w:r>
          </w:p>
          <w:p w14:paraId="24E08FAE">
            <w:pPr>
              <w:widowControl/>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（宽）×1.6 mm（厚），四</w:t>
            </w:r>
          </w:p>
          <w:p w14:paraId="05D1BAA5">
            <w:pPr>
              <w:widowControl/>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层叠层，按照最终技术文</w:t>
            </w:r>
          </w:p>
          <w:p w14:paraId="06EFDE5A">
            <w:pPr>
              <w:widowControl/>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件进行元器件采购、板卡</w:t>
            </w:r>
          </w:p>
          <w:p w14:paraId="568A8014">
            <w:pPr>
              <w:widowControl/>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焊接、组装、程序烧录、</w:t>
            </w:r>
          </w:p>
          <w:p w14:paraId="6B2EA41A">
            <w:pPr>
              <w:widowControl/>
              <w:shd w:val="clear"/>
              <w:jc w:val="center"/>
              <w:rPr>
                <w:rFonts w:ascii="仿宋" w:hAnsi="仿宋" w:eastAsia="仿宋" w:cs="仿宋"/>
                <w:color w:val="auto"/>
                <w:kern w:val="0"/>
                <w:sz w:val="22"/>
                <w:szCs w:val="22"/>
                <w:highlight w:val="none"/>
              </w:rPr>
            </w:pPr>
            <w:r>
              <w:rPr>
                <w:rFonts w:hint="eastAsia" w:ascii="仿宋" w:hAnsi="仿宋" w:eastAsia="仿宋" w:cs="仿宋"/>
                <w:color w:val="auto"/>
                <w:sz w:val="22"/>
                <w:szCs w:val="22"/>
                <w:highlight w:val="none"/>
              </w:rPr>
              <w:t>板卡测试等</w:t>
            </w:r>
          </w:p>
        </w:tc>
        <w:tc>
          <w:tcPr>
            <w:tcW w:w="0" w:type="auto"/>
            <w:shd w:val="clear" w:color="000000" w:fill="FFFFFF"/>
            <w:vAlign w:val="center"/>
          </w:tcPr>
          <w:p w14:paraId="775A5767">
            <w:pPr>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个</w:t>
            </w:r>
          </w:p>
        </w:tc>
        <w:tc>
          <w:tcPr>
            <w:tcW w:w="0" w:type="auto"/>
            <w:shd w:val="clear" w:color="000000" w:fill="FFFFFF"/>
            <w:vAlign w:val="center"/>
          </w:tcPr>
          <w:p w14:paraId="5FD8023A">
            <w:pPr>
              <w:widowControl/>
              <w:shd w:val="clear"/>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18000</w:t>
            </w:r>
          </w:p>
        </w:tc>
        <w:tc>
          <w:tcPr>
            <w:tcW w:w="586" w:type="dxa"/>
            <w:vMerge w:val="continue"/>
            <w:shd w:val="clear" w:color="auto" w:fill="auto"/>
            <w:vAlign w:val="center"/>
          </w:tcPr>
          <w:p w14:paraId="7CDA55FD">
            <w:pPr>
              <w:widowControl/>
              <w:shd w:val="clear"/>
              <w:jc w:val="center"/>
              <w:rPr>
                <w:rFonts w:ascii="仿宋" w:hAnsi="仿宋" w:eastAsia="仿宋" w:cs="Arial"/>
                <w:color w:val="auto"/>
                <w:kern w:val="0"/>
                <w:sz w:val="22"/>
                <w:szCs w:val="22"/>
                <w:highlight w:val="none"/>
              </w:rPr>
            </w:pPr>
          </w:p>
        </w:tc>
        <w:tc>
          <w:tcPr>
            <w:tcW w:w="477" w:type="dxa"/>
            <w:vMerge w:val="continue"/>
            <w:vAlign w:val="center"/>
          </w:tcPr>
          <w:p w14:paraId="5F21D2D4">
            <w:pPr>
              <w:widowControl/>
              <w:shd w:val="clear"/>
              <w:jc w:val="center"/>
              <w:rPr>
                <w:rFonts w:ascii="仿宋" w:hAnsi="仿宋" w:eastAsia="仿宋" w:cs="Arial"/>
                <w:color w:val="auto"/>
                <w:kern w:val="0"/>
                <w:sz w:val="22"/>
                <w:szCs w:val="22"/>
                <w:highlight w:val="none"/>
              </w:rPr>
            </w:pPr>
          </w:p>
        </w:tc>
        <w:tc>
          <w:tcPr>
            <w:tcW w:w="0" w:type="auto"/>
            <w:vMerge w:val="continue"/>
            <w:shd w:val="clear" w:color="auto" w:fill="auto"/>
            <w:vAlign w:val="center"/>
          </w:tcPr>
          <w:p w14:paraId="2FA1FC0A">
            <w:pPr>
              <w:widowControl/>
              <w:shd w:val="clear"/>
              <w:jc w:val="center"/>
              <w:rPr>
                <w:rFonts w:ascii="仿宋" w:hAnsi="仿宋" w:eastAsia="仿宋" w:cs="Arial"/>
                <w:color w:val="auto"/>
                <w:kern w:val="0"/>
                <w:sz w:val="22"/>
                <w:szCs w:val="22"/>
                <w:highlight w:val="none"/>
              </w:rPr>
            </w:pPr>
          </w:p>
        </w:tc>
        <w:tc>
          <w:tcPr>
            <w:tcW w:w="3671" w:type="dxa"/>
            <w:vMerge w:val="continue"/>
            <w:shd w:val="clear" w:color="auto" w:fill="auto"/>
            <w:vAlign w:val="center"/>
          </w:tcPr>
          <w:p w14:paraId="58F11DE0">
            <w:pPr>
              <w:widowControl/>
              <w:shd w:val="clear"/>
              <w:jc w:val="center"/>
              <w:rPr>
                <w:rFonts w:ascii="仿宋" w:hAnsi="仿宋" w:eastAsia="仿宋" w:cs="Arial"/>
                <w:color w:val="auto"/>
                <w:kern w:val="0"/>
                <w:sz w:val="22"/>
                <w:szCs w:val="22"/>
                <w:highlight w:val="none"/>
              </w:rPr>
            </w:pPr>
          </w:p>
        </w:tc>
        <w:tc>
          <w:tcPr>
            <w:tcW w:w="2857" w:type="dxa"/>
            <w:vMerge w:val="continue"/>
            <w:shd w:val="clear" w:color="auto" w:fill="auto"/>
            <w:vAlign w:val="center"/>
          </w:tcPr>
          <w:p w14:paraId="29E63EC0">
            <w:pPr>
              <w:widowControl/>
              <w:shd w:val="clear"/>
              <w:jc w:val="center"/>
              <w:rPr>
                <w:rFonts w:ascii="仿宋" w:hAnsi="仿宋" w:eastAsia="仿宋" w:cs="Arial"/>
                <w:color w:val="auto"/>
                <w:kern w:val="0"/>
                <w:sz w:val="22"/>
                <w:szCs w:val="22"/>
                <w:highlight w:val="none"/>
              </w:rPr>
            </w:pPr>
          </w:p>
        </w:tc>
        <w:tc>
          <w:tcPr>
            <w:tcW w:w="0" w:type="auto"/>
            <w:vMerge w:val="continue"/>
            <w:shd w:val="clear" w:color="auto" w:fill="auto"/>
            <w:vAlign w:val="center"/>
          </w:tcPr>
          <w:p w14:paraId="31349826">
            <w:pPr>
              <w:widowControl/>
              <w:shd w:val="clear"/>
              <w:jc w:val="center"/>
              <w:rPr>
                <w:rFonts w:ascii="仿宋" w:hAnsi="仿宋" w:eastAsia="仿宋" w:cs="Arial"/>
                <w:color w:val="auto"/>
                <w:kern w:val="0"/>
                <w:sz w:val="22"/>
                <w:szCs w:val="22"/>
                <w:highlight w:val="none"/>
              </w:rPr>
            </w:pPr>
          </w:p>
        </w:tc>
      </w:tr>
    </w:tbl>
    <w:p w14:paraId="41410E89">
      <w:pPr>
        <w:pStyle w:val="13"/>
        <w:shd w:val="clear"/>
        <w:spacing w:line="400" w:lineRule="exact"/>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2F101A1A">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备注：</w:t>
      </w:r>
    </w:p>
    <w:p w14:paraId="17C614F7">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251F0014">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36E3E652">
      <w:pPr>
        <w:pStyle w:val="13"/>
        <w:shd w:val="clear"/>
        <w:spacing w:line="400" w:lineRule="exact"/>
        <w:rPr>
          <w:rFonts w:hint="eastAsia" w:ascii="仿宋" w:hAnsi="仿宋" w:eastAsia="仿宋"/>
          <w:color w:val="auto"/>
          <w:sz w:val="22"/>
          <w:szCs w:val="22"/>
          <w:highlight w:val="none"/>
        </w:rPr>
      </w:pPr>
      <w:r>
        <w:rPr>
          <w:rFonts w:hint="eastAsia" w:ascii="仿宋" w:hAnsi="仿宋" w:eastAsia="仿宋"/>
          <w:color w:val="auto"/>
          <w:sz w:val="22"/>
          <w:szCs w:val="22"/>
          <w:highlight w:val="none"/>
        </w:rPr>
        <w:t>3.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3A4B05EE">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分标十六：模组化通信终端板卡代加工采购项目</w:t>
      </w:r>
    </w:p>
    <w:p w14:paraId="213BBC5C">
      <w:pPr>
        <w:pStyle w:val="13"/>
        <w:shd w:val="clear"/>
        <w:spacing w:line="400" w:lineRule="exact"/>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分标编号：CY0625SWWP55FZ15</w:t>
      </w:r>
    </w:p>
    <w:tbl>
      <w:tblPr>
        <w:tblStyle w:val="10"/>
        <w:tblW w:w="0" w:type="auto"/>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735"/>
        <w:gridCol w:w="615"/>
        <w:gridCol w:w="853"/>
        <w:gridCol w:w="1535"/>
        <w:gridCol w:w="453"/>
        <w:gridCol w:w="766"/>
        <w:gridCol w:w="554"/>
        <w:gridCol w:w="468"/>
        <w:gridCol w:w="578"/>
        <w:gridCol w:w="3065"/>
        <w:gridCol w:w="2317"/>
        <w:gridCol w:w="991"/>
      </w:tblGrid>
      <w:tr w14:paraId="0FA8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1110" w:type="dxa"/>
            <w:vAlign w:val="center"/>
          </w:tcPr>
          <w:p w14:paraId="7520AB05">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735" w:type="dxa"/>
            <w:shd w:val="clear" w:color="auto" w:fill="auto"/>
            <w:vAlign w:val="center"/>
          </w:tcPr>
          <w:p w14:paraId="014DE338">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物资名称</w:t>
            </w:r>
          </w:p>
        </w:tc>
        <w:tc>
          <w:tcPr>
            <w:tcW w:w="615" w:type="dxa"/>
            <w:shd w:val="clear" w:color="auto" w:fill="auto"/>
            <w:vAlign w:val="center"/>
          </w:tcPr>
          <w:p w14:paraId="24128D53">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品牌</w:t>
            </w:r>
          </w:p>
        </w:tc>
        <w:tc>
          <w:tcPr>
            <w:tcW w:w="853" w:type="dxa"/>
            <w:shd w:val="clear" w:color="auto" w:fill="auto"/>
            <w:vAlign w:val="center"/>
          </w:tcPr>
          <w:p w14:paraId="76C4628C">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型号</w:t>
            </w:r>
          </w:p>
        </w:tc>
        <w:tc>
          <w:tcPr>
            <w:tcW w:w="1535" w:type="dxa"/>
            <w:shd w:val="clear" w:color="auto" w:fill="auto"/>
            <w:vAlign w:val="center"/>
          </w:tcPr>
          <w:p w14:paraId="67057F71">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453" w:type="dxa"/>
            <w:shd w:val="clear" w:color="auto" w:fill="auto"/>
            <w:vAlign w:val="center"/>
          </w:tcPr>
          <w:p w14:paraId="58F70DE8">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766" w:type="dxa"/>
            <w:shd w:val="clear" w:color="auto" w:fill="auto"/>
            <w:vAlign w:val="center"/>
          </w:tcPr>
          <w:p w14:paraId="18DD60CA">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554" w:type="dxa"/>
            <w:shd w:val="clear" w:color="auto" w:fill="auto"/>
            <w:vAlign w:val="center"/>
          </w:tcPr>
          <w:p w14:paraId="7FD6E13F">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468" w:type="dxa"/>
            <w:vAlign w:val="center"/>
          </w:tcPr>
          <w:p w14:paraId="718C331B">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578" w:type="dxa"/>
            <w:shd w:val="clear" w:color="auto" w:fill="auto"/>
            <w:vAlign w:val="center"/>
          </w:tcPr>
          <w:p w14:paraId="2A919184">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3065" w:type="dxa"/>
            <w:shd w:val="clear" w:color="auto" w:fill="auto"/>
            <w:vAlign w:val="center"/>
          </w:tcPr>
          <w:p w14:paraId="78AF2551">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2317" w:type="dxa"/>
            <w:shd w:val="clear" w:color="auto" w:fill="auto"/>
            <w:vAlign w:val="center"/>
          </w:tcPr>
          <w:p w14:paraId="228983D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991" w:type="dxa"/>
            <w:shd w:val="clear" w:color="auto" w:fill="auto"/>
            <w:vAlign w:val="center"/>
          </w:tcPr>
          <w:p w14:paraId="6E61FAC4">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323A5FEA">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417AD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4" w:hRule="atLeast"/>
        </w:trPr>
        <w:tc>
          <w:tcPr>
            <w:tcW w:w="1110" w:type="dxa"/>
            <w:vMerge w:val="restart"/>
            <w:vAlign w:val="center"/>
          </w:tcPr>
          <w:p w14:paraId="5C69CB49">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模组化通信终端板卡代加工采购项目（包一）</w:t>
            </w:r>
          </w:p>
        </w:tc>
        <w:tc>
          <w:tcPr>
            <w:tcW w:w="735" w:type="dxa"/>
            <w:shd w:val="clear" w:color="auto" w:fill="auto"/>
            <w:vAlign w:val="center"/>
          </w:tcPr>
          <w:p w14:paraId="61A8987E">
            <w:pPr>
              <w:widowControl/>
              <w:shd w:val="clear"/>
              <w:jc w:val="center"/>
              <w:textAlignment w:val="center"/>
              <w:rPr>
                <w:rFonts w:ascii="仿宋" w:hAnsi="仿宋" w:eastAsia="仿宋" w:cs="Arial"/>
                <w:color w:val="auto"/>
                <w:kern w:val="0"/>
                <w:sz w:val="22"/>
                <w:szCs w:val="22"/>
                <w:highlight w:val="none"/>
              </w:rPr>
            </w:pPr>
            <w:r>
              <w:rPr>
                <w:rFonts w:hint="eastAsia" w:ascii="仿宋" w:hAnsi="仿宋" w:eastAsia="仿宋" w:cs="仿宋"/>
                <w:color w:val="auto"/>
                <w:kern w:val="0"/>
                <w:sz w:val="24"/>
                <w:szCs w:val="24"/>
                <w:highlight w:val="none"/>
                <w:lang w:bidi="ar"/>
              </w:rPr>
              <w:t>模组化通信终端板主控板</w:t>
            </w:r>
          </w:p>
        </w:tc>
        <w:tc>
          <w:tcPr>
            <w:tcW w:w="615" w:type="dxa"/>
            <w:shd w:val="clear" w:color="auto" w:fill="auto"/>
            <w:vAlign w:val="center"/>
          </w:tcPr>
          <w:p w14:paraId="1BEF05F9">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鲁软</w:t>
            </w:r>
          </w:p>
        </w:tc>
        <w:tc>
          <w:tcPr>
            <w:tcW w:w="853" w:type="dxa"/>
            <w:shd w:val="clear" w:color="auto" w:fill="auto"/>
            <w:vAlign w:val="center"/>
          </w:tcPr>
          <w:p w14:paraId="3BC4E006">
            <w:pPr>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LEM-4609A-MCU</w:t>
            </w:r>
          </w:p>
        </w:tc>
        <w:tc>
          <w:tcPr>
            <w:tcW w:w="1535" w:type="dxa"/>
            <w:shd w:val="clear" w:color="auto" w:fill="auto"/>
            <w:vAlign w:val="center"/>
          </w:tcPr>
          <w:p w14:paraId="0AD3135C">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根据技术文件进行加工</w:t>
            </w:r>
          </w:p>
          <w:p w14:paraId="5E9A6758">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板子层数：4，板子厚度：1.6mm±10%</w:t>
            </w:r>
          </w:p>
          <w:p w14:paraId="647B7A47">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阻焊颜色：绿色</w:t>
            </w:r>
          </w:p>
          <w:p w14:paraId="700ED16D">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阻焊覆盖：过孔盖油，全塞孔</w:t>
            </w:r>
          </w:p>
          <w:p w14:paraId="0385486C">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孔径公差：PTH= ± 3mil ;</w:t>
            </w:r>
            <w:r>
              <w:rPr>
                <w:rFonts w:ascii="仿宋" w:hAnsi="仿宋" w:eastAsia="仿宋" w:cs="Arial"/>
                <w:color w:val="auto"/>
                <w:kern w:val="0"/>
                <w:sz w:val="22"/>
                <w:szCs w:val="22"/>
                <w:highlight w:val="none"/>
              </w:rPr>
              <w:t>NPTH = ± 2mil</w:t>
            </w:r>
          </w:p>
        </w:tc>
        <w:tc>
          <w:tcPr>
            <w:tcW w:w="453" w:type="dxa"/>
            <w:shd w:val="clear" w:color="000000" w:fill="FFFFFF"/>
            <w:vAlign w:val="center"/>
          </w:tcPr>
          <w:p w14:paraId="2B381A99">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766" w:type="dxa"/>
            <w:shd w:val="clear" w:color="000000" w:fill="FFFFFF"/>
            <w:vAlign w:val="center"/>
          </w:tcPr>
          <w:p w14:paraId="22611E60">
            <w:pPr>
              <w:widowControl/>
              <w:shd w:val="clear"/>
              <w:jc w:val="center"/>
              <w:textAlignment w:val="center"/>
              <w:rPr>
                <w:rFonts w:ascii="仿宋" w:hAnsi="仿宋" w:eastAsia="仿宋" w:cs="Arial"/>
                <w:color w:val="auto"/>
                <w:kern w:val="0"/>
                <w:sz w:val="22"/>
                <w:szCs w:val="22"/>
                <w:highlight w:val="none"/>
              </w:rPr>
            </w:pPr>
            <w:r>
              <w:rPr>
                <w:rFonts w:hint="eastAsia" w:ascii="仿宋" w:hAnsi="仿宋" w:eastAsia="仿宋" w:cs="仿宋"/>
                <w:color w:val="auto"/>
                <w:kern w:val="0"/>
                <w:sz w:val="22"/>
                <w:szCs w:val="22"/>
                <w:highlight w:val="none"/>
                <w:lang w:bidi="ar"/>
              </w:rPr>
              <w:t>32940</w:t>
            </w:r>
          </w:p>
        </w:tc>
        <w:tc>
          <w:tcPr>
            <w:tcW w:w="554" w:type="dxa"/>
            <w:vMerge w:val="restart"/>
            <w:shd w:val="clear" w:color="auto" w:fill="auto"/>
            <w:vAlign w:val="center"/>
          </w:tcPr>
          <w:p w14:paraId="02D70499">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合同签订后15日内</w:t>
            </w:r>
          </w:p>
        </w:tc>
        <w:tc>
          <w:tcPr>
            <w:tcW w:w="468" w:type="dxa"/>
            <w:vMerge w:val="restart"/>
            <w:vAlign w:val="center"/>
          </w:tcPr>
          <w:p w14:paraId="0DD80C25">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3年</w:t>
            </w:r>
          </w:p>
        </w:tc>
        <w:tc>
          <w:tcPr>
            <w:tcW w:w="578" w:type="dxa"/>
            <w:vMerge w:val="restart"/>
            <w:shd w:val="clear" w:color="auto" w:fill="auto"/>
            <w:vAlign w:val="center"/>
          </w:tcPr>
          <w:p w14:paraId="3456A184">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3065" w:type="dxa"/>
            <w:vMerge w:val="restart"/>
            <w:shd w:val="clear" w:color="auto" w:fill="auto"/>
            <w:vAlign w:val="center"/>
          </w:tcPr>
          <w:p w14:paraId="2977AE45">
            <w:pPr>
              <w:widowControl/>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生产厂房</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472B4AB5">
            <w:pPr>
              <w:widowControl/>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.对于制造商投标，应提供生产、检验检测设备的证明材料（贴片机、波峰焊设备至少各一台），包括采购合同及发票等，不得借用、租用其他公司设备。</w:t>
            </w:r>
          </w:p>
        </w:tc>
        <w:tc>
          <w:tcPr>
            <w:tcW w:w="2317" w:type="dxa"/>
            <w:vMerge w:val="restart"/>
            <w:shd w:val="clear" w:color="auto" w:fill="auto"/>
            <w:vAlign w:val="center"/>
          </w:tcPr>
          <w:p w14:paraId="78F00801">
            <w:pPr>
              <w:widowControl/>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业绩要求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2022年1月1日至招标公告发布之日内，具有板卡类产品累计销售业绩不小于300万元。（时间以合同签订日期为准，须提供用户合同封面、金额页、合同签字盖章页复印件、证明合同内容的合同页、发票复印件、发票查验结果截图）</w:t>
            </w:r>
          </w:p>
        </w:tc>
        <w:tc>
          <w:tcPr>
            <w:tcW w:w="991" w:type="dxa"/>
            <w:vMerge w:val="restart"/>
            <w:shd w:val="clear" w:color="auto" w:fill="auto"/>
            <w:vAlign w:val="center"/>
          </w:tcPr>
          <w:p w14:paraId="3FCDDB7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6.3</w:t>
            </w:r>
          </w:p>
        </w:tc>
      </w:tr>
      <w:tr w14:paraId="3708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4" w:hRule="atLeast"/>
        </w:trPr>
        <w:tc>
          <w:tcPr>
            <w:tcW w:w="1110" w:type="dxa"/>
            <w:vMerge w:val="continue"/>
            <w:vAlign w:val="center"/>
          </w:tcPr>
          <w:p w14:paraId="762F8D0F">
            <w:pPr>
              <w:widowControl/>
              <w:shd w:val="clear"/>
              <w:jc w:val="center"/>
              <w:rPr>
                <w:rFonts w:ascii="仿宋" w:hAnsi="仿宋" w:eastAsia="仿宋" w:cs="Arial"/>
                <w:color w:val="auto"/>
                <w:kern w:val="0"/>
                <w:sz w:val="22"/>
                <w:szCs w:val="22"/>
                <w:highlight w:val="none"/>
              </w:rPr>
            </w:pPr>
          </w:p>
        </w:tc>
        <w:tc>
          <w:tcPr>
            <w:tcW w:w="735" w:type="dxa"/>
            <w:shd w:val="clear" w:color="auto" w:fill="auto"/>
            <w:vAlign w:val="center"/>
          </w:tcPr>
          <w:p w14:paraId="19436878">
            <w:pPr>
              <w:widowControl/>
              <w:shd w:val="clear"/>
              <w:jc w:val="center"/>
              <w:textAlignment w:val="center"/>
              <w:rPr>
                <w:rFonts w:ascii="仿宋" w:hAnsi="仿宋" w:eastAsia="仿宋" w:cs="Arial"/>
                <w:color w:val="auto"/>
                <w:kern w:val="0"/>
                <w:sz w:val="22"/>
                <w:szCs w:val="22"/>
                <w:highlight w:val="none"/>
              </w:rPr>
            </w:pPr>
            <w:r>
              <w:rPr>
                <w:rFonts w:hint="eastAsia" w:ascii="仿宋" w:hAnsi="仿宋" w:eastAsia="仿宋" w:cs="仿宋"/>
                <w:color w:val="auto"/>
                <w:kern w:val="0"/>
                <w:sz w:val="24"/>
                <w:szCs w:val="24"/>
                <w:highlight w:val="none"/>
                <w:lang w:bidi="ar"/>
              </w:rPr>
              <w:t>模组化通信终端板电源板</w:t>
            </w:r>
          </w:p>
        </w:tc>
        <w:tc>
          <w:tcPr>
            <w:tcW w:w="615" w:type="dxa"/>
            <w:shd w:val="clear" w:color="auto" w:fill="auto"/>
            <w:vAlign w:val="center"/>
          </w:tcPr>
          <w:p w14:paraId="4A0B8C59">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鲁软</w:t>
            </w:r>
          </w:p>
        </w:tc>
        <w:tc>
          <w:tcPr>
            <w:tcW w:w="853" w:type="dxa"/>
            <w:shd w:val="clear" w:color="auto" w:fill="auto"/>
            <w:vAlign w:val="center"/>
          </w:tcPr>
          <w:p w14:paraId="38141A7C">
            <w:pPr>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LEM-4609A-POWER</w:t>
            </w:r>
          </w:p>
        </w:tc>
        <w:tc>
          <w:tcPr>
            <w:tcW w:w="1535" w:type="dxa"/>
            <w:shd w:val="clear" w:color="auto" w:fill="auto"/>
            <w:vAlign w:val="center"/>
          </w:tcPr>
          <w:p w14:paraId="7648CCF4">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根据技术文件进行加工</w:t>
            </w:r>
          </w:p>
          <w:p w14:paraId="61EB9889">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板子层数：2，板子厚度：1.6mm±10%</w:t>
            </w:r>
          </w:p>
          <w:p w14:paraId="2647AF31">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阻焊颜色：绿色</w:t>
            </w:r>
          </w:p>
          <w:p w14:paraId="2718A21A">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阻焊覆盖：过孔盖油，全塞孔</w:t>
            </w:r>
          </w:p>
          <w:p w14:paraId="770F74DE">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孔径公差：PTH= ± 3mil ;</w:t>
            </w:r>
            <w:r>
              <w:rPr>
                <w:rFonts w:ascii="仿宋" w:hAnsi="仿宋" w:eastAsia="仿宋" w:cs="Arial"/>
                <w:color w:val="auto"/>
                <w:kern w:val="0"/>
                <w:sz w:val="22"/>
                <w:szCs w:val="22"/>
                <w:highlight w:val="none"/>
              </w:rPr>
              <w:t>NPTH = ± 2mil</w:t>
            </w:r>
          </w:p>
        </w:tc>
        <w:tc>
          <w:tcPr>
            <w:tcW w:w="453" w:type="dxa"/>
            <w:shd w:val="clear" w:color="000000" w:fill="FFFFFF"/>
            <w:vAlign w:val="center"/>
          </w:tcPr>
          <w:p w14:paraId="2703560C">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766" w:type="dxa"/>
            <w:shd w:val="clear" w:color="000000" w:fill="FFFFFF"/>
            <w:vAlign w:val="center"/>
          </w:tcPr>
          <w:p w14:paraId="4608C554">
            <w:pPr>
              <w:widowControl/>
              <w:shd w:val="clear"/>
              <w:jc w:val="center"/>
              <w:textAlignment w:val="center"/>
              <w:rPr>
                <w:color w:val="auto"/>
                <w:highlight w:val="none"/>
              </w:rPr>
            </w:pPr>
            <w:r>
              <w:rPr>
                <w:rFonts w:hint="eastAsia" w:ascii="仿宋" w:hAnsi="仿宋" w:eastAsia="仿宋" w:cs="仿宋"/>
                <w:color w:val="auto"/>
                <w:kern w:val="0"/>
                <w:sz w:val="22"/>
                <w:szCs w:val="22"/>
                <w:highlight w:val="none"/>
                <w:lang w:bidi="ar"/>
              </w:rPr>
              <w:t>32940</w:t>
            </w:r>
          </w:p>
        </w:tc>
        <w:tc>
          <w:tcPr>
            <w:tcW w:w="554" w:type="dxa"/>
            <w:vMerge w:val="continue"/>
            <w:shd w:val="clear" w:color="auto" w:fill="auto"/>
            <w:vAlign w:val="center"/>
          </w:tcPr>
          <w:p w14:paraId="5986FF7B">
            <w:pPr>
              <w:widowControl/>
              <w:shd w:val="clear"/>
              <w:jc w:val="center"/>
              <w:rPr>
                <w:rFonts w:ascii="仿宋" w:hAnsi="仿宋" w:eastAsia="仿宋" w:cs="Arial"/>
                <w:color w:val="auto"/>
                <w:kern w:val="0"/>
                <w:sz w:val="22"/>
                <w:szCs w:val="22"/>
                <w:highlight w:val="none"/>
              </w:rPr>
            </w:pPr>
          </w:p>
        </w:tc>
        <w:tc>
          <w:tcPr>
            <w:tcW w:w="468" w:type="dxa"/>
            <w:vMerge w:val="continue"/>
            <w:vAlign w:val="center"/>
          </w:tcPr>
          <w:p w14:paraId="2B03F4F7">
            <w:pPr>
              <w:widowControl/>
              <w:shd w:val="clear"/>
              <w:jc w:val="center"/>
              <w:rPr>
                <w:rFonts w:ascii="仿宋" w:hAnsi="仿宋" w:eastAsia="仿宋" w:cs="Arial"/>
                <w:color w:val="auto"/>
                <w:kern w:val="0"/>
                <w:sz w:val="22"/>
                <w:szCs w:val="22"/>
                <w:highlight w:val="none"/>
              </w:rPr>
            </w:pPr>
          </w:p>
        </w:tc>
        <w:tc>
          <w:tcPr>
            <w:tcW w:w="578" w:type="dxa"/>
            <w:vMerge w:val="continue"/>
            <w:shd w:val="clear" w:color="auto" w:fill="auto"/>
            <w:vAlign w:val="center"/>
          </w:tcPr>
          <w:p w14:paraId="51D9750E">
            <w:pPr>
              <w:widowControl/>
              <w:shd w:val="clear"/>
              <w:jc w:val="center"/>
              <w:rPr>
                <w:rFonts w:ascii="仿宋" w:hAnsi="仿宋" w:eastAsia="仿宋" w:cs="Arial"/>
                <w:color w:val="auto"/>
                <w:kern w:val="0"/>
                <w:sz w:val="22"/>
                <w:szCs w:val="22"/>
                <w:highlight w:val="none"/>
              </w:rPr>
            </w:pPr>
          </w:p>
        </w:tc>
        <w:tc>
          <w:tcPr>
            <w:tcW w:w="3065" w:type="dxa"/>
            <w:vMerge w:val="continue"/>
            <w:shd w:val="clear" w:color="auto" w:fill="auto"/>
            <w:vAlign w:val="center"/>
          </w:tcPr>
          <w:p w14:paraId="7886BE59">
            <w:pPr>
              <w:widowControl/>
              <w:shd w:val="clear"/>
              <w:jc w:val="center"/>
              <w:rPr>
                <w:rFonts w:ascii="仿宋" w:hAnsi="仿宋" w:eastAsia="仿宋" w:cs="Arial"/>
                <w:color w:val="auto"/>
                <w:kern w:val="0"/>
                <w:sz w:val="22"/>
                <w:szCs w:val="22"/>
                <w:highlight w:val="none"/>
              </w:rPr>
            </w:pPr>
          </w:p>
        </w:tc>
        <w:tc>
          <w:tcPr>
            <w:tcW w:w="2317" w:type="dxa"/>
            <w:vMerge w:val="continue"/>
            <w:shd w:val="clear" w:color="auto" w:fill="auto"/>
            <w:vAlign w:val="center"/>
          </w:tcPr>
          <w:p w14:paraId="248E1A52">
            <w:pPr>
              <w:widowControl/>
              <w:shd w:val="clear"/>
              <w:jc w:val="center"/>
              <w:rPr>
                <w:rFonts w:ascii="仿宋" w:hAnsi="仿宋" w:eastAsia="仿宋" w:cs="Arial"/>
                <w:color w:val="auto"/>
                <w:kern w:val="0"/>
                <w:sz w:val="22"/>
                <w:szCs w:val="22"/>
                <w:highlight w:val="none"/>
              </w:rPr>
            </w:pPr>
          </w:p>
        </w:tc>
        <w:tc>
          <w:tcPr>
            <w:tcW w:w="991" w:type="dxa"/>
            <w:vMerge w:val="continue"/>
            <w:shd w:val="clear" w:color="auto" w:fill="auto"/>
            <w:vAlign w:val="center"/>
          </w:tcPr>
          <w:p w14:paraId="3062FCAC">
            <w:pPr>
              <w:widowControl/>
              <w:shd w:val="clear"/>
              <w:jc w:val="center"/>
              <w:rPr>
                <w:rFonts w:ascii="仿宋" w:hAnsi="仿宋" w:eastAsia="仿宋" w:cs="Arial"/>
                <w:color w:val="auto"/>
                <w:kern w:val="0"/>
                <w:sz w:val="22"/>
                <w:szCs w:val="22"/>
                <w:highlight w:val="none"/>
              </w:rPr>
            </w:pPr>
          </w:p>
        </w:tc>
      </w:tr>
      <w:tr w14:paraId="5C54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4" w:hRule="atLeast"/>
        </w:trPr>
        <w:tc>
          <w:tcPr>
            <w:tcW w:w="1110" w:type="dxa"/>
            <w:vMerge w:val="restart"/>
            <w:vAlign w:val="center"/>
          </w:tcPr>
          <w:p w14:paraId="4442FEC4">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模组化通信终端板卡代加工采购项目（包二）</w:t>
            </w:r>
          </w:p>
        </w:tc>
        <w:tc>
          <w:tcPr>
            <w:tcW w:w="735" w:type="dxa"/>
            <w:shd w:val="clear" w:color="auto" w:fill="auto"/>
            <w:vAlign w:val="center"/>
          </w:tcPr>
          <w:p w14:paraId="59348197">
            <w:pPr>
              <w:widowControl/>
              <w:shd w:val="clear"/>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模组化通信终端板主控板</w:t>
            </w:r>
          </w:p>
        </w:tc>
        <w:tc>
          <w:tcPr>
            <w:tcW w:w="615" w:type="dxa"/>
            <w:shd w:val="clear" w:color="auto" w:fill="auto"/>
            <w:vAlign w:val="center"/>
          </w:tcPr>
          <w:p w14:paraId="4E5C5645">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鲁软</w:t>
            </w:r>
          </w:p>
        </w:tc>
        <w:tc>
          <w:tcPr>
            <w:tcW w:w="853" w:type="dxa"/>
            <w:shd w:val="clear" w:color="auto" w:fill="auto"/>
            <w:vAlign w:val="center"/>
          </w:tcPr>
          <w:p w14:paraId="47667BCB">
            <w:pPr>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LEM-4609A-MCU</w:t>
            </w:r>
          </w:p>
        </w:tc>
        <w:tc>
          <w:tcPr>
            <w:tcW w:w="1535" w:type="dxa"/>
            <w:shd w:val="clear" w:color="auto" w:fill="auto"/>
            <w:vAlign w:val="center"/>
          </w:tcPr>
          <w:p w14:paraId="41A7F5B6">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根据技术文件进行加工</w:t>
            </w:r>
          </w:p>
          <w:p w14:paraId="638A0E39">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板子层数：4，板子厚度：1.6mm±10%</w:t>
            </w:r>
          </w:p>
          <w:p w14:paraId="42508902">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阻焊颜色：绿色</w:t>
            </w:r>
          </w:p>
          <w:p w14:paraId="26A4E593">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阻焊覆盖：过孔盖油，全塞孔</w:t>
            </w:r>
          </w:p>
          <w:p w14:paraId="1F07F5B2">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孔径公差：PTH= ± 3mil ;</w:t>
            </w:r>
            <w:r>
              <w:rPr>
                <w:rFonts w:ascii="仿宋" w:hAnsi="仿宋" w:eastAsia="仿宋" w:cs="Arial"/>
                <w:color w:val="auto"/>
                <w:kern w:val="0"/>
                <w:sz w:val="22"/>
                <w:szCs w:val="22"/>
                <w:highlight w:val="none"/>
              </w:rPr>
              <w:t>NPTH = ± 2mil</w:t>
            </w:r>
          </w:p>
        </w:tc>
        <w:tc>
          <w:tcPr>
            <w:tcW w:w="453" w:type="dxa"/>
            <w:shd w:val="clear" w:color="000000" w:fill="FFFFFF"/>
            <w:vAlign w:val="center"/>
          </w:tcPr>
          <w:p w14:paraId="0F697779">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766" w:type="dxa"/>
            <w:shd w:val="clear" w:color="000000" w:fill="FFFFFF"/>
            <w:vAlign w:val="center"/>
          </w:tcPr>
          <w:p w14:paraId="5C190D36">
            <w:pPr>
              <w:widowControl/>
              <w:shd w:val="clear"/>
              <w:jc w:val="center"/>
              <w:textAlignment w:val="center"/>
              <w:rPr>
                <w:rFonts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22060</w:t>
            </w:r>
          </w:p>
        </w:tc>
        <w:tc>
          <w:tcPr>
            <w:tcW w:w="554" w:type="dxa"/>
            <w:vMerge w:val="restart"/>
            <w:shd w:val="clear" w:color="auto" w:fill="auto"/>
            <w:vAlign w:val="center"/>
          </w:tcPr>
          <w:p w14:paraId="481CA98F">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合同签订后15日内</w:t>
            </w:r>
          </w:p>
        </w:tc>
        <w:tc>
          <w:tcPr>
            <w:tcW w:w="468" w:type="dxa"/>
            <w:vMerge w:val="restart"/>
            <w:vAlign w:val="center"/>
          </w:tcPr>
          <w:p w14:paraId="0EA19DBB">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3年</w:t>
            </w:r>
          </w:p>
        </w:tc>
        <w:tc>
          <w:tcPr>
            <w:tcW w:w="578" w:type="dxa"/>
            <w:vMerge w:val="restart"/>
            <w:shd w:val="clear" w:color="auto" w:fill="auto"/>
            <w:vAlign w:val="center"/>
          </w:tcPr>
          <w:p w14:paraId="692CCD0C">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3065" w:type="dxa"/>
            <w:vMerge w:val="restart"/>
            <w:shd w:val="clear" w:color="auto" w:fill="auto"/>
            <w:vAlign w:val="center"/>
          </w:tcPr>
          <w:p w14:paraId="77850D72">
            <w:pPr>
              <w:widowControl/>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生产厂房</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77AACBC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.对于制造商投标，应提供生产、检验检测设备的证明材料（贴片机、波峰焊设备至少各一台），包括采购合同及发票等，不得借用、租用其他公司设备。</w:t>
            </w:r>
          </w:p>
        </w:tc>
        <w:tc>
          <w:tcPr>
            <w:tcW w:w="2317" w:type="dxa"/>
            <w:vMerge w:val="restart"/>
            <w:shd w:val="clear" w:color="auto" w:fill="auto"/>
            <w:vAlign w:val="center"/>
          </w:tcPr>
          <w:p w14:paraId="280271D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宋体"/>
                <w:color w:val="auto"/>
                <w:kern w:val="0"/>
                <w:sz w:val="22"/>
                <w:szCs w:val="22"/>
                <w:highlight w:val="none"/>
              </w:rPr>
              <w:t>业绩要求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2022年1月1日至招标公告发布之日内，具有板卡类产品累计销售业绩不小于300万元。（时间以合同签订日期为准，须提供用户合同封面、金额页、合同签字盖章页复印件、证明合同内容的合同页、发票复印件、发票查验结果截图）</w:t>
            </w:r>
          </w:p>
        </w:tc>
        <w:tc>
          <w:tcPr>
            <w:tcW w:w="991" w:type="dxa"/>
            <w:vMerge w:val="restart"/>
            <w:shd w:val="clear" w:color="auto" w:fill="auto"/>
            <w:vAlign w:val="center"/>
          </w:tcPr>
          <w:p w14:paraId="476D07D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4.2</w:t>
            </w:r>
          </w:p>
        </w:tc>
      </w:tr>
      <w:tr w14:paraId="1C22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4" w:hRule="atLeast"/>
        </w:trPr>
        <w:tc>
          <w:tcPr>
            <w:tcW w:w="1110" w:type="dxa"/>
            <w:vMerge w:val="continue"/>
            <w:vAlign w:val="center"/>
          </w:tcPr>
          <w:p w14:paraId="39E672CA">
            <w:pPr>
              <w:widowControl/>
              <w:shd w:val="clear"/>
              <w:jc w:val="center"/>
              <w:rPr>
                <w:rFonts w:ascii="仿宋" w:hAnsi="仿宋" w:eastAsia="仿宋" w:cs="Arial"/>
                <w:color w:val="auto"/>
                <w:kern w:val="0"/>
                <w:sz w:val="22"/>
                <w:szCs w:val="22"/>
                <w:highlight w:val="none"/>
              </w:rPr>
            </w:pPr>
          </w:p>
        </w:tc>
        <w:tc>
          <w:tcPr>
            <w:tcW w:w="735" w:type="dxa"/>
            <w:shd w:val="clear" w:color="auto" w:fill="auto"/>
            <w:vAlign w:val="center"/>
          </w:tcPr>
          <w:p w14:paraId="58CE8C84">
            <w:pPr>
              <w:widowControl/>
              <w:shd w:val="clear"/>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模组化通信终端板电源板</w:t>
            </w:r>
          </w:p>
        </w:tc>
        <w:tc>
          <w:tcPr>
            <w:tcW w:w="615" w:type="dxa"/>
            <w:shd w:val="clear" w:color="auto" w:fill="auto"/>
            <w:vAlign w:val="center"/>
          </w:tcPr>
          <w:p w14:paraId="06F19BB1">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鲁软</w:t>
            </w:r>
          </w:p>
        </w:tc>
        <w:tc>
          <w:tcPr>
            <w:tcW w:w="853" w:type="dxa"/>
            <w:shd w:val="clear" w:color="auto" w:fill="auto"/>
            <w:vAlign w:val="center"/>
          </w:tcPr>
          <w:p w14:paraId="7DEE92D0">
            <w:pPr>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LEM-4609A-POWER</w:t>
            </w:r>
          </w:p>
        </w:tc>
        <w:tc>
          <w:tcPr>
            <w:tcW w:w="1535" w:type="dxa"/>
            <w:shd w:val="clear" w:color="auto" w:fill="auto"/>
            <w:vAlign w:val="center"/>
          </w:tcPr>
          <w:p w14:paraId="44833AA3">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根据技术文件进行加工</w:t>
            </w:r>
          </w:p>
          <w:p w14:paraId="796D4977">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板子层数：2，板子厚度：1.6mm±10%</w:t>
            </w:r>
          </w:p>
          <w:p w14:paraId="70A85AA8">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阻焊颜色：绿色</w:t>
            </w:r>
          </w:p>
          <w:p w14:paraId="05AAC5C3">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阻焊覆盖：过孔盖油，全塞孔</w:t>
            </w:r>
          </w:p>
          <w:p w14:paraId="03717E85">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孔径公差：PTH= ± 3mil ;</w:t>
            </w:r>
            <w:r>
              <w:rPr>
                <w:rFonts w:ascii="仿宋" w:hAnsi="仿宋" w:eastAsia="仿宋" w:cs="Arial"/>
                <w:color w:val="auto"/>
                <w:kern w:val="0"/>
                <w:sz w:val="22"/>
                <w:szCs w:val="22"/>
                <w:highlight w:val="none"/>
              </w:rPr>
              <w:t>NPTH = ± 2mil</w:t>
            </w:r>
          </w:p>
        </w:tc>
        <w:tc>
          <w:tcPr>
            <w:tcW w:w="453" w:type="dxa"/>
            <w:shd w:val="clear" w:color="000000" w:fill="FFFFFF"/>
            <w:vAlign w:val="center"/>
          </w:tcPr>
          <w:p w14:paraId="340F5C08">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766" w:type="dxa"/>
            <w:shd w:val="clear" w:color="000000" w:fill="FFFFFF"/>
            <w:vAlign w:val="center"/>
          </w:tcPr>
          <w:p w14:paraId="4C4A5CB9">
            <w:pPr>
              <w:widowControl/>
              <w:shd w:val="clear"/>
              <w:jc w:val="center"/>
              <w:textAlignment w:val="center"/>
              <w:rPr>
                <w:rFonts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22060</w:t>
            </w:r>
          </w:p>
        </w:tc>
        <w:tc>
          <w:tcPr>
            <w:tcW w:w="554" w:type="dxa"/>
            <w:vMerge w:val="continue"/>
            <w:shd w:val="clear" w:color="auto" w:fill="auto"/>
            <w:vAlign w:val="center"/>
          </w:tcPr>
          <w:p w14:paraId="5BD3F96D">
            <w:pPr>
              <w:widowControl/>
              <w:shd w:val="clear"/>
              <w:jc w:val="center"/>
              <w:rPr>
                <w:rFonts w:ascii="仿宋" w:hAnsi="仿宋" w:eastAsia="仿宋" w:cs="Arial"/>
                <w:color w:val="auto"/>
                <w:kern w:val="0"/>
                <w:sz w:val="22"/>
                <w:szCs w:val="22"/>
                <w:highlight w:val="none"/>
              </w:rPr>
            </w:pPr>
          </w:p>
        </w:tc>
        <w:tc>
          <w:tcPr>
            <w:tcW w:w="468" w:type="dxa"/>
            <w:vMerge w:val="continue"/>
            <w:vAlign w:val="center"/>
          </w:tcPr>
          <w:p w14:paraId="6E14AABA">
            <w:pPr>
              <w:widowControl/>
              <w:shd w:val="clear"/>
              <w:jc w:val="center"/>
              <w:rPr>
                <w:rFonts w:ascii="仿宋" w:hAnsi="仿宋" w:eastAsia="仿宋" w:cs="Arial"/>
                <w:color w:val="auto"/>
                <w:kern w:val="0"/>
                <w:sz w:val="22"/>
                <w:szCs w:val="22"/>
                <w:highlight w:val="none"/>
              </w:rPr>
            </w:pPr>
          </w:p>
        </w:tc>
        <w:tc>
          <w:tcPr>
            <w:tcW w:w="578" w:type="dxa"/>
            <w:vMerge w:val="continue"/>
            <w:shd w:val="clear" w:color="auto" w:fill="auto"/>
            <w:vAlign w:val="center"/>
          </w:tcPr>
          <w:p w14:paraId="29E6A37F">
            <w:pPr>
              <w:widowControl/>
              <w:shd w:val="clear"/>
              <w:jc w:val="center"/>
              <w:rPr>
                <w:rFonts w:ascii="仿宋" w:hAnsi="仿宋" w:eastAsia="仿宋" w:cs="Arial"/>
                <w:color w:val="auto"/>
                <w:kern w:val="0"/>
                <w:sz w:val="22"/>
                <w:szCs w:val="22"/>
                <w:highlight w:val="none"/>
              </w:rPr>
            </w:pPr>
          </w:p>
        </w:tc>
        <w:tc>
          <w:tcPr>
            <w:tcW w:w="3065" w:type="dxa"/>
            <w:vMerge w:val="continue"/>
            <w:shd w:val="clear" w:color="auto" w:fill="auto"/>
            <w:vAlign w:val="center"/>
          </w:tcPr>
          <w:p w14:paraId="3C3DA082">
            <w:pPr>
              <w:widowControl/>
              <w:shd w:val="clear"/>
              <w:jc w:val="center"/>
              <w:rPr>
                <w:rFonts w:ascii="仿宋" w:hAnsi="仿宋" w:eastAsia="仿宋" w:cs="Arial"/>
                <w:color w:val="auto"/>
                <w:kern w:val="0"/>
                <w:sz w:val="22"/>
                <w:szCs w:val="22"/>
                <w:highlight w:val="none"/>
              </w:rPr>
            </w:pPr>
          </w:p>
        </w:tc>
        <w:tc>
          <w:tcPr>
            <w:tcW w:w="2317" w:type="dxa"/>
            <w:vMerge w:val="continue"/>
            <w:shd w:val="clear" w:color="auto" w:fill="auto"/>
            <w:vAlign w:val="center"/>
          </w:tcPr>
          <w:p w14:paraId="3CB57A83">
            <w:pPr>
              <w:widowControl/>
              <w:shd w:val="clear"/>
              <w:jc w:val="center"/>
              <w:rPr>
                <w:rFonts w:ascii="仿宋" w:hAnsi="仿宋" w:eastAsia="仿宋" w:cs="Arial"/>
                <w:color w:val="auto"/>
                <w:kern w:val="0"/>
                <w:sz w:val="22"/>
                <w:szCs w:val="22"/>
                <w:highlight w:val="none"/>
              </w:rPr>
            </w:pPr>
          </w:p>
        </w:tc>
        <w:tc>
          <w:tcPr>
            <w:tcW w:w="991" w:type="dxa"/>
            <w:vMerge w:val="continue"/>
            <w:shd w:val="clear" w:color="auto" w:fill="auto"/>
            <w:vAlign w:val="center"/>
          </w:tcPr>
          <w:p w14:paraId="1331803A">
            <w:pPr>
              <w:widowControl/>
              <w:shd w:val="clear"/>
              <w:jc w:val="center"/>
              <w:rPr>
                <w:rFonts w:ascii="仿宋" w:hAnsi="仿宋" w:eastAsia="仿宋" w:cs="Arial"/>
                <w:color w:val="auto"/>
                <w:kern w:val="0"/>
                <w:sz w:val="22"/>
                <w:szCs w:val="22"/>
                <w:highlight w:val="none"/>
              </w:rPr>
            </w:pPr>
          </w:p>
        </w:tc>
      </w:tr>
    </w:tbl>
    <w:p w14:paraId="7A6C028F">
      <w:pPr>
        <w:shd w:val="clear"/>
        <w:ind w:firstLine="420"/>
        <w:rPr>
          <w:rFonts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19B7E11E">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备注：</w:t>
      </w:r>
    </w:p>
    <w:p w14:paraId="3E440388">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524844C2">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61E66949">
      <w:pPr>
        <w:pStyle w:val="13"/>
        <w:shd w:val="clear"/>
        <w:spacing w:line="400" w:lineRule="exact"/>
        <w:rPr>
          <w:rFonts w:hint="eastAsia" w:ascii="黑体" w:hAnsi="黑体" w:eastAsia="黑体" w:cs="黑体"/>
          <w:b/>
          <w:bCs/>
          <w:color w:val="auto"/>
          <w:kern w:val="2"/>
          <w:sz w:val="24"/>
          <w:szCs w:val="24"/>
          <w:highlight w:val="none"/>
          <w:lang w:val="en-US" w:eastAsia="zh-CN"/>
        </w:r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55A975F3">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分标十七：能源协议终端板卡代加工采购项目</w:t>
      </w:r>
    </w:p>
    <w:p w14:paraId="0896A71C">
      <w:pPr>
        <w:pStyle w:val="13"/>
        <w:shd w:val="clear"/>
        <w:spacing w:line="400" w:lineRule="exact"/>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分标编号：CY0625SWWP55FZ16</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080"/>
        <w:gridCol w:w="1519"/>
        <w:gridCol w:w="1508"/>
        <w:gridCol w:w="457"/>
        <w:gridCol w:w="656"/>
        <w:gridCol w:w="584"/>
        <w:gridCol w:w="476"/>
        <w:gridCol w:w="614"/>
        <w:gridCol w:w="2446"/>
        <w:gridCol w:w="2144"/>
        <w:gridCol w:w="1186"/>
      </w:tblGrid>
      <w:tr w14:paraId="64FBE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106" w:type="dxa"/>
            <w:vAlign w:val="center"/>
          </w:tcPr>
          <w:p w14:paraId="17CD96CA">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1080" w:type="dxa"/>
            <w:vAlign w:val="center"/>
          </w:tcPr>
          <w:p w14:paraId="451E6EB1">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物资名称</w:t>
            </w:r>
          </w:p>
        </w:tc>
        <w:tc>
          <w:tcPr>
            <w:tcW w:w="1519" w:type="dxa"/>
            <w:vAlign w:val="center"/>
          </w:tcPr>
          <w:p w14:paraId="3B8955B1">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1508" w:type="dxa"/>
            <w:vAlign w:val="center"/>
          </w:tcPr>
          <w:p w14:paraId="1EA93587">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板卡代码</w:t>
            </w:r>
          </w:p>
        </w:tc>
        <w:tc>
          <w:tcPr>
            <w:tcW w:w="457" w:type="dxa"/>
            <w:vAlign w:val="center"/>
          </w:tcPr>
          <w:p w14:paraId="5C7747CB">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656" w:type="dxa"/>
            <w:vAlign w:val="center"/>
          </w:tcPr>
          <w:p w14:paraId="670A2916">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584" w:type="dxa"/>
            <w:vAlign w:val="center"/>
          </w:tcPr>
          <w:p w14:paraId="0BD711E1">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476" w:type="dxa"/>
            <w:vAlign w:val="center"/>
          </w:tcPr>
          <w:p w14:paraId="54D592E5">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614" w:type="dxa"/>
            <w:vAlign w:val="center"/>
          </w:tcPr>
          <w:p w14:paraId="207130D6">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2446" w:type="dxa"/>
            <w:vAlign w:val="center"/>
          </w:tcPr>
          <w:p w14:paraId="31C47B4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2144" w:type="dxa"/>
            <w:vAlign w:val="center"/>
          </w:tcPr>
          <w:p w14:paraId="437685B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1186" w:type="dxa"/>
            <w:vAlign w:val="center"/>
          </w:tcPr>
          <w:p w14:paraId="6C52B5E5">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42E59850">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7A30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106" w:type="dxa"/>
            <w:vMerge w:val="restart"/>
            <w:vAlign w:val="center"/>
          </w:tcPr>
          <w:p w14:paraId="7C6EEE46">
            <w:pPr>
              <w:widowControl/>
              <w:shd w:val="clear"/>
              <w:jc w:val="center"/>
              <w:rPr>
                <w:rFonts w:ascii="仿宋" w:hAnsi="仿宋" w:eastAsia="仿宋" w:cs="Arial"/>
                <w:color w:val="auto"/>
                <w:kern w:val="0"/>
                <w:sz w:val="22"/>
                <w:szCs w:val="22"/>
                <w:highlight w:val="none"/>
              </w:rPr>
            </w:pPr>
            <w:bookmarkStart w:id="9" w:name="_Hlk203559142"/>
            <w:r>
              <w:rPr>
                <w:rFonts w:hint="eastAsia" w:ascii="仿宋" w:hAnsi="仿宋" w:eastAsia="仿宋" w:cs="Arial"/>
                <w:color w:val="auto"/>
                <w:kern w:val="0"/>
                <w:sz w:val="22"/>
                <w:szCs w:val="22"/>
                <w:highlight w:val="none"/>
              </w:rPr>
              <w:t>能源协议终端板卡代加工采购项目</w:t>
            </w:r>
          </w:p>
        </w:tc>
        <w:tc>
          <w:tcPr>
            <w:tcW w:w="1080" w:type="dxa"/>
            <w:vAlign w:val="center"/>
          </w:tcPr>
          <w:p w14:paraId="46B7F967">
            <w:pPr>
              <w:widowControl/>
              <w:shd w:val="clear"/>
              <w:jc w:val="left"/>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能源协议终端控制板</w:t>
            </w:r>
          </w:p>
        </w:tc>
        <w:tc>
          <w:tcPr>
            <w:tcW w:w="1519" w:type="dxa"/>
            <w:vAlign w:val="center"/>
          </w:tcPr>
          <w:p w14:paraId="1AE7B591">
            <w:pPr>
              <w:widowControl/>
              <w:shd w:val="clear"/>
              <w:jc w:val="left"/>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1：下行支持采集单台逆变器数据；</w:t>
            </w:r>
          </w:p>
          <w:p w14:paraId="462D4AA6">
            <w:pPr>
              <w:widowControl/>
              <w:shd w:val="clear"/>
              <w:jc w:val="left"/>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2：上行支持DL/T698.45及其扩展协议要求；</w:t>
            </w:r>
          </w:p>
          <w:p w14:paraId="5295AD60">
            <w:pPr>
              <w:widowControl/>
              <w:shd w:val="clear"/>
              <w:jc w:val="left"/>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3：与逆变器通信协议应支持在运逆变器协议。</w:t>
            </w:r>
          </w:p>
        </w:tc>
        <w:tc>
          <w:tcPr>
            <w:tcW w:w="1508" w:type="dxa"/>
            <w:vAlign w:val="center"/>
          </w:tcPr>
          <w:p w14:paraId="53292B5E">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LEM-4609A-MCU-W</w:t>
            </w:r>
          </w:p>
        </w:tc>
        <w:tc>
          <w:tcPr>
            <w:tcW w:w="457" w:type="dxa"/>
            <w:vAlign w:val="center"/>
          </w:tcPr>
          <w:p w14:paraId="6D7199C6">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656" w:type="dxa"/>
            <w:tcBorders>
              <w:top w:val="single" w:color="auto" w:sz="4" w:space="0"/>
              <w:left w:val="single" w:color="auto" w:sz="4" w:space="0"/>
              <w:bottom w:val="single" w:color="auto" w:sz="4" w:space="0"/>
              <w:right w:val="single" w:color="auto" w:sz="4" w:space="0"/>
            </w:tcBorders>
            <w:vAlign w:val="center"/>
          </w:tcPr>
          <w:p w14:paraId="3A253EF6">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8200</w:t>
            </w:r>
          </w:p>
        </w:tc>
        <w:tc>
          <w:tcPr>
            <w:tcW w:w="584" w:type="dxa"/>
            <w:vMerge w:val="restart"/>
            <w:vAlign w:val="center"/>
          </w:tcPr>
          <w:p w14:paraId="41ED2AED">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sz w:val="22"/>
                <w:szCs w:val="22"/>
                <w:highlight w:val="none"/>
              </w:rPr>
              <w:t>合同签订后</w:t>
            </w:r>
            <w:r>
              <w:rPr>
                <w:rFonts w:ascii="仿宋" w:hAnsi="仿宋" w:eastAsia="仿宋" w:cs="Arial"/>
                <w:color w:val="auto"/>
                <w:sz w:val="22"/>
                <w:szCs w:val="22"/>
                <w:highlight w:val="none"/>
              </w:rPr>
              <w:t>后</w:t>
            </w:r>
            <w:r>
              <w:rPr>
                <w:rFonts w:hint="eastAsia" w:ascii="仿宋" w:hAnsi="仿宋" w:eastAsia="仿宋" w:cs="Arial"/>
                <w:color w:val="auto"/>
                <w:sz w:val="22"/>
                <w:szCs w:val="22"/>
                <w:highlight w:val="none"/>
              </w:rPr>
              <w:t>15日</w:t>
            </w:r>
          </w:p>
        </w:tc>
        <w:tc>
          <w:tcPr>
            <w:tcW w:w="476" w:type="dxa"/>
            <w:vMerge w:val="restart"/>
            <w:vAlign w:val="center"/>
          </w:tcPr>
          <w:p w14:paraId="42948B7B">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sz w:val="22"/>
                <w:szCs w:val="22"/>
                <w:highlight w:val="none"/>
              </w:rPr>
              <w:t>3年</w:t>
            </w:r>
          </w:p>
        </w:tc>
        <w:tc>
          <w:tcPr>
            <w:tcW w:w="614" w:type="dxa"/>
            <w:vMerge w:val="restart"/>
            <w:vAlign w:val="center"/>
          </w:tcPr>
          <w:p w14:paraId="57B7CF2A">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sz w:val="22"/>
                <w:szCs w:val="22"/>
                <w:highlight w:val="none"/>
              </w:rPr>
              <w:t>买方指定仓库地面交货</w:t>
            </w:r>
          </w:p>
        </w:tc>
        <w:tc>
          <w:tcPr>
            <w:tcW w:w="2446" w:type="dxa"/>
            <w:vMerge w:val="restart"/>
            <w:vAlign w:val="center"/>
          </w:tcPr>
          <w:p w14:paraId="020D9C30">
            <w:pPr>
              <w:widowControl/>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备注</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3BF4CF38">
            <w:pPr>
              <w:widowControl/>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.对于制造商投标，应提供生产、检验检测设备的证明材料（贴片机、波峰焊设备至少各一台），包括采购合同及发票等，不得借用、租用其他公司设备。</w:t>
            </w:r>
          </w:p>
        </w:tc>
        <w:tc>
          <w:tcPr>
            <w:tcW w:w="2144" w:type="dxa"/>
            <w:vMerge w:val="restart"/>
            <w:vAlign w:val="center"/>
          </w:tcPr>
          <w:p w14:paraId="4EF8003B">
            <w:pPr>
              <w:widowControl/>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业绩要求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2022年1月1日至招标公告发布日内，具有板卡类产品累计销售业绩不少于150万。（时间以合同签订日期为准，须提供用户合同封面、金额页、合同签字盖章页复印件、证明合同内容的合同页、发票复印件、发票查验结果截图）</w:t>
            </w:r>
          </w:p>
        </w:tc>
        <w:tc>
          <w:tcPr>
            <w:tcW w:w="1186" w:type="dxa"/>
            <w:vMerge w:val="restart"/>
            <w:vAlign w:val="center"/>
          </w:tcPr>
          <w:p w14:paraId="1A6506C7">
            <w:pPr>
              <w:widowControl/>
              <w:shd w:val="clear"/>
              <w:jc w:val="center"/>
              <w:rPr>
                <w:rFonts w:hint="eastAsia" w:ascii="仿宋" w:hAnsi="仿宋" w:eastAsia="仿宋" w:cs="Arial"/>
                <w:color w:val="auto"/>
                <w:sz w:val="22"/>
                <w:szCs w:val="22"/>
                <w:highlight w:val="none"/>
              </w:rPr>
            </w:pPr>
            <w:r>
              <w:rPr>
                <w:rFonts w:hint="eastAsia" w:ascii="仿宋" w:hAnsi="仿宋" w:eastAsia="仿宋" w:cs="Arial"/>
                <w:color w:val="auto"/>
                <w:sz w:val="22"/>
                <w:szCs w:val="22"/>
                <w:highlight w:val="none"/>
              </w:rPr>
              <w:t>3.7</w:t>
            </w:r>
          </w:p>
        </w:tc>
      </w:tr>
      <w:bookmarkEnd w:id="9"/>
      <w:tr w14:paraId="7BD6F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1" w:hRule="atLeast"/>
          <w:jc w:val="center"/>
        </w:trPr>
        <w:tc>
          <w:tcPr>
            <w:tcW w:w="1106" w:type="dxa"/>
            <w:vMerge w:val="continue"/>
            <w:vAlign w:val="center"/>
          </w:tcPr>
          <w:p w14:paraId="4E7653EF">
            <w:pPr>
              <w:widowControl/>
              <w:shd w:val="clear"/>
              <w:jc w:val="center"/>
              <w:rPr>
                <w:rFonts w:ascii="仿宋" w:hAnsi="仿宋" w:eastAsia="仿宋" w:cs="Arial"/>
                <w:color w:val="auto"/>
                <w:kern w:val="0"/>
                <w:sz w:val="22"/>
                <w:szCs w:val="22"/>
                <w:highlight w:val="none"/>
              </w:rPr>
            </w:pPr>
          </w:p>
        </w:tc>
        <w:tc>
          <w:tcPr>
            <w:tcW w:w="1080" w:type="dxa"/>
            <w:vAlign w:val="center"/>
          </w:tcPr>
          <w:p w14:paraId="2C7EC5E7">
            <w:pPr>
              <w:widowControl/>
              <w:shd w:val="clear"/>
              <w:jc w:val="left"/>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能源协议终端通讯电源板</w:t>
            </w:r>
          </w:p>
        </w:tc>
        <w:tc>
          <w:tcPr>
            <w:tcW w:w="1519" w:type="dxa"/>
            <w:vAlign w:val="center"/>
          </w:tcPr>
          <w:p w14:paraId="167AECBD">
            <w:pPr>
              <w:widowControl/>
              <w:shd w:val="clear"/>
              <w:jc w:val="left"/>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1、符合Q/GDW 12087-2020《双模通信互联互通技术规范》使用模组内嵌方式；    2、</w:t>
            </w:r>
            <w:r>
              <w:rPr>
                <w:rFonts w:hint="eastAsia" w:ascii="仿宋" w:hAnsi="仿宋" w:eastAsia="仿宋" w:cs="仿宋"/>
                <w:color w:val="auto"/>
                <w:highlight w:val="none"/>
              </w:rPr>
              <w:t>电源要求：输入5V~24V。</w:t>
            </w:r>
          </w:p>
        </w:tc>
        <w:tc>
          <w:tcPr>
            <w:tcW w:w="1508" w:type="dxa"/>
            <w:vAlign w:val="center"/>
          </w:tcPr>
          <w:p w14:paraId="04D8BC85">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LEM-4609A-POWER-W</w:t>
            </w:r>
          </w:p>
        </w:tc>
        <w:tc>
          <w:tcPr>
            <w:tcW w:w="457" w:type="dxa"/>
            <w:vAlign w:val="center"/>
          </w:tcPr>
          <w:p w14:paraId="09C4F417">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656" w:type="dxa"/>
            <w:tcBorders>
              <w:top w:val="nil"/>
              <w:left w:val="single" w:color="auto" w:sz="4" w:space="0"/>
              <w:bottom w:val="single" w:color="auto" w:sz="4" w:space="0"/>
              <w:right w:val="single" w:color="auto" w:sz="4" w:space="0"/>
            </w:tcBorders>
            <w:vAlign w:val="center"/>
          </w:tcPr>
          <w:p w14:paraId="63D4CB8D">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8200</w:t>
            </w:r>
          </w:p>
        </w:tc>
        <w:tc>
          <w:tcPr>
            <w:tcW w:w="584" w:type="dxa"/>
            <w:vMerge w:val="continue"/>
            <w:vAlign w:val="center"/>
          </w:tcPr>
          <w:p w14:paraId="7591DF13">
            <w:pPr>
              <w:widowControl/>
              <w:shd w:val="clear"/>
              <w:jc w:val="center"/>
              <w:rPr>
                <w:rFonts w:ascii="仿宋" w:hAnsi="仿宋" w:eastAsia="仿宋" w:cs="Arial"/>
                <w:color w:val="auto"/>
                <w:kern w:val="0"/>
                <w:sz w:val="22"/>
                <w:szCs w:val="22"/>
                <w:highlight w:val="none"/>
              </w:rPr>
            </w:pPr>
          </w:p>
        </w:tc>
        <w:tc>
          <w:tcPr>
            <w:tcW w:w="476" w:type="dxa"/>
            <w:vMerge w:val="continue"/>
            <w:vAlign w:val="center"/>
          </w:tcPr>
          <w:p w14:paraId="7827C998">
            <w:pPr>
              <w:widowControl/>
              <w:shd w:val="clear"/>
              <w:jc w:val="center"/>
              <w:rPr>
                <w:rFonts w:ascii="仿宋" w:hAnsi="仿宋" w:eastAsia="仿宋" w:cs="Arial"/>
                <w:color w:val="auto"/>
                <w:kern w:val="0"/>
                <w:sz w:val="22"/>
                <w:szCs w:val="22"/>
                <w:highlight w:val="none"/>
              </w:rPr>
            </w:pPr>
          </w:p>
        </w:tc>
        <w:tc>
          <w:tcPr>
            <w:tcW w:w="614" w:type="dxa"/>
            <w:vMerge w:val="continue"/>
            <w:vAlign w:val="center"/>
          </w:tcPr>
          <w:p w14:paraId="296DC96D">
            <w:pPr>
              <w:widowControl/>
              <w:shd w:val="clear"/>
              <w:jc w:val="center"/>
              <w:rPr>
                <w:rFonts w:ascii="仿宋" w:hAnsi="仿宋" w:eastAsia="仿宋" w:cs="Arial"/>
                <w:color w:val="auto"/>
                <w:kern w:val="0"/>
                <w:sz w:val="22"/>
                <w:szCs w:val="22"/>
                <w:highlight w:val="none"/>
              </w:rPr>
            </w:pPr>
          </w:p>
        </w:tc>
        <w:tc>
          <w:tcPr>
            <w:tcW w:w="2446" w:type="dxa"/>
            <w:vMerge w:val="continue"/>
            <w:vAlign w:val="center"/>
          </w:tcPr>
          <w:p w14:paraId="11554570">
            <w:pPr>
              <w:widowControl/>
              <w:shd w:val="clear"/>
              <w:jc w:val="center"/>
              <w:rPr>
                <w:rFonts w:ascii="仿宋" w:hAnsi="仿宋" w:eastAsia="仿宋" w:cs="Arial"/>
                <w:color w:val="auto"/>
                <w:kern w:val="0"/>
                <w:sz w:val="22"/>
                <w:szCs w:val="22"/>
                <w:highlight w:val="none"/>
              </w:rPr>
            </w:pPr>
          </w:p>
        </w:tc>
        <w:tc>
          <w:tcPr>
            <w:tcW w:w="2144" w:type="dxa"/>
            <w:vMerge w:val="continue"/>
            <w:vAlign w:val="center"/>
          </w:tcPr>
          <w:p w14:paraId="37FF44B6">
            <w:pPr>
              <w:widowControl/>
              <w:shd w:val="clear"/>
              <w:jc w:val="center"/>
              <w:rPr>
                <w:rFonts w:ascii="仿宋" w:hAnsi="仿宋" w:eastAsia="仿宋" w:cs="Arial"/>
                <w:color w:val="auto"/>
                <w:kern w:val="0"/>
                <w:sz w:val="22"/>
                <w:szCs w:val="22"/>
                <w:highlight w:val="none"/>
              </w:rPr>
            </w:pPr>
          </w:p>
        </w:tc>
        <w:tc>
          <w:tcPr>
            <w:tcW w:w="1186" w:type="dxa"/>
            <w:vMerge w:val="continue"/>
            <w:vAlign w:val="center"/>
          </w:tcPr>
          <w:p w14:paraId="1DCE4727">
            <w:pPr>
              <w:widowControl/>
              <w:shd w:val="clear"/>
              <w:jc w:val="center"/>
              <w:rPr>
                <w:rFonts w:ascii="仿宋" w:hAnsi="仿宋" w:eastAsia="仿宋" w:cs="Arial"/>
                <w:color w:val="auto"/>
                <w:kern w:val="0"/>
                <w:sz w:val="22"/>
                <w:szCs w:val="22"/>
                <w:highlight w:val="none"/>
              </w:rPr>
            </w:pPr>
          </w:p>
        </w:tc>
      </w:tr>
    </w:tbl>
    <w:p w14:paraId="323DA67C">
      <w:pPr>
        <w:pStyle w:val="13"/>
        <w:shd w:val="clear"/>
        <w:spacing w:line="400" w:lineRule="exact"/>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6ECFBF07">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备注：</w:t>
      </w:r>
    </w:p>
    <w:p w14:paraId="32E05FDD">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4CA5F8C">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091F2BFE">
      <w:pPr>
        <w:pStyle w:val="13"/>
        <w:shd w:val="clear"/>
        <w:spacing w:line="400" w:lineRule="exact"/>
        <w:rPr>
          <w:rFonts w:hint="eastAsia" w:ascii="仿宋" w:hAnsi="仿宋" w:eastAsia="仿宋" w:cs="Times New Roman"/>
          <w:color w:val="auto"/>
          <w:kern w:val="2"/>
          <w:sz w:val="22"/>
          <w:szCs w:val="22"/>
          <w:highlight w:val="none"/>
          <w:lang w:val="en-US" w:eastAsia="zh-CN" w:bidi="ar-SA"/>
        </w:rPr>
      </w:pPr>
      <w:r>
        <w:rPr>
          <w:rFonts w:hint="eastAsia" w:ascii="仿宋" w:hAnsi="仿宋" w:eastAsia="仿宋" w:cs="Times New Roman"/>
          <w:color w:val="auto"/>
          <w:kern w:val="2"/>
          <w:sz w:val="22"/>
          <w:szCs w:val="22"/>
          <w:highlight w:val="none"/>
          <w:lang w:val="en-US" w:eastAsia="zh-CN" w:bidi="ar-SA"/>
        </w:rPr>
        <w:t>3.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3E5AF2C3">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分标十八：充电设备计量在线监测终端采购项目</w:t>
      </w:r>
    </w:p>
    <w:p w14:paraId="16984BB1">
      <w:pPr>
        <w:pStyle w:val="13"/>
        <w:shd w:val="clear"/>
        <w:spacing w:line="400" w:lineRule="exact"/>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分标编号：CY0625SWWP55FZ17</w:t>
      </w:r>
    </w:p>
    <w:tbl>
      <w:tblPr>
        <w:tblStyle w:val="10"/>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656"/>
        <w:gridCol w:w="1976"/>
        <w:gridCol w:w="437"/>
        <w:gridCol w:w="546"/>
        <w:gridCol w:w="1100"/>
        <w:gridCol w:w="879"/>
        <w:gridCol w:w="1756"/>
        <w:gridCol w:w="2559"/>
        <w:gridCol w:w="2070"/>
        <w:gridCol w:w="1740"/>
      </w:tblGrid>
      <w:tr w14:paraId="62B0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vAlign w:val="center"/>
          </w:tcPr>
          <w:p w14:paraId="5B1CD847">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w:t>
            </w:r>
          </w:p>
          <w:p w14:paraId="3F1E84C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目</w:t>
            </w:r>
          </w:p>
          <w:p w14:paraId="6A704945">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名</w:t>
            </w:r>
          </w:p>
          <w:p w14:paraId="5B66286A">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称</w:t>
            </w:r>
          </w:p>
        </w:tc>
        <w:tc>
          <w:tcPr>
            <w:tcW w:w="0" w:type="auto"/>
            <w:vAlign w:val="center"/>
          </w:tcPr>
          <w:p w14:paraId="048CF30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物</w:t>
            </w:r>
          </w:p>
          <w:p w14:paraId="2B198D20">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资</w:t>
            </w:r>
          </w:p>
          <w:p w14:paraId="557CF7C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名</w:t>
            </w:r>
          </w:p>
          <w:p w14:paraId="79295DAB">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称</w:t>
            </w:r>
          </w:p>
        </w:tc>
        <w:tc>
          <w:tcPr>
            <w:tcW w:w="0" w:type="auto"/>
            <w:vAlign w:val="center"/>
          </w:tcPr>
          <w:p w14:paraId="42FB704B">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0" w:type="auto"/>
            <w:vAlign w:val="center"/>
          </w:tcPr>
          <w:p w14:paraId="4A933CB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w:t>
            </w:r>
          </w:p>
          <w:p w14:paraId="430FBACC">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位</w:t>
            </w:r>
          </w:p>
        </w:tc>
        <w:tc>
          <w:tcPr>
            <w:tcW w:w="0" w:type="auto"/>
            <w:vAlign w:val="center"/>
          </w:tcPr>
          <w:p w14:paraId="552FA6A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w:t>
            </w:r>
          </w:p>
          <w:p w14:paraId="4D7DFDDF">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量</w:t>
            </w:r>
          </w:p>
        </w:tc>
        <w:tc>
          <w:tcPr>
            <w:tcW w:w="0" w:type="auto"/>
            <w:vAlign w:val="center"/>
          </w:tcPr>
          <w:p w14:paraId="75814513">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0" w:type="auto"/>
            <w:vAlign w:val="center"/>
          </w:tcPr>
          <w:p w14:paraId="7B43EDC6">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0" w:type="auto"/>
            <w:vAlign w:val="center"/>
          </w:tcPr>
          <w:p w14:paraId="7805B924">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2559" w:type="dxa"/>
            <w:vAlign w:val="center"/>
          </w:tcPr>
          <w:p w14:paraId="64CD06E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2070" w:type="dxa"/>
            <w:vAlign w:val="center"/>
          </w:tcPr>
          <w:p w14:paraId="6407D9D1">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1740" w:type="dxa"/>
            <w:vAlign w:val="center"/>
          </w:tcPr>
          <w:p w14:paraId="51D7A2BC">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7F2B5577">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3851F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Align w:val="center"/>
          </w:tcPr>
          <w:p w14:paraId="4A424CBB">
            <w:pPr>
              <w:widowControl/>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充电</w:t>
            </w:r>
          </w:p>
          <w:p w14:paraId="0CEC988A">
            <w:pPr>
              <w:widowControl/>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设</w:t>
            </w:r>
          </w:p>
          <w:p w14:paraId="4929591D">
            <w:pPr>
              <w:widowControl/>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备</w:t>
            </w:r>
          </w:p>
          <w:p w14:paraId="62F5591B">
            <w:pPr>
              <w:widowControl/>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计量</w:t>
            </w:r>
          </w:p>
          <w:p w14:paraId="018E6C1A">
            <w:pPr>
              <w:widowControl/>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在线</w:t>
            </w:r>
          </w:p>
          <w:p w14:paraId="3C90209E">
            <w:pPr>
              <w:widowControl/>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监</w:t>
            </w:r>
          </w:p>
          <w:p w14:paraId="320D8234">
            <w:pPr>
              <w:widowControl/>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测</w:t>
            </w:r>
          </w:p>
          <w:p w14:paraId="62964C69">
            <w:pPr>
              <w:widowControl/>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终端</w:t>
            </w:r>
          </w:p>
          <w:p w14:paraId="7F52CBE8">
            <w:pPr>
              <w:widowControl/>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采</w:t>
            </w:r>
          </w:p>
          <w:p w14:paraId="2367B2E7">
            <w:pPr>
              <w:widowControl/>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购项</w:t>
            </w:r>
          </w:p>
          <w:p w14:paraId="27452003">
            <w:pPr>
              <w:widowControl/>
              <w:shd w:val="clea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目</w:t>
            </w:r>
          </w:p>
        </w:tc>
        <w:tc>
          <w:tcPr>
            <w:tcW w:w="0" w:type="auto"/>
            <w:tcBorders>
              <w:top w:val="nil"/>
              <w:left w:val="single" w:color="auto" w:sz="4" w:space="0"/>
              <w:bottom w:val="single" w:color="auto" w:sz="4" w:space="0"/>
              <w:right w:val="single" w:color="auto" w:sz="4" w:space="0"/>
            </w:tcBorders>
            <w:vAlign w:val="center"/>
          </w:tcPr>
          <w:p w14:paraId="4760E42A">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充电</w:t>
            </w:r>
          </w:p>
          <w:p w14:paraId="0DF0A045">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设</w:t>
            </w:r>
          </w:p>
          <w:p w14:paraId="20283A6F">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备计</w:t>
            </w:r>
          </w:p>
          <w:p w14:paraId="0179F52D">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量</w:t>
            </w:r>
          </w:p>
          <w:p w14:paraId="220FDF8A">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在线</w:t>
            </w:r>
          </w:p>
          <w:p w14:paraId="04F0D34A">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监</w:t>
            </w:r>
          </w:p>
          <w:p w14:paraId="35B4B6B5">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测终</w:t>
            </w:r>
          </w:p>
          <w:p w14:paraId="21E9CE96">
            <w:pPr>
              <w:widowControl/>
              <w:shd w:val="clear"/>
              <w:jc w:val="center"/>
              <w:rPr>
                <w:rFonts w:ascii="仿宋" w:hAnsi="仿宋" w:eastAsia="仿宋" w:cs="Arial"/>
                <w:b/>
                <w:bCs/>
                <w:color w:val="auto"/>
                <w:kern w:val="0"/>
                <w:sz w:val="22"/>
                <w:szCs w:val="22"/>
                <w:highlight w:val="none"/>
              </w:rPr>
            </w:pPr>
            <w:r>
              <w:rPr>
                <w:rFonts w:hint="eastAsia" w:ascii="仿宋" w:hAnsi="仿宋" w:eastAsia="仿宋"/>
                <w:color w:val="auto"/>
                <w:sz w:val="22"/>
                <w:szCs w:val="22"/>
                <w:highlight w:val="none"/>
              </w:rPr>
              <w:t>端</w:t>
            </w:r>
          </w:p>
        </w:tc>
        <w:tc>
          <w:tcPr>
            <w:tcW w:w="0" w:type="auto"/>
            <w:tcBorders>
              <w:top w:val="nil"/>
              <w:left w:val="single" w:color="auto" w:sz="4" w:space="0"/>
              <w:bottom w:val="single" w:color="auto" w:sz="4" w:space="0"/>
              <w:right w:val="single" w:color="auto" w:sz="4" w:space="0"/>
            </w:tcBorders>
            <w:vAlign w:val="center"/>
          </w:tcPr>
          <w:p w14:paraId="21A70C83">
            <w:pPr>
              <w:widowControl/>
              <w:shd w:val="clear"/>
              <w:jc w:val="center"/>
              <w:rPr>
                <w:rFonts w:ascii="仿宋" w:hAnsi="仿宋" w:eastAsia="仿宋"/>
                <w:color w:val="auto"/>
                <w:sz w:val="22"/>
                <w:szCs w:val="22"/>
                <w:highlight w:val="none"/>
              </w:rPr>
            </w:pPr>
            <w:bookmarkStart w:id="10" w:name="OLE_LINK5"/>
            <w:r>
              <w:rPr>
                <w:rFonts w:hint="eastAsia" w:ascii="仿宋" w:hAnsi="仿宋" w:eastAsia="仿宋"/>
                <w:color w:val="auto"/>
                <w:sz w:val="22"/>
                <w:szCs w:val="22"/>
                <w:highlight w:val="none"/>
              </w:rPr>
              <w:t>电压精度：±0.2%</w:t>
            </w:r>
          </w:p>
          <w:p w14:paraId="2097C406">
            <w:pPr>
              <w:widowControl/>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电流精度：±0.2%</w:t>
            </w:r>
          </w:p>
          <w:p w14:paraId="7947EA20">
            <w:pPr>
              <w:widowControl/>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功率精度：±0.2%</w:t>
            </w:r>
          </w:p>
          <w:p w14:paraId="56EDC68F">
            <w:pPr>
              <w:widowControl/>
              <w:shd w:val="clear"/>
              <w:jc w:val="center"/>
              <w:rPr>
                <w:rFonts w:ascii="仿宋" w:hAnsi="仿宋" w:eastAsia="仿宋" w:cs="Arial"/>
                <w:color w:val="auto"/>
                <w:kern w:val="0"/>
                <w:sz w:val="22"/>
                <w:szCs w:val="22"/>
                <w:highlight w:val="none"/>
              </w:rPr>
            </w:pPr>
            <w:r>
              <w:rPr>
                <w:rFonts w:hint="eastAsia" w:ascii="仿宋" w:hAnsi="仿宋" w:eastAsia="仿宋"/>
                <w:color w:val="auto"/>
                <w:sz w:val="22"/>
                <w:szCs w:val="22"/>
                <w:highlight w:val="none"/>
              </w:rPr>
              <w:t>电度精度：±0.2%</w:t>
            </w:r>
            <w:bookmarkEnd w:id="10"/>
          </w:p>
        </w:tc>
        <w:tc>
          <w:tcPr>
            <w:tcW w:w="0" w:type="auto"/>
            <w:shd w:val="clear" w:color="000000" w:fill="FFFFFF"/>
            <w:vAlign w:val="center"/>
          </w:tcPr>
          <w:p w14:paraId="7AE73C61">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0" w:type="auto"/>
            <w:tcBorders>
              <w:top w:val="nil"/>
              <w:left w:val="single" w:color="auto" w:sz="4" w:space="0"/>
              <w:bottom w:val="single" w:color="auto" w:sz="4" w:space="0"/>
              <w:right w:val="nil"/>
            </w:tcBorders>
            <w:vAlign w:val="center"/>
          </w:tcPr>
          <w:p w14:paraId="14044CAD">
            <w:pPr>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395</w:t>
            </w:r>
          </w:p>
        </w:tc>
        <w:tc>
          <w:tcPr>
            <w:tcW w:w="0" w:type="auto"/>
            <w:vAlign w:val="center"/>
          </w:tcPr>
          <w:p w14:paraId="118801CB">
            <w:pPr>
              <w:widowControl/>
              <w:shd w:val="clear"/>
              <w:jc w:val="center"/>
              <w:rPr>
                <w:rFonts w:hint="eastAsia" w:ascii="仿宋" w:hAnsi="仿宋" w:eastAsia="仿宋" w:cs="Arial"/>
                <w:color w:val="auto"/>
                <w:sz w:val="22"/>
                <w:szCs w:val="22"/>
                <w:highlight w:val="none"/>
              </w:rPr>
            </w:pPr>
            <w:r>
              <w:rPr>
                <w:rFonts w:hint="eastAsia" w:ascii="仿宋" w:hAnsi="仿宋" w:eastAsia="仿宋" w:cs="Arial"/>
                <w:color w:val="auto"/>
                <w:sz w:val="22"/>
                <w:szCs w:val="22"/>
                <w:highlight w:val="none"/>
              </w:rPr>
              <w:t>合同签</w:t>
            </w:r>
          </w:p>
          <w:p w14:paraId="28541F12">
            <w:pPr>
              <w:widowControl/>
              <w:shd w:val="clear"/>
              <w:jc w:val="center"/>
              <w:rPr>
                <w:rFonts w:hint="eastAsia" w:ascii="仿宋" w:hAnsi="仿宋" w:eastAsia="仿宋" w:cs="Arial"/>
                <w:color w:val="auto"/>
                <w:sz w:val="22"/>
                <w:szCs w:val="22"/>
                <w:highlight w:val="none"/>
              </w:rPr>
            </w:pPr>
            <w:r>
              <w:rPr>
                <w:rFonts w:hint="eastAsia" w:ascii="仿宋" w:hAnsi="仿宋" w:eastAsia="仿宋" w:cs="Arial"/>
                <w:color w:val="auto"/>
                <w:sz w:val="22"/>
                <w:szCs w:val="22"/>
                <w:highlight w:val="none"/>
              </w:rPr>
              <w:t>订</w:t>
            </w:r>
          </w:p>
          <w:p w14:paraId="5820C971">
            <w:pPr>
              <w:widowControl/>
              <w:shd w:val="clear"/>
              <w:jc w:val="center"/>
              <w:rPr>
                <w:rFonts w:hint="eastAsia" w:ascii="仿宋" w:hAnsi="仿宋" w:eastAsia="仿宋" w:cs="Arial"/>
                <w:color w:val="auto"/>
                <w:sz w:val="22"/>
                <w:szCs w:val="22"/>
                <w:highlight w:val="none"/>
              </w:rPr>
            </w:pPr>
            <w:r>
              <w:rPr>
                <w:rFonts w:hint="eastAsia" w:ascii="仿宋" w:hAnsi="仿宋" w:eastAsia="仿宋" w:cs="Arial"/>
                <w:color w:val="auto"/>
                <w:sz w:val="22"/>
                <w:szCs w:val="22"/>
                <w:highlight w:val="none"/>
              </w:rPr>
              <w:t>后</w:t>
            </w:r>
          </w:p>
          <w:p w14:paraId="4A3A7835">
            <w:pPr>
              <w:widowControl/>
              <w:shd w:val="clear"/>
              <w:jc w:val="center"/>
              <w:rPr>
                <w:rFonts w:ascii="仿宋" w:hAnsi="仿宋" w:eastAsia="仿宋" w:cs="Arial"/>
                <w:color w:val="auto"/>
                <w:sz w:val="22"/>
                <w:szCs w:val="22"/>
                <w:highlight w:val="none"/>
              </w:rPr>
            </w:pPr>
            <w:r>
              <w:rPr>
                <w:rFonts w:ascii="仿宋" w:hAnsi="仿宋" w:eastAsia="仿宋" w:cs="Arial"/>
                <w:color w:val="auto"/>
                <w:sz w:val="22"/>
                <w:szCs w:val="22"/>
                <w:highlight w:val="none"/>
              </w:rPr>
              <w:t>后</w:t>
            </w:r>
          </w:p>
          <w:p w14:paraId="03FE5102">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sz w:val="22"/>
                <w:szCs w:val="22"/>
                <w:highlight w:val="none"/>
              </w:rPr>
              <w:t>15日</w:t>
            </w:r>
          </w:p>
        </w:tc>
        <w:tc>
          <w:tcPr>
            <w:tcW w:w="0" w:type="auto"/>
            <w:vAlign w:val="center"/>
          </w:tcPr>
          <w:p w14:paraId="4E766A21">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5年</w:t>
            </w:r>
          </w:p>
        </w:tc>
        <w:tc>
          <w:tcPr>
            <w:tcW w:w="0" w:type="auto"/>
            <w:vAlign w:val="center"/>
          </w:tcPr>
          <w:p w14:paraId="54AF3EF9">
            <w:pPr>
              <w:widowControl/>
              <w:shd w:val="clear"/>
              <w:jc w:val="center"/>
              <w:rPr>
                <w:rFonts w:hint="eastAsia" w:ascii="仿宋" w:hAnsi="仿宋" w:eastAsia="仿宋" w:cs="Arial"/>
                <w:color w:val="auto"/>
                <w:sz w:val="22"/>
                <w:szCs w:val="22"/>
                <w:highlight w:val="none"/>
              </w:rPr>
            </w:pPr>
            <w:r>
              <w:rPr>
                <w:rFonts w:hint="eastAsia" w:ascii="仿宋" w:hAnsi="仿宋" w:eastAsia="仿宋" w:cs="Arial"/>
                <w:color w:val="auto"/>
                <w:sz w:val="22"/>
                <w:szCs w:val="22"/>
                <w:highlight w:val="none"/>
              </w:rPr>
              <w:t>买方指定仓库地</w:t>
            </w:r>
          </w:p>
          <w:p w14:paraId="2C7EDAA4">
            <w:pPr>
              <w:widowControl/>
              <w:shd w:val="clear"/>
              <w:jc w:val="center"/>
              <w:rPr>
                <w:rFonts w:hint="eastAsia" w:ascii="仿宋" w:hAnsi="仿宋" w:eastAsia="仿宋" w:cs="Arial"/>
                <w:color w:val="auto"/>
                <w:sz w:val="22"/>
                <w:szCs w:val="22"/>
                <w:highlight w:val="none"/>
              </w:rPr>
            </w:pPr>
            <w:r>
              <w:rPr>
                <w:rFonts w:hint="eastAsia" w:ascii="仿宋" w:hAnsi="仿宋" w:eastAsia="仿宋" w:cs="Arial"/>
                <w:color w:val="auto"/>
                <w:sz w:val="22"/>
                <w:szCs w:val="22"/>
                <w:highlight w:val="none"/>
              </w:rPr>
              <w:t>面</w:t>
            </w:r>
          </w:p>
          <w:p w14:paraId="2FD25ADE">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sz w:val="22"/>
                <w:szCs w:val="22"/>
                <w:highlight w:val="none"/>
              </w:rPr>
              <w:t>交货</w:t>
            </w:r>
          </w:p>
        </w:tc>
        <w:tc>
          <w:tcPr>
            <w:tcW w:w="2559" w:type="dxa"/>
            <w:vAlign w:val="center"/>
          </w:tcPr>
          <w:p w14:paraId="1C35E515">
            <w:pPr>
              <w:shd w:val="clear"/>
              <w:rPr>
                <w:rFonts w:hint="eastAsia" w:ascii="仿宋" w:hAnsi="仿宋" w:eastAsia="仿宋" w:cs="宋体"/>
                <w:b/>
                <w:bCs/>
                <w:color w:val="auto"/>
                <w:kern w:val="0"/>
                <w:sz w:val="22"/>
                <w:szCs w:val="22"/>
                <w:highlight w:val="none"/>
                <w:lang w:val="en-US" w:eastAsia="zh-CN"/>
              </w:rPr>
            </w:pPr>
            <w:r>
              <w:rPr>
                <w:rFonts w:hint="eastAsia" w:ascii="仿宋" w:hAnsi="仿宋" w:eastAsia="仿宋" w:cs="宋体"/>
                <w:b/>
                <w:bCs/>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Arial"/>
                <w:color w:val="auto"/>
                <w:kern w:val="0"/>
                <w:sz w:val="22"/>
                <w:szCs w:val="22"/>
                <w:highlight w:val="none"/>
              </w:rPr>
              <w:t>制造商</w:t>
            </w:r>
            <w:r>
              <w:rPr>
                <w:rFonts w:hint="eastAsia" w:ascii="仿宋" w:hAnsi="仿宋" w:eastAsia="仿宋" w:cs="宋体"/>
                <w:b/>
                <w:bCs/>
                <w:color w:val="auto"/>
                <w:kern w:val="0"/>
                <w:sz w:val="22"/>
                <w:szCs w:val="22"/>
                <w:highlight w:val="none"/>
                <w:lang w:val="en-US" w:eastAsia="zh-CN"/>
              </w:rPr>
              <w:t>2.</w:t>
            </w:r>
          </w:p>
          <w:p w14:paraId="237FB43B">
            <w:pPr>
              <w:shd w:val="clear"/>
              <w:rPr>
                <w:rFonts w:hint="eastAsia" w:ascii="仿宋" w:hAnsi="仿宋" w:eastAsia="仿宋" w:cs="Arial"/>
                <w:color w:val="auto"/>
                <w:kern w:val="0"/>
                <w:sz w:val="22"/>
                <w:szCs w:val="22"/>
                <w:highlight w:val="none"/>
              </w:rPr>
            </w:pPr>
            <w:r>
              <w:rPr>
                <w:rFonts w:hint="eastAsia" w:ascii="仿宋" w:hAnsi="仿宋" w:eastAsia="仿宋" w:cs="宋体"/>
                <w:b/>
                <w:bCs/>
                <w:color w:val="auto"/>
                <w:kern w:val="0"/>
                <w:sz w:val="22"/>
                <w:szCs w:val="22"/>
                <w:highlight w:val="none"/>
              </w:rPr>
              <w:t>备注</w:t>
            </w:r>
            <w:r>
              <w:rPr>
                <w:rFonts w:hint="eastAsia" w:ascii="仿宋" w:hAnsi="仿宋" w:eastAsia="仿宋" w:cs="宋体"/>
                <w:b/>
                <w:bCs/>
                <w:color w:val="auto"/>
                <w:kern w:val="0"/>
                <w:sz w:val="22"/>
                <w:szCs w:val="22"/>
                <w:highlight w:val="none"/>
                <w:lang w:eastAsia="zh-CN"/>
              </w:rPr>
              <w:t>：</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lang w:val="en-US" w:eastAsia="zh-CN"/>
              </w:rPr>
              <w:t>1</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.对于制造商</w:t>
            </w:r>
          </w:p>
          <w:p w14:paraId="6A17E905">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投标，应具有生产投标产</w:t>
            </w:r>
          </w:p>
          <w:p w14:paraId="6A685EDA">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品所需的生产场地的条</w:t>
            </w:r>
          </w:p>
          <w:p w14:paraId="475046FB">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件。（生产厂房应为自有</w:t>
            </w:r>
          </w:p>
          <w:p w14:paraId="35332AE5">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或长期租赁。其中生产厂</w:t>
            </w:r>
          </w:p>
          <w:p w14:paraId="7E7D1631">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房为自有的提供土地使</w:t>
            </w:r>
          </w:p>
          <w:p w14:paraId="7627C4E6">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用权证或房屋产权证；长</w:t>
            </w:r>
          </w:p>
          <w:p w14:paraId="4BFEB466">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期租赁的提供租赁合同，</w:t>
            </w:r>
          </w:p>
          <w:p w14:paraId="58F12223">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并提供厂房所有人的土</w:t>
            </w:r>
          </w:p>
          <w:p w14:paraId="2C1C4A04">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地使用权或房屋产权证</w:t>
            </w:r>
          </w:p>
          <w:p w14:paraId="7AEF6B89">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明。对于因各种原因未办</w:t>
            </w:r>
          </w:p>
          <w:p w14:paraId="72DD698A">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理土地所有权证及房屋</w:t>
            </w:r>
          </w:p>
          <w:p w14:paraId="2F99F80B">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产权证的，应提供乡镇级</w:t>
            </w:r>
          </w:p>
          <w:p w14:paraId="477ABE16">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及以上政府相关部门出</w:t>
            </w:r>
          </w:p>
          <w:p w14:paraId="605EA9FF">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具的有效证明材料。招标</w:t>
            </w:r>
          </w:p>
          <w:p w14:paraId="23FD7272">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人有权对其进行进一步</w:t>
            </w:r>
          </w:p>
          <w:p w14:paraId="106AD4A9">
            <w:pPr>
              <w:shd w:val="clea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的现场核实。）</w:t>
            </w:r>
          </w:p>
          <w:p w14:paraId="714762B9">
            <w:pPr>
              <w:widowControl/>
              <w:shd w:val="clear"/>
              <w:jc w:val="center"/>
              <w:rPr>
                <w:rFonts w:hint="eastAsia" w:ascii="仿宋" w:hAnsi="仿宋" w:eastAsia="仿宋" w:cs="宋体"/>
                <w:color w:val="auto"/>
                <w:kern w:val="0"/>
                <w:sz w:val="22"/>
                <w:szCs w:val="22"/>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w:t>
            </w:r>
            <w:r>
              <w:rPr>
                <w:rFonts w:hint="eastAsia" w:ascii="仿宋" w:hAnsi="仿宋" w:eastAsia="仿宋" w:cs="宋体"/>
                <w:color w:val="auto"/>
                <w:kern w:val="0"/>
                <w:sz w:val="22"/>
                <w:szCs w:val="22"/>
                <w:highlight w:val="none"/>
              </w:rPr>
              <w:t>对于制造商投标，</w:t>
            </w:r>
          </w:p>
          <w:p w14:paraId="6E0CB11D">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应提供生产、检验检测设</w:t>
            </w:r>
          </w:p>
          <w:p w14:paraId="7424C9D1">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备的证明材料，包括采购</w:t>
            </w:r>
          </w:p>
          <w:p w14:paraId="2E23D249">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合同及发票等，不得借</w:t>
            </w:r>
          </w:p>
          <w:p w14:paraId="699D02E2">
            <w:pPr>
              <w:widowControl/>
              <w:shd w:val="clear"/>
              <w:jc w:val="center"/>
              <w:rPr>
                <w:rFonts w:hint="eastAsia" w:ascii="仿宋" w:hAnsi="仿宋" w:eastAsia="仿宋" w:cs="Arial"/>
                <w:color w:val="auto"/>
                <w:sz w:val="22"/>
                <w:szCs w:val="22"/>
                <w:highlight w:val="none"/>
              </w:rPr>
            </w:pPr>
            <w:r>
              <w:rPr>
                <w:rFonts w:hint="eastAsia" w:ascii="仿宋" w:hAnsi="仿宋" w:eastAsia="仿宋" w:cs="宋体"/>
                <w:color w:val="auto"/>
                <w:kern w:val="0"/>
                <w:sz w:val="22"/>
                <w:szCs w:val="22"/>
                <w:highlight w:val="none"/>
              </w:rPr>
              <w:t>用、租用其他公司设备。</w:t>
            </w:r>
          </w:p>
        </w:tc>
        <w:tc>
          <w:tcPr>
            <w:tcW w:w="2070" w:type="dxa"/>
            <w:vAlign w:val="center"/>
          </w:tcPr>
          <w:p w14:paraId="6D23082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宋体"/>
                <w:b/>
                <w:bCs/>
                <w:color w:val="auto"/>
                <w:kern w:val="0"/>
                <w:sz w:val="22"/>
                <w:szCs w:val="22"/>
                <w:highlight w:val="none"/>
              </w:rPr>
              <w:t>业绩要求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Arial"/>
                <w:color w:val="auto"/>
                <w:kern w:val="0"/>
                <w:sz w:val="22"/>
                <w:szCs w:val="22"/>
                <w:highlight w:val="none"/>
              </w:rPr>
              <w:t>2022年</w:t>
            </w:r>
          </w:p>
          <w:p w14:paraId="7A10615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1月1日至招标公告</w:t>
            </w:r>
          </w:p>
          <w:p w14:paraId="73D4C35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发布之日内，具有</w:t>
            </w:r>
          </w:p>
          <w:p w14:paraId="63D901B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计量模块、电能表</w:t>
            </w:r>
          </w:p>
          <w:p w14:paraId="50049CC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相关</w:t>
            </w:r>
            <w:r>
              <w:rPr>
                <w:rFonts w:hint="eastAsia" w:ascii="仿宋" w:hAnsi="仿宋" w:eastAsia="仿宋" w:cs="宋体"/>
                <w:color w:val="auto"/>
                <w:kern w:val="0"/>
                <w:sz w:val="22"/>
                <w:szCs w:val="22"/>
                <w:highlight w:val="none"/>
              </w:rPr>
              <w:t>产品</w:t>
            </w:r>
            <w:r>
              <w:rPr>
                <w:rFonts w:hint="eastAsia" w:ascii="仿宋" w:hAnsi="仿宋" w:eastAsia="仿宋" w:cs="Arial"/>
                <w:color w:val="auto"/>
                <w:kern w:val="0"/>
                <w:sz w:val="22"/>
                <w:szCs w:val="22"/>
                <w:highlight w:val="none"/>
              </w:rPr>
              <w:t>累计销售</w:t>
            </w:r>
          </w:p>
          <w:p w14:paraId="59E591B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业绩不少于15万。</w:t>
            </w:r>
          </w:p>
          <w:p w14:paraId="5ACC9167">
            <w:pPr>
              <w:widowControl/>
              <w:shd w:val="clear"/>
              <w:jc w:val="center"/>
              <w:rPr>
                <w:rFonts w:hint="eastAsia" w:ascii="仿宋" w:hAnsi="仿宋" w:eastAsia="仿宋"/>
                <w:b/>
                <w:color w:val="auto"/>
                <w:highlight w:val="none"/>
              </w:rPr>
            </w:pPr>
            <w:r>
              <w:rPr>
                <w:rFonts w:hint="eastAsia" w:ascii="仿宋" w:hAnsi="仿宋" w:eastAsia="仿宋"/>
                <w:b/>
                <w:color w:val="auto"/>
                <w:highlight w:val="none"/>
              </w:rPr>
              <w:t>（时间以合同签订</w:t>
            </w:r>
          </w:p>
          <w:p w14:paraId="48556500">
            <w:pPr>
              <w:widowControl/>
              <w:shd w:val="clear"/>
              <w:jc w:val="center"/>
              <w:rPr>
                <w:rFonts w:hint="eastAsia" w:ascii="仿宋" w:hAnsi="仿宋" w:eastAsia="仿宋"/>
                <w:b/>
                <w:color w:val="auto"/>
                <w:highlight w:val="none"/>
              </w:rPr>
            </w:pPr>
            <w:r>
              <w:rPr>
                <w:rFonts w:hint="eastAsia" w:ascii="仿宋" w:hAnsi="仿宋" w:eastAsia="仿宋"/>
                <w:b/>
                <w:color w:val="auto"/>
                <w:highlight w:val="none"/>
              </w:rPr>
              <w:t>日期为准，须提供用</w:t>
            </w:r>
          </w:p>
          <w:p w14:paraId="139E6AD9">
            <w:pPr>
              <w:widowControl/>
              <w:shd w:val="clear"/>
              <w:jc w:val="center"/>
              <w:rPr>
                <w:rFonts w:hint="eastAsia" w:ascii="仿宋" w:hAnsi="仿宋" w:eastAsia="仿宋"/>
                <w:b/>
                <w:color w:val="auto"/>
                <w:highlight w:val="none"/>
              </w:rPr>
            </w:pPr>
            <w:r>
              <w:rPr>
                <w:rFonts w:hint="eastAsia" w:ascii="仿宋" w:hAnsi="仿宋" w:eastAsia="仿宋"/>
                <w:b/>
                <w:color w:val="auto"/>
                <w:highlight w:val="none"/>
              </w:rPr>
              <w:t>户合同封面、金额</w:t>
            </w:r>
          </w:p>
          <w:p w14:paraId="428007AD">
            <w:pPr>
              <w:widowControl/>
              <w:shd w:val="clear"/>
              <w:jc w:val="center"/>
              <w:rPr>
                <w:rFonts w:hint="eastAsia" w:ascii="仿宋" w:hAnsi="仿宋" w:eastAsia="仿宋"/>
                <w:b/>
                <w:color w:val="auto"/>
                <w:highlight w:val="none"/>
              </w:rPr>
            </w:pPr>
            <w:r>
              <w:rPr>
                <w:rFonts w:hint="eastAsia" w:ascii="仿宋" w:hAnsi="仿宋" w:eastAsia="仿宋"/>
                <w:b/>
                <w:color w:val="auto"/>
                <w:highlight w:val="none"/>
              </w:rPr>
              <w:t>页、合同签字盖章页</w:t>
            </w:r>
          </w:p>
          <w:p w14:paraId="77BCCF41">
            <w:pPr>
              <w:widowControl/>
              <w:shd w:val="clear"/>
              <w:jc w:val="center"/>
              <w:rPr>
                <w:rFonts w:hint="eastAsia" w:ascii="仿宋" w:hAnsi="仿宋" w:eastAsia="仿宋"/>
                <w:b/>
                <w:color w:val="auto"/>
                <w:highlight w:val="none"/>
              </w:rPr>
            </w:pPr>
            <w:r>
              <w:rPr>
                <w:rFonts w:hint="eastAsia" w:ascii="仿宋" w:hAnsi="仿宋" w:eastAsia="仿宋"/>
                <w:b/>
                <w:color w:val="auto"/>
                <w:highlight w:val="none"/>
              </w:rPr>
              <w:t>复印件、证明合同内</w:t>
            </w:r>
          </w:p>
          <w:p w14:paraId="4096FF03">
            <w:pPr>
              <w:widowControl/>
              <w:shd w:val="clear"/>
              <w:jc w:val="center"/>
              <w:rPr>
                <w:rFonts w:hint="eastAsia" w:ascii="仿宋" w:hAnsi="仿宋" w:eastAsia="仿宋"/>
                <w:b/>
                <w:color w:val="auto"/>
                <w:highlight w:val="none"/>
              </w:rPr>
            </w:pPr>
            <w:r>
              <w:rPr>
                <w:rFonts w:hint="eastAsia" w:ascii="仿宋" w:hAnsi="仿宋" w:eastAsia="仿宋"/>
                <w:b/>
                <w:color w:val="auto"/>
                <w:highlight w:val="none"/>
              </w:rPr>
              <w:t>容的合同页、发票复</w:t>
            </w:r>
          </w:p>
          <w:p w14:paraId="14A9FC95">
            <w:pPr>
              <w:widowControl/>
              <w:shd w:val="clear"/>
              <w:jc w:val="center"/>
              <w:rPr>
                <w:rFonts w:hint="eastAsia" w:ascii="仿宋" w:hAnsi="仿宋" w:eastAsia="仿宋"/>
                <w:b/>
                <w:color w:val="auto"/>
                <w:highlight w:val="none"/>
              </w:rPr>
            </w:pPr>
            <w:r>
              <w:rPr>
                <w:rFonts w:hint="eastAsia" w:ascii="仿宋" w:hAnsi="仿宋" w:eastAsia="仿宋"/>
                <w:b/>
                <w:color w:val="auto"/>
                <w:highlight w:val="none"/>
              </w:rPr>
              <w:t>印件、发票查验结果</w:t>
            </w:r>
          </w:p>
          <w:p w14:paraId="25B86B4B">
            <w:pPr>
              <w:widowControl/>
              <w:shd w:val="clear"/>
              <w:jc w:val="center"/>
              <w:rPr>
                <w:rFonts w:hint="eastAsia" w:ascii="仿宋" w:hAnsi="仿宋" w:eastAsia="仿宋" w:cs="Arial"/>
                <w:color w:val="auto"/>
                <w:sz w:val="22"/>
                <w:szCs w:val="22"/>
                <w:highlight w:val="none"/>
              </w:rPr>
            </w:pPr>
            <w:r>
              <w:rPr>
                <w:rFonts w:hint="eastAsia" w:ascii="仿宋" w:hAnsi="仿宋" w:eastAsia="仿宋"/>
                <w:b/>
                <w:color w:val="auto"/>
                <w:highlight w:val="none"/>
              </w:rPr>
              <w:t>截图）</w:t>
            </w:r>
          </w:p>
        </w:tc>
        <w:tc>
          <w:tcPr>
            <w:tcW w:w="1740" w:type="dxa"/>
            <w:vAlign w:val="center"/>
          </w:tcPr>
          <w:p w14:paraId="098EF32D">
            <w:pPr>
              <w:widowControl/>
              <w:shd w:val="clear"/>
              <w:jc w:val="center"/>
              <w:rPr>
                <w:rFonts w:hint="eastAsia" w:ascii="仿宋" w:hAnsi="仿宋" w:eastAsia="仿宋" w:cs="Arial"/>
                <w:color w:val="auto"/>
                <w:sz w:val="22"/>
                <w:szCs w:val="22"/>
                <w:highlight w:val="none"/>
              </w:rPr>
            </w:pPr>
            <w:r>
              <w:rPr>
                <w:rFonts w:hint="eastAsia" w:ascii="仿宋" w:hAnsi="仿宋" w:eastAsia="仿宋" w:cs="Arial"/>
                <w:color w:val="auto"/>
                <w:sz w:val="22"/>
                <w:szCs w:val="22"/>
                <w:highlight w:val="none"/>
              </w:rPr>
              <w:t>0.5</w:t>
            </w:r>
          </w:p>
        </w:tc>
      </w:tr>
    </w:tbl>
    <w:p w14:paraId="4E71254D">
      <w:pPr>
        <w:shd w:val="clear"/>
        <w:ind w:firstLine="420"/>
        <w:rPr>
          <w:rFonts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1EE90111">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备注：</w:t>
      </w:r>
    </w:p>
    <w:p w14:paraId="6BDAAEDB">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3F7304EA">
      <w:pPr>
        <w:shd w:val="clear"/>
        <w:rPr>
          <w:rFonts w:hint="eastAsia"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2.投标文件中提供的证明材料复印件应复印清晰、可辨认且不得遮盖、涂抹，否则视为无效。</w:t>
      </w:r>
    </w:p>
    <w:p w14:paraId="14368B52">
      <w:pPr>
        <w:shd w:val="clear"/>
        <w:rPr>
          <w:rFonts w:hint="eastAsia"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3.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42AC9CAB">
      <w:pPr>
        <w:shd w:val="clear"/>
        <w:rPr>
          <w:rFonts w:hint="eastAsia"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br w:type="page"/>
      </w:r>
    </w:p>
    <w:p w14:paraId="7A116D17">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分标十九：站内智能安全防护终端采购项目</w:t>
      </w:r>
    </w:p>
    <w:p w14:paraId="27AA3E14">
      <w:pPr>
        <w:pStyle w:val="13"/>
        <w:shd w:val="clear"/>
        <w:spacing w:line="400" w:lineRule="exact"/>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分标编号：CY0625SWWP55FZ18</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2684"/>
        <w:gridCol w:w="1476"/>
        <w:gridCol w:w="427"/>
        <w:gridCol w:w="427"/>
        <w:gridCol w:w="1060"/>
        <w:gridCol w:w="899"/>
        <w:gridCol w:w="1231"/>
        <w:gridCol w:w="1751"/>
        <w:gridCol w:w="2026"/>
        <w:gridCol w:w="1022"/>
      </w:tblGrid>
      <w:tr w14:paraId="0E7A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0" w:type="auto"/>
            <w:vAlign w:val="center"/>
          </w:tcPr>
          <w:p w14:paraId="4B2019EC">
            <w:pPr>
              <w:shd w:val="clear"/>
              <w:spacing w:after="78"/>
              <w:rPr>
                <w:rFonts w:ascii="仿宋" w:hAnsi="仿宋" w:eastAsia="仿宋" w:cs="仿宋"/>
                <w:b/>
                <w:bCs/>
                <w:color w:val="auto"/>
                <w:highlight w:val="none"/>
              </w:rPr>
            </w:pPr>
            <w:r>
              <w:rPr>
                <w:rFonts w:hint="eastAsia" w:ascii="仿宋" w:hAnsi="仿宋" w:eastAsia="仿宋" w:cs="仿宋"/>
                <w:b/>
                <w:bCs/>
                <w:color w:val="auto"/>
                <w:highlight w:val="none"/>
              </w:rPr>
              <w:t>项目名称</w:t>
            </w:r>
          </w:p>
        </w:tc>
        <w:tc>
          <w:tcPr>
            <w:tcW w:w="0" w:type="auto"/>
            <w:vAlign w:val="center"/>
          </w:tcPr>
          <w:p w14:paraId="298F4EAC">
            <w:pPr>
              <w:shd w:val="clear"/>
              <w:spacing w:after="78"/>
              <w:rPr>
                <w:rFonts w:ascii="仿宋" w:hAnsi="仿宋" w:eastAsia="仿宋" w:cs="仿宋"/>
                <w:b/>
                <w:bCs/>
                <w:color w:val="auto"/>
                <w:highlight w:val="none"/>
              </w:rPr>
            </w:pPr>
            <w:r>
              <w:rPr>
                <w:rFonts w:hint="eastAsia" w:ascii="仿宋" w:hAnsi="仿宋" w:eastAsia="仿宋" w:cs="仿宋"/>
                <w:b/>
                <w:bCs/>
                <w:color w:val="auto"/>
                <w:highlight w:val="none"/>
              </w:rPr>
              <w:t>物资名称</w:t>
            </w:r>
          </w:p>
        </w:tc>
        <w:tc>
          <w:tcPr>
            <w:tcW w:w="0" w:type="auto"/>
            <w:vAlign w:val="center"/>
          </w:tcPr>
          <w:p w14:paraId="4E223366">
            <w:pPr>
              <w:shd w:val="clear"/>
              <w:spacing w:after="78"/>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主要技术要</w:t>
            </w:r>
          </w:p>
          <w:p w14:paraId="79C9F173">
            <w:pPr>
              <w:shd w:val="clear"/>
              <w:spacing w:after="78"/>
              <w:jc w:val="center"/>
              <w:rPr>
                <w:rFonts w:ascii="仿宋" w:hAnsi="仿宋" w:eastAsia="仿宋" w:cs="仿宋"/>
                <w:b/>
                <w:bCs/>
                <w:color w:val="auto"/>
                <w:highlight w:val="none"/>
              </w:rPr>
            </w:pPr>
            <w:r>
              <w:rPr>
                <w:rFonts w:hint="eastAsia" w:ascii="仿宋" w:hAnsi="仿宋" w:eastAsia="仿宋" w:cs="仿宋"/>
                <w:b/>
                <w:bCs/>
                <w:color w:val="auto"/>
                <w:highlight w:val="none"/>
              </w:rPr>
              <w:t>求</w:t>
            </w:r>
          </w:p>
        </w:tc>
        <w:tc>
          <w:tcPr>
            <w:tcW w:w="0" w:type="auto"/>
            <w:tcBorders>
              <w:bottom w:val="single" w:color="auto" w:sz="4" w:space="0"/>
            </w:tcBorders>
            <w:vAlign w:val="center"/>
          </w:tcPr>
          <w:p w14:paraId="5E506622">
            <w:pPr>
              <w:shd w:val="clear"/>
              <w:spacing w:after="78"/>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单</w:t>
            </w:r>
          </w:p>
          <w:p w14:paraId="5340C83B">
            <w:pPr>
              <w:shd w:val="clear"/>
              <w:spacing w:after="78"/>
              <w:jc w:val="center"/>
              <w:rPr>
                <w:rFonts w:ascii="仿宋" w:hAnsi="仿宋" w:eastAsia="仿宋" w:cs="仿宋"/>
                <w:b/>
                <w:bCs/>
                <w:color w:val="auto"/>
                <w:highlight w:val="none"/>
              </w:rPr>
            </w:pPr>
            <w:r>
              <w:rPr>
                <w:rFonts w:hint="eastAsia" w:ascii="仿宋" w:hAnsi="仿宋" w:eastAsia="仿宋" w:cs="仿宋"/>
                <w:b/>
                <w:bCs/>
                <w:color w:val="auto"/>
                <w:highlight w:val="none"/>
              </w:rPr>
              <w:t>位</w:t>
            </w:r>
          </w:p>
        </w:tc>
        <w:tc>
          <w:tcPr>
            <w:tcW w:w="0" w:type="auto"/>
            <w:tcBorders>
              <w:bottom w:val="single" w:color="auto" w:sz="4" w:space="0"/>
            </w:tcBorders>
            <w:vAlign w:val="center"/>
          </w:tcPr>
          <w:p w14:paraId="3AADA878">
            <w:pPr>
              <w:shd w:val="clear"/>
              <w:spacing w:after="78"/>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数</w:t>
            </w:r>
          </w:p>
          <w:p w14:paraId="774E5838">
            <w:pPr>
              <w:shd w:val="clear"/>
              <w:spacing w:after="78"/>
              <w:jc w:val="center"/>
              <w:rPr>
                <w:rFonts w:ascii="仿宋" w:hAnsi="仿宋" w:eastAsia="仿宋" w:cs="仿宋"/>
                <w:b/>
                <w:bCs/>
                <w:color w:val="auto"/>
                <w:highlight w:val="none"/>
              </w:rPr>
            </w:pPr>
            <w:r>
              <w:rPr>
                <w:rFonts w:hint="eastAsia" w:ascii="仿宋" w:hAnsi="仿宋" w:eastAsia="仿宋" w:cs="仿宋"/>
                <w:b/>
                <w:bCs/>
                <w:color w:val="auto"/>
                <w:highlight w:val="none"/>
              </w:rPr>
              <w:t>量</w:t>
            </w:r>
          </w:p>
        </w:tc>
        <w:tc>
          <w:tcPr>
            <w:tcW w:w="0" w:type="auto"/>
            <w:vAlign w:val="center"/>
          </w:tcPr>
          <w:p w14:paraId="139B65EA">
            <w:pPr>
              <w:shd w:val="clear"/>
              <w:spacing w:after="78"/>
              <w:jc w:val="center"/>
              <w:rPr>
                <w:rFonts w:ascii="仿宋" w:hAnsi="仿宋" w:eastAsia="仿宋" w:cs="仿宋"/>
                <w:b/>
                <w:bCs/>
                <w:color w:val="auto"/>
                <w:highlight w:val="none"/>
              </w:rPr>
            </w:pPr>
            <w:r>
              <w:rPr>
                <w:rFonts w:hint="eastAsia" w:ascii="仿宋" w:hAnsi="仿宋" w:eastAsia="仿宋" w:cs="仿宋"/>
                <w:b/>
                <w:bCs/>
                <w:color w:val="auto"/>
                <w:highlight w:val="none"/>
              </w:rPr>
              <w:t>交货日期</w:t>
            </w:r>
          </w:p>
        </w:tc>
        <w:tc>
          <w:tcPr>
            <w:tcW w:w="0" w:type="auto"/>
            <w:vAlign w:val="center"/>
          </w:tcPr>
          <w:p w14:paraId="675002D8">
            <w:pPr>
              <w:shd w:val="clear"/>
              <w:spacing w:after="78"/>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质保</w:t>
            </w:r>
          </w:p>
          <w:p w14:paraId="4BA1885D">
            <w:pPr>
              <w:shd w:val="clear"/>
              <w:spacing w:after="78"/>
              <w:jc w:val="center"/>
              <w:rPr>
                <w:rFonts w:ascii="仿宋" w:hAnsi="仿宋" w:eastAsia="仿宋" w:cs="仿宋"/>
                <w:b/>
                <w:bCs/>
                <w:color w:val="auto"/>
                <w:highlight w:val="none"/>
              </w:rPr>
            </w:pPr>
            <w:r>
              <w:rPr>
                <w:rFonts w:hint="eastAsia" w:ascii="仿宋" w:hAnsi="仿宋" w:eastAsia="仿宋" w:cs="仿宋"/>
                <w:b/>
                <w:bCs/>
                <w:color w:val="auto"/>
                <w:highlight w:val="none"/>
              </w:rPr>
              <w:t>期</w:t>
            </w:r>
          </w:p>
        </w:tc>
        <w:tc>
          <w:tcPr>
            <w:tcW w:w="1231" w:type="dxa"/>
            <w:vAlign w:val="center"/>
          </w:tcPr>
          <w:p w14:paraId="0EF94722">
            <w:pPr>
              <w:shd w:val="clear"/>
              <w:spacing w:after="78"/>
              <w:jc w:val="center"/>
              <w:rPr>
                <w:rFonts w:ascii="仿宋" w:hAnsi="仿宋" w:eastAsia="仿宋" w:cs="仿宋"/>
                <w:b/>
                <w:bCs/>
                <w:color w:val="auto"/>
                <w:highlight w:val="none"/>
              </w:rPr>
            </w:pPr>
            <w:r>
              <w:rPr>
                <w:rFonts w:hint="eastAsia" w:ascii="仿宋" w:hAnsi="仿宋" w:eastAsia="仿宋" w:cs="仿宋"/>
                <w:b/>
                <w:bCs/>
                <w:color w:val="auto"/>
                <w:highlight w:val="none"/>
              </w:rPr>
              <w:t>交货地点</w:t>
            </w:r>
          </w:p>
        </w:tc>
        <w:tc>
          <w:tcPr>
            <w:tcW w:w="1751" w:type="dxa"/>
            <w:vAlign w:val="center"/>
          </w:tcPr>
          <w:p w14:paraId="028D2C50">
            <w:pPr>
              <w:shd w:val="clear"/>
              <w:spacing w:after="78"/>
              <w:jc w:val="center"/>
              <w:rPr>
                <w:rFonts w:hint="eastAsia" w:ascii="仿宋" w:hAnsi="仿宋" w:eastAsia="仿宋" w:cs="仿宋"/>
                <w:b/>
                <w:bCs/>
                <w:color w:val="auto"/>
                <w:highlight w:val="none"/>
              </w:rPr>
            </w:pPr>
            <w:r>
              <w:rPr>
                <w:rFonts w:hint="eastAsia" w:ascii="仿宋" w:hAnsi="仿宋" w:eastAsia="仿宋" w:cs="仿宋"/>
                <w:b/>
                <w:bCs/>
                <w:color w:val="auto"/>
                <w:kern w:val="0"/>
                <w:sz w:val="24"/>
                <w:szCs w:val="24"/>
                <w:highlight w:val="none"/>
                <w:lang w:val="en-US" w:eastAsia="zh-CN"/>
              </w:rPr>
              <w:t>专用资质要求</w:t>
            </w:r>
          </w:p>
        </w:tc>
        <w:tc>
          <w:tcPr>
            <w:tcW w:w="2026" w:type="dxa"/>
            <w:vAlign w:val="center"/>
          </w:tcPr>
          <w:p w14:paraId="5ED56793">
            <w:pPr>
              <w:shd w:val="clear"/>
              <w:spacing w:after="78"/>
              <w:jc w:val="center"/>
              <w:rPr>
                <w:rFonts w:hint="eastAsia" w:ascii="仿宋" w:hAnsi="仿宋" w:eastAsia="仿宋" w:cs="仿宋"/>
                <w:b/>
                <w:bCs/>
                <w:color w:val="auto"/>
                <w:highlight w:val="none"/>
              </w:rPr>
            </w:pPr>
            <w:r>
              <w:rPr>
                <w:rFonts w:hint="eastAsia" w:ascii="仿宋" w:hAnsi="仿宋" w:eastAsia="仿宋" w:cs="仿宋"/>
                <w:b/>
                <w:bCs/>
                <w:color w:val="auto"/>
                <w:kern w:val="0"/>
                <w:sz w:val="24"/>
                <w:szCs w:val="24"/>
                <w:highlight w:val="none"/>
                <w:lang w:val="en-US" w:eastAsia="zh-CN"/>
              </w:rPr>
              <w:t>专用业绩要求</w:t>
            </w:r>
          </w:p>
        </w:tc>
        <w:tc>
          <w:tcPr>
            <w:tcW w:w="1022" w:type="dxa"/>
            <w:vAlign w:val="center"/>
          </w:tcPr>
          <w:p w14:paraId="5E72EDA7">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w:t>
            </w:r>
          </w:p>
          <w:p w14:paraId="4F056284">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金</w:t>
            </w:r>
          </w:p>
          <w:p w14:paraId="7916A175">
            <w:pPr>
              <w:shd w:val="clear"/>
              <w:spacing w:after="78"/>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额（万</w:t>
            </w:r>
          </w:p>
          <w:p w14:paraId="106C627D">
            <w:pPr>
              <w:shd w:val="clear"/>
              <w:spacing w:after="78"/>
              <w:jc w:val="center"/>
              <w:rPr>
                <w:rFonts w:hint="eastAsia" w:ascii="仿宋" w:hAnsi="仿宋" w:eastAsia="仿宋" w:cs="仿宋"/>
                <w:b/>
                <w:bCs/>
                <w:color w:val="auto"/>
                <w:highlight w:val="none"/>
              </w:rPr>
            </w:pPr>
            <w:r>
              <w:rPr>
                <w:rFonts w:hint="eastAsia" w:ascii="仿宋" w:hAnsi="仿宋" w:eastAsia="仿宋" w:cs="仿宋"/>
                <w:b/>
                <w:bCs/>
                <w:color w:val="auto"/>
                <w:kern w:val="0"/>
                <w:sz w:val="24"/>
                <w:szCs w:val="24"/>
                <w:highlight w:val="none"/>
                <w:lang w:val="en-US" w:eastAsia="zh-CN"/>
              </w:rPr>
              <w:t>元）</w:t>
            </w:r>
          </w:p>
        </w:tc>
      </w:tr>
      <w:tr w14:paraId="6C9F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0" w:type="auto"/>
            <w:vMerge w:val="restart"/>
            <w:vAlign w:val="center"/>
          </w:tcPr>
          <w:p w14:paraId="048B8038">
            <w:pPr>
              <w:shd w:val="clear"/>
              <w:spacing w:after="78"/>
              <w:rPr>
                <w:rFonts w:hint="eastAsia" w:ascii="仿宋" w:hAnsi="仿宋" w:eastAsia="仿宋" w:cs="仿宋"/>
                <w:bCs/>
                <w:color w:val="auto"/>
                <w:highlight w:val="none"/>
              </w:rPr>
            </w:pPr>
            <w:r>
              <w:rPr>
                <w:rFonts w:hint="eastAsia" w:ascii="仿宋" w:hAnsi="仿宋" w:eastAsia="仿宋" w:cs="仿宋"/>
                <w:bCs/>
                <w:color w:val="auto"/>
                <w:highlight w:val="none"/>
              </w:rPr>
              <w:t>站内智</w:t>
            </w:r>
          </w:p>
          <w:p w14:paraId="59C9D3C6">
            <w:pPr>
              <w:shd w:val="clear"/>
              <w:spacing w:after="78"/>
              <w:rPr>
                <w:rFonts w:hint="eastAsia" w:ascii="仿宋" w:hAnsi="仿宋" w:eastAsia="仿宋" w:cs="仿宋"/>
                <w:bCs/>
                <w:color w:val="auto"/>
                <w:highlight w:val="none"/>
              </w:rPr>
            </w:pPr>
            <w:r>
              <w:rPr>
                <w:rFonts w:hint="eastAsia" w:ascii="仿宋" w:hAnsi="仿宋" w:eastAsia="仿宋" w:cs="仿宋"/>
                <w:bCs/>
                <w:color w:val="auto"/>
                <w:highlight w:val="none"/>
              </w:rPr>
              <w:t>能</w:t>
            </w:r>
          </w:p>
          <w:p w14:paraId="7E47C119">
            <w:pPr>
              <w:shd w:val="clear"/>
              <w:spacing w:after="78"/>
              <w:rPr>
                <w:rFonts w:hint="eastAsia" w:ascii="仿宋" w:hAnsi="仿宋" w:eastAsia="仿宋" w:cs="仿宋"/>
                <w:bCs/>
                <w:color w:val="auto"/>
                <w:highlight w:val="none"/>
              </w:rPr>
            </w:pPr>
            <w:r>
              <w:rPr>
                <w:rFonts w:hint="eastAsia" w:ascii="仿宋" w:hAnsi="仿宋" w:eastAsia="仿宋" w:cs="仿宋"/>
                <w:bCs/>
                <w:color w:val="auto"/>
                <w:highlight w:val="none"/>
              </w:rPr>
              <w:t>安</w:t>
            </w:r>
          </w:p>
          <w:p w14:paraId="2BC849E1">
            <w:pPr>
              <w:shd w:val="clear"/>
              <w:spacing w:after="78"/>
              <w:rPr>
                <w:rFonts w:hint="eastAsia" w:ascii="仿宋" w:hAnsi="仿宋" w:eastAsia="仿宋" w:cs="仿宋"/>
                <w:bCs/>
                <w:color w:val="auto"/>
                <w:highlight w:val="none"/>
              </w:rPr>
            </w:pPr>
            <w:r>
              <w:rPr>
                <w:rFonts w:hint="eastAsia" w:ascii="仿宋" w:hAnsi="仿宋" w:eastAsia="仿宋" w:cs="仿宋"/>
                <w:bCs/>
                <w:color w:val="auto"/>
                <w:highlight w:val="none"/>
              </w:rPr>
              <w:t>全防护</w:t>
            </w:r>
          </w:p>
          <w:p w14:paraId="2CFCCDCF">
            <w:pPr>
              <w:shd w:val="clear"/>
              <w:spacing w:after="78"/>
              <w:rPr>
                <w:rFonts w:hint="eastAsia" w:ascii="仿宋" w:hAnsi="仿宋" w:eastAsia="仿宋" w:cs="仿宋"/>
                <w:bCs/>
                <w:color w:val="auto"/>
                <w:highlight w:val="none"/>
              </w:rPr>
            </w:pPr>
            <w:r>
              <w:rPr>
                <w:rFonts w:hint="eastAsia" w:ascii="仿宋" w:hAnsi="仿宋" w:eastAsia="仿宋" w:cs="仿宋"/>
                <w:bCs/>
                <w:color w:val="auto"/>
                <w:highlight w:val="none"/>
              </w:rPr>
              <w:t>终端采</w:t>
            </w:r>
          </w:p>
          <w:p w14:paraId="0E229D67">
            <w:pPr>
              <w:shd w:val="clear"/>
              <w:spacing w:after="78"/>
              <w:rPr>
                <w:rFonts w:hint="eastAsia" w:ascii="仿宋" w:hAnsi="仿宋" w:eastAsia="仿宋" w:cs="仿宋"/>
                <w:bCs/>
                <w:color w:val="auto"/>
                <w:highlight w:val="none"/>
              </w:rPr>
            </w:pPr>
            <w:r>
              <w:rPr>
                <w:rFonts w:hint="eastAsia" w:ascii="仿宋" w:hAnsi="仿宋" w:eastAsia="仿宋" w:cs="仿宋"/>
                <w:bCs/>
                <w:color w:val="auto"/>
                <w:highlight w:val="none"/>
              </w:rPr>
              <w:t>购</w:t>
            </w:r>
          </w:p>
          <w:p w14:paraId="58705A1E">
            <w:pPr>
              <w:shd w:val="clear"/>
              <w:spacing w:after="78"/>
              <w:rPr>
                <w:rFonts w:ascii="仿宋" w:hAnsi="仿宋" w:eastAsia="仿宋" w:cs="仿宋"/>
                <w:bCs/>
                <w:color w:val="auto"/>
                <w:highlight w:val="none"/>
              </w:rPr>
            </w:pPr>
            <w:r>
              <w:rPr>
                <w:rFonts w:hint="eastAsia" w:ascii="仿宋" w:hAnsi="仿宋" w:eastAsia="仿宋" w:cs="仿宋"/>
                <w:bCs/>
                <w:color w:val="auto"/>
                <w:highlight w:val="none"/>
              </w:rPr>
              <w:t>项目</w:t>
            </w:r>
          </w:p>
        </w:tc>
        <w:tc>
          <w:tcPr>
            <w:tcW w:w="0" w:type="auto"/>
            <w:vAlign w:val="center"/>
          </w:tcPr>
          <w:p w14:paraId="693E1DEB">
            <w:pPr>
              <w:shd w:val="clear"/>
              <w:spacing w:after="78"/>
              <w:rPr>
                <w:rFonts w:ascii="仿宋" w:hAnsi="仿宋" w:eastAsia="仿宋" w:cs="仿宋"/>
                <w:bCs/>
                <w:color w:val="auto"/>
                <w:highlight w:val="none"/>
              </w:rPr>
            </w:pPr>
            <w:r>
              <w:rPr>
                <w:rFonts w:hint="eastAsia" w:ascii="仿宋" w:hAnsi="仿宋" w:eastAsia="仿宋" w:cs="仿宋"/>
                <w:color w:val="auto"/>
                <w:highlight w:val="none"/>
              </w:rPr>
              <w:t>热成像安全终端</w:t>
            </w:r>
          </w:p>
        </w:tc>
        <w:tc>
          <w:tcPr>
            <w:tcW w:w="0" w:type="auto"/>
            <w:vAlign w:val="center"/>
          </w:tcPr>
          <w:p w14:paraId="0CD425AB">
            <w:pPr>
              <w:shd w:val="clear"/>
              <w:spacing w:after="78"/>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详见技术规</w:t>
            </w:r>
          </w:p>
          <w:p w14:paraId="0F0EA53A">
            <w:pPr>
              <w:shd w:val="clear"/>
              <w:spacing w:after="78"/>
              <w:jc w:val="center"/>
              <w:textAlignment w:val="center"/>
              <w:rPr>
                <w:rFonts w:ascii="仿宋" w:hAnsi="仿宋" w:eastAsia="仿宋" w:cs="仿宋"/>
                <w:color w:val="auto"/>
                <w:highlight w:val="none"/>
              </w:rPr>
            </w:pPr>
            <w:r>
              <w:rPr>
                <w:rFonts w:hint="eastAsia" w:ascii="仿宋" w:hAnsi="仿宋" w:eastAsia="仿宋" w:cs="仿宋"/>
                <w:color w:val="auto"/>
                <w:highlight w:val="none"/>
              </w:rPr>
              <w:t>范书</w:t>
            </w:r>
          </w:p>
        </w:tc>
        <w:tc>
          <w:tcPr>
            <w:tcW w:w="0" w:type="auto"/>
            <w:tcBorders>
              <w:top w:val="single" w:color="auto" w:sz="4" w:space="0"/>
              <w:bottom w:val="single" w:color="auto" w:sz="4" w:space="0"/>
            </w:tcBorders>
            <w:shd w:val="clear" w:color="000000" w:fill="FFFFFF"/>
            <w:vAlign w:val="center"/>
          </w:tcPr>
          <w:p w14:paraId="3FE56847">
            <w:pPr>
              <w:shd w:val="clear"/>
              <w:spacing w:after="78"/>
              <w:jc w:val="center"/>
              <w:rPr>
                <w:rFonts w:ascii="仿宋" w:hAnsi="仿宋" w:eastAsia="仿宋" w:cs="仿宋"/>
                <w:color w:val="auto"/>
                <w:highlight w:val="none"/>
              </w:rPr>
            </w:pPr>
            <w:r>
              <w:rPr>
                <w:rFonts w:hint="eastAsia" w:ascii="仿宋" w:hAnsi="仿宋" w:eastAsia="仿宋" w:cs="仿宋"/>
                <w:color w:val="auto"/>
                <w:highlight w:val="none"/>
              </w:rPr>
              <w:t>台</w:t>
            </w:r>
          </w:p>
        </w:tc>
        <w:tc>
          <w:tcPr>
            <w:tcW w:w="0" w:type="auto"/>
            <w:tcBorders>
              <w:top w:val="single" w:color="auto" w:sz="4" w:space="0"/>
              <w:left w:val="nil"/>
              <w:bottom w:val="single" w:color="auto" w:sz="4" w:space="0"/>
              <w:right w:val="nil"/>
            </w:tcBorders>
            <w:vAlign w:val="center"/>
          </w:tcPr>
          <w:p w14:paraId="5EDE4D33">
            <w:pPr>
              <w:shd w:val="clear"/>
              <w:spacing w:after="78"/>
              <w:jc w:val="center"/>
              <w:rPr>
                <w:rFonts w:ascii="仿宋" w:hAnsi="仿宋" w:eastAsia="仿宋" w:cs="仿宋"/>
                <w:color w:val="auto"/>
                <w:highlight w:val="none"/>
              </w:rPr>
            </w:pPr>
            <w:r>
              <w:rPr>
                <w:rFonts w:hint="eastAsia" w:ascii="仿宋" w:hAnsi="仿宋" w:eastAsia="仿宋" w:cs="仿宋"/>
                <w:color w:val="auto"/>
                <w:highlight w:val="none"/>
              </w:rPr>
              <w:t>29</w:t>
            </w:r>
          </w:p>
        </w:tc>
        <w:tc>
          <w:tcPr>
            <w:tcW w:w="0" w:type="auto"/>
            <w:vMerge w:val="restart"/>
            <w:vAlign w:val="center"/>
          </w:tcPr>
          <w:p w14:paraId="54AD45B4">
            <w:pPr>
              <w:shd w:val="clear"/>
              <w:spacing w:after="78"/>
              <w:jc w:val="center"/>
              <w:rPr>
                <w:rFonts w:hint="eastAsia" w:ascii="仿宋" w:hAnsi="仿宋" w:eastAsia="仿宋" w:cs="仿宋"/>
                <w:color w:val="auto"/>
                <w:highlight w:val="none"/>
              </w:rPr>
            </w:pPr>
            <w:r>
              <w:rPr>
                <w:rFonts w:hint="eastAsia" w:ascii="仿宋" w:hAnsi="仿宋" w:eastAsia="仿宋" w:cs="仿宋"/>
                <w:color w:val="auto"/>
                <w:highlight w:val="none"/>
              </w:rPr>
              <w:t>合同签</w:t>
            </w:r>
          </w:p>
          <w:p w14:paraId="006A4418">
            <w:pPr>
              <w:shd w:val="clear"/>
              <w:spacing w:after="78"/>
              <w:jc w:val="center"/>
              <w:rPr>
                <w:rFonts w:hint="eastAsia" w:ascii="仿宋" w:hAnsi="仿宋" w:eastAsia="仿宋" w:cs="仿宋"/>
                <w:color w:val="auto"/>
                <w:highlight w:val="none"/>
              </w:rPr>
            </w:pPr>
            <w:r>
              <w:rPr>
                <w:rFonts w:hint="eastAsia" w:ascii="仿宋" w:hAnsi="仿宋" w:eastAsia="仿宋" w:cs="仿宋"/>
                <w:color w:val="auto"/>
                <w:highlight w:val="none"/>
              </w:rPr>
              <w:t>订</w:t>
            </w:r>
          </w:p>
          <w:p w14:paraId="4D44E5C2">
            <w:pPr>
              <w:shd w:val="clear"/>
              <w:spacing w:after="78"/>
              <w:jc w:val="center"/>
              <w:rPr>
                <w:rFonts w:hint="eastAsia" w:ascii="仿宋" w:hAnsi="仿宋" w:eastAsia="仿宋" w:cs="仿宋"/>
                <w:color w:val="auto"/>
                <w:highlight w:val="none"/>
              </w:rPr>
            </w:pPr>
            <w:r>
              <w:rPr>
                <w:rFonts w:hint="eastAsia" w:ascii="仿宋" w:hAnsi="仿宋" w:eastAsia="仿宋" w:cs="仿宋"/>
                <w:color w:val="auto"/>
                <w:highlight w:val="none"/>
              </w:rPr>
              <w:t>后</w:t>
            </w:r>
          </w:p>
          <w:p w14:paraId="427378BC">
            <w:pPr>
              <w:shd w:val="clear"/>
              <w:spacing w:after="78"/>
              <w:jc w:val="center"/>
              <w:rPr>
                <w:rFonts w:hint="eastAsia" w:ascii="仿宋" w:hAnsi="仿宋" w:eastAsia="仿宋" w:cs="仿宋"/>
                <w:color w:val="auto"/>
                <w:highlight w:val="none"/>
              </w:rPr>
            </w:pPr>
            <w:r>
              <w:rPr>
                <w:rFonts w:hint="eastAsia" w:ascii="仿宋" w:hAnsi="仿宋" w:eastAsia="仿宋" w:cs="仿宋"/>
                <w:color w:val="auto"/>
                <w:highlight w:val="none"/>
              </w:rPr>
              <w:t>后</w:t>
            </w:r>
          </w:p>
          <w:p w14:paraId="5EFBD4BA">
            <w:pPr>
              <w:shd w:val="clear"/>
              <w:spacing w:after="78"/>
              <w:jc w:val="center"/>
              <w:rPr>
                <w:rFonts w:hint="eastAsia" w:ascii="仿宋" w:hAnsi="仿宋" w:eastAsia="仿宋" w:cs="仿宋"/>
                <w:color w:val="auto"/>
                <w:highlight w:val="none"/>
              </w:rPr>
            </w:pPr>
            <w:r>
              <w:rPr>
                <w:rFonts w:hint="eastAsia" w:ascii="仿宋" w:hAnsi="仿宋" w:eastAsia="仿宋" w:cs="仿宋"/>
                <w:color w:val="auto"/>
                <w:highlight w:val="none"/>
              </w:rPr>
              <w:t>30</w:t>
            </w:r>
          </w:p>
          <w:p w14:paraId="11447C77">
            <w:pPr>
              <w:shd w:val="clear"/>
              <w:spacing w:after="78"/>
              <w:jc w:val="center"/>
              <w:rPr>
                <w:rFonts w:ascii="仿宋" w:hAnsi="仿宋" w:eastAsia="仿宋" w:cs="仿宋"/>
                <w:color w:val="auto"/>
                <w:highlight w:val="none"/>
              </w:rPr>
            </w:pPr>
            <w:r>
              <w:rPr>
                <w:rFonts w:hint="eastAsia" w:ascii="仿宋" w:hAnsi="仿宋" w:eastAsia="仿宋" w:cs="仿宋"/>
                <w:color w:val="auto"/>
                <w:highlight w:val="none"/>
              </w:rPr>
              <w:t>日内</w:t>
            </w:r>
          </w:p>
        </w:tc>
        <w:tc>
          <w:tcPr>
            <w:tcW w:w="0" w:type="auto"/>
            <w:vMerge w:val="restart"/>
            <w:vAlign w:val="center"/>
          </w:tcPr>
          <w:p w14:paraId="0B679A08">
            <w:pPr>
              <w:shd w:val="clear"/>
              <w:spacing w:after="78"/>
              <w:jc w:val="center"/>
              <w:rPr>
                <w:rFonts w:ascii="仿宋" w:hAnsi="仿宋" w:eastAsia="仿宋" w:cs="仿宋"/>
                <w:color w:val="auto"/>
                <w:highlight w:val="none"/>
              </w:rPr>
            </w:pPr>
            <w:r>
              <w:rPr>
                <w:rFonts w:hint="eastAsia" w:ascii="仿宋" w:hAnsi="仿宋" w:eastAsia="仿宋" w:cs="仿宋"/>
                <w:color w:val="auto"/>
                <w:highlight w:val="none"/>
              </w:rPr>
              <w:t xml:space="preserve">24个月 </w:t>
            </w:r>
          </w:p>
        </w:tc>
        <w:tc>
          <w:tcPr>
            <w:tcW w:w="1231" w:type="dxa"/>
            <w:vMerge w:val="restart"/>
            <w:vAlign w:val="center"/>
          </w:tcPr>
          <w:p w14:paraId="3CACA5A5">
            <w:pPr>
              <w:shd w:val="clear"/>
              <w:spacing w:after="78"/>
              <w:jc w:val="center"/>
              <w:rPr>
                <w:rFonts w:hint="eastAsia" w:ascii="仿宋" w:hAnsi="仿宋" w:eastAsia="仿宋" w:cs="仿宋"/>
                <w:color w:val="auto"/>
                <w:highlight w:val="none"/>
              </w:rPr>
            </w:pPr>
            <w:r>
              <w:rPr>
                <w:rFonts w:hint="eastAsia" w:ascii="仿宋" w:hAnsi="仿宋" w:eastAsia="仿宋" w:cs="仿宋"/>
                <w:color w:val="auto"/>
                <w:highlight w:val="none"/>
              </w:rPr>
              <w:t>买方指定</w:t>
            </w:r>
          </w:p>
          <w:p w14:paraId="334EDA64">
            <w:pPr>
              <w:shd w:val="clear"/>
              <w:spacing w:after="78"/>
              <w:jc w:val="center"/>
              <w:rPr>
                <w:rFonts w:hint="eastAsia" w:ascii="仿宋" w:hAnsi="仿宋" w:eastAsia="仿宋" w:cs="仿宋"/>
                <w:color w:val="auto"/>
                <w:highlight w:val="none"/>
              </w:rPr>
            </w:pPr>
            <w:r>
              <w:rPr>
                <w:rFonts w:hint="eastAsia" w:ascii="仿宋" w:hAnsi="仿宋" w:eastAsia="仿宋" w:cs="仿宋"/>
                <w:color w:val="auto"/>
                <w:highlight w:val="none"/>
              </w:rPr>
              <w:t>仓库地面</w:t>
            </w:r>
          </w:p>
          <w:p w14:paraId="208CCC3F">
            <w:pPr>
              <w:shd w:val="clear"/>
              <w:spacing w:after="78"/>
              <w:jc w:val="center"/>
              <w:rPr>
                <w:rFonts w:ascii="仿宋" w:hAnsi="仿宋" w:eastAsia="仿宋" w:cs="仿宋"/>
                <w:color w:val="auto"/>
                <w:highlight w:val="none"/>
              </w:rPr>
            </w:pPr>
            <w:r>
              <w:rPr>
                <w:rFonts w:hint="eastAsia" w:ascii="仿宋" w:hAnsi="仿宋" w:eastAsia="仿宋" w:cs="仿宋"/>
                <w:color w:val="auto"/>
                <w:highlight w:val="none"/>
              </w:rPr>
              <w:t>交货</w:t>
            </w:r>
          </w:p>
        </w:tc>
        <w:tc>
          <w:tcPr>
            <w:tcW w:w="1751" w:type="dxa"/>
            <w:vMerge w:val="restart"/>
            <w:vAlign w:val="center"/>
          </w:tcPr>
          <w:p w14:paraId="02D975B6">
            <w:pPr>
              <w:shd w:val="clear"/>
              <w:spacing w:after="78"/>
              <w:jc w:val="center"/>
              <w:rPr>
                <w:rFonts w:hint="eastAsia" w:ascii="仿宋" w:hAnsi="仿宋" w:eastAsia="仿宋" w:cs="宋体"/>
                <w:color w:val="auto"/>
                <w:highlight w:val="none"/>
              </w:rPr>
            </w:pPr>
            <w:r>
              <w:rPr>
                <w:rFonts w:hint="eastAsia" w:ascii="仿宋" w:hAnsi="仿宋" w:eastAsia="仿宋" w:cs="宋体"/>
                <w:b/>
                <w:bCs/>
                <w:color w:val="auto"/>
                <w:highlight w:val="none"/>
                <w:lang w:val="en-US" w:eastAsia="zh-CN"/>
              </w:rPr>
              <w:t>1.</w:t>
            </w:r>
            <w:r>
              <w:rPr>
                <w:rFonts w:hint="eastAsia" w:ascii="仿宋" w:hAnsi="仿宋" w:eastAsia="仿宋" w:cs="宋体"/>
                <w:b/>
                <w:bCs/>
                <w:color w:val="auto"/>
                <w:highlight w:val="none"/>
              </w:rPr>
              <w:t>厂商要求</w:t>
            </w:r>
            <w:r>
              <w:rPr>
                <w:rFonts w:hint="eastAsia" w:ascii="仿宋" w:hAnsi="仿宋" w:eastAsia="仿宋" w:cs="宋体"/>
                <w:b/>
                <w:bCs/>
                <w:color w:val="auto"/>
                <w:highlight w:val="none"/>
                <w:lang w:eastAsia="zh-CN"/>
              </w:rPr>
              <w:t>：</w:t>
            </w:r>
            <w:r>
              <w:rPr>
                <w:rFonts w:hint="eastAsia" w:ascii="仿宋" w:hAnsi="仿宋" w:eastAsia="仿宋" w:cs="宋体"/>
                <w:color w:val="auto"/>
                <w:highlight w:val="none"/>
              </w:rPr>
              <w:t>制</w:t>
            </w:r>
          </w:p>
          <w:p w14:paraId="1950360A">
            <w:pPr>
              <w:shd w:val="clear"/>
              <w:spacing w:after="78"/>
              <w:jc w:val="center"/>
              <w:rPr>
                <w:rFonts w:hint="eastAsia" w:ascii="仿宋" w:hAnsi="仿宋" w:eastAsia="仿宋" w:cs="宋体"/>
                <w:b/>
                <w:bCs/>
                <w:color w:val="auto"/>
                <w:highlight w:val="none"/>
                <w:lang w:val="en-US" w:eastAsia="zh-CN"/>
              </w:rPr>
            </w:pPr>
            <w:r>
              <w:rPr>
                <w:rFonts w:hint="eastAsia" w:ascii="仿宋" w:hAnsi="仿宋" w:eastAsia="仿宋" w:cs="宋体"/>
                <w:color w:val="auto"/>
                <w:highlight w:val="none"/>
              </w:rPr>
              <w:t>造商或代理商</w:t>
            </w:r>
            <w:r>
              <w:rPr>
                <w:rFonts w:hint="eastAsia" w:ascii="仿宋" w:hAnsi="仿宋" w:eastAsia="仿宋" w:cs="宋体"/>
                <w:b/>
                <w:bCs/>
                <w:color w:val="auto"/>
                <w:highlight w:val="none"/>
                <w:lang w:val="en-US" w:eastAsia="zh-CN"/>
              </w:rPr>
              <w:t>2.</w:t>
            </w:r>
          </w:p>
          <w:p w14:paraId="7628220E">
            <w:pPr>
              <w:shd w:val="clear"/>
              <w:spacing w:after="78"/>
              <w:jc w:val="center"/>
              <w:rPr>
                <w:rFonts w:hint="eastAsia" w:ascii="仿宋" w:hAnsi="仿宋" w:eastAsia="仿宋" w:cs="宋体"/>
                <w:b/>
                <w:bCs/>
                <w:color w:val="auto"/>
                <w:highlight w:val="none"/>
              </w:rPr>
            </w:pPr>
            <w:r>
              <w:rPr>
                <w:rFonts w:hint="eastAsia" w:ascii="仿宋" w:hAnsi="仿宋" w:eastAsia="仿宋" w:cs="宋体"/>
                <w:b/>
                <w:bCs/>
                <w:color w:val="auto"/>
                <w:highlight w:val="none"/>
              </w:rPr>
              <w:t>产品型式试验报</w:t>
            </w:r>
          </w:p>
          <w:p w14:paraId="4915612E">
            <w:pPr>
              <w:shd w:val="clear"/>
              <w:spacing w:after="78"/>
              <w:jc w:val="center"/>
              <w:rPr>
                <w:rFonts w:hint="eastAsia" w:ascii="仿宋" w:hAnsi="仿宋" w:eastAsia="仿宋" w:cs="宋体"/>
                <w:b/>
                <w:bCs/>
                <w:color w:val="auto"/>
                <w:highlight w:val="none"/>
              </w:rPr>
            </w:pPr>
            <w:r>
              <w:rPr>
                <w:rFonts w:hint="eastAsia" w:ascii="仿宋" w:hAnsi="仿宋" w:eastAsia="仿宋" w:cs="宋体"/>
                <w:b/>
                <w:bCs/>
                <w:color w:val="auto"/>
                <w:highlight w:val="none"/>
              </w:rPr>
              <w:t>告或检测报告或</w:t>
            </w:r>
          </w:p>
          <w:p w14:paraId="2F756E44">
            <w:pPr>
              <w:shd w:val="clear"/>
              <w:spacing w:after="78"/>
              <w:jc w:val="center"/>
              <w:rPr>
                <w:rFonts w:hint="eastAsia" w:ascii="仿宋" w:hAnsi="仿宋" w:eastAsia="仿宋" w:cs="宋体"/>
                <w:color w:val="auto"/>
                <w:highlight w:val="none"/>
              </w:rPr>
            </w:pPr>
            <w:r>
              <w:rPr>
                <w:rFonts w:hint="eastAsia" w:ascii="仿宋" w:hAnsi="仿宋" w:eastAsia="仿宋" w:cs="宋体"/>
                <w:b/>
                <w:bCs/>
                <w:color w:val="auto"/>
                <w:highlight w:val="none"/>
              </w:rPr>
              <w:t>鉴定报告</w:t>
            </w:r>
            <w:r>
              <w:rPr>
                <w:rFonts w:hint="eastAsia" w:ascii="仿宋" w:hAnsi="仿宋" w:eastAsia="仿宋" w:cs="宋体"/>
                <w:b/>
                <w:bCs/>
                <w:color w:val="auto"/>
                <w:highlight w:val="none"/>
                <w:lang w:eastAsia="zh-CN"/>
              </w:rPr>
              <w:t>：</w:t>
            </w:r>
            <w:r>
              <w:rPr>
                <w:rFonts w:hint="eastAsia" w:ascii="仿宋" w:hAnsi="仿宋" w:eastAsia="仿宋" w:cs="宋体"/>
                <w:color w:val="auto"/>
                <w:highlight w:val="none"/>
              </w:rPr>
              <w:t>提供</w:t>
            </w:r>
          </w:p>
          <w:p w14:paraId="5CEA9B7D">
            <w:pPr>
              <w:shd w:val="clear"/>
              <w:spacing w:after="78"/>
              <w:jc w:val="center"/>
              <w:rPr>
                <w:rFonts w:hint="eastAsia" w:ascii="仿宋" w:hAnsi="仿宋" w:eastAsia="仿宋" w:cs="宋体"/>
                <w:color w:val="auto"/>
                <w:highlight w:val="none"/>
              </w:rPr>
            </w:pPr>
            <w:r>
              <w:rPr>
                <w:rFonts w:hint="eastAsia" w:ascii="仿宋" w:hAnsi="仿宋" w:eastAsia="仿宋" w:cs="宋体"/>
                <w:color w:val="auto"/>
                <w:highlight w:val="none"/>
              </w:rPr>
              <w:t>第三方检测机构</w:t>
            </w:r>
          </w:p>
          <w:p w14:paraId="0D28B895">
            <w:pPr>
              <w:shd w:val="clear"/>
              <w:spacing w:after="78"/>
              <w:jc w:val="center"/>
              <w:rPr>
                <w:rFonts w:hint="eastAsia" w:ascii="仿宋" w:hAnsi="仿宋" w:eastAsia="仿宋" w:cs="宋体"/>
                <w:color w:val="auto"/>
                <w:highlight w:val="none"/>
              </w:rPr>
            </w:pPr>
            <w:r>
              <w:rPr>
                <w:rFonts w:hint="eastAsia" w:ascii="仿宋" w:hAnsi="仿宋" w:eastAsia="仿宋" w:cs="宋体"/>
                <w:color w:val="auto"/>
                <w:highlight w:val="none"/>
              </w:rPr>
              <w:t>出具的有效的摄</w:t>
            </w:r>
          </w:p>
          <w:p w14:paraId="475A2E7E">
            <w:pPr>
              <w:shd w:val="clear"/>
              <w:spacing w:after="78"/>
              <w:jc w:val="center"/>
              <w:rPr>
                <w:rFonts w:hint="eastAsia" w:ascii="仿宋" w:hAnsi="仿宋" w:eastAsia="仿宋" w:cs="宋体"/>
                <w:b/>
                <w:bCs/>
                <w:color w:val="auto"/>
                <w:highlight w:val="none"/>
                <w:lang w:val="en-US" w:eastAsia="zh-CN"/>
              </w:rPr>
            </w:pPr>
            <w:r>
              <w:rPr>
                <w:rFonts w:hint="eastAsia" w:ascii="仿宋" w:hAnsi="仿宋" w:eastAsia="仿宋" w:cs="宋体"/>
                <w:color w:val="auto"/>
                <w:highlight w:val="none"/>
              </w:rPr>
              <w:t>像机检测报告</w:t>
            </w:r>
            <w:r>
              <w:rPr>
                <w:rFonts w:hint="eastAsia" w:ascii="仿宋" w:hAnsi="仿宋" w:eastAsia="仿宋" w:cs="宋体"/>
                <w:b/>
                <w:bCs/>
                <w:color w:val="auto"/>
                <w:highlight w:val="none"/>
                <w:lang w:val="en-US" w:eastAsia="zh-CN"/>
              </w:rPr>
              <w:t>3.</w:t>
            </w:r>
          </w:p>
          <w:p w14:paraId="5343D34A">
            <w:pPr>
              <w:shd w:val="clear"/>
              <w:spacing w:after="78"/>
              <w:jc w:val="center"/>
              <w:rPr>
                <w:rFonts w:hint="eastAsia" w:ascii="仿宋" w:hAnsi="仿宋" w:eastAsia="仿宋" w:cs="Arial"/>
                <w:color w:val="auto"/>
                <w:highlight w:val="none"/>
              </w:rPr>
            </w:pPr>
            <w:r>
              <w:rPr>
                <w:rFonts w:hint="eastAsia" w:ascii="仿宋" w:hAnsi="仿宋" w:eastAsia="仿宋" w:cs="宋体"/>
                <w:b/>
                <w:bCs/>
                <w:color w:val="auto"/>
                <w:highlight w:val="none"/>
              </w:rPr>
              <w:t>备注</w:t>
            </w:r>
            <w:r>
              <w:rPr>
                <w:rFonts w:hint="eastAsia" w:ascii="仿宋" w:hAnsi="仿宋" w:eastAsia="仿宋" w:cs="宋体"/>
                <w:b/>
                <w:bCs/>
                <w:color w:val="auto"/>
                <w:highlight w:val="none"/>
                <w:lang w:eastAsia="zh-CN"/>
              </w:rPr>
              <w:t>：</w:t>
            </w:r>
            <w:r>
              <w:rPr>
                <w:rFonts w:hint="eastAsia" w:ascii="仿宋" w:hAnsi="仿宋" w:eastAsia="仿宋" w:cs="Arial"/>
                <w:color w:val="auto"/>
                <w:highlight w:val="none"/>
              </w:rPr>
              <w:t>代理商需</w:t>
            </w:r>
          </w:p>
          <w:p w14:paraId="74B86110">
            <w:pPr>
              <w:shd w:val="clear"/>
              <w:spacing w:after="78"/>
              <w:jc w:val="center"/>
              <w:rPr>
                <w:rFonts w:hint="eastAsia" w:ascii="仿宋" w:hAnsi="仿宋" w:eastAsia="仿宋" w:cs="Arial"/>
                <w:color w:val="auto"/>
                <w:highlight w:val="none"/>
              </w:rPr>
            </w:pPr>
            <w:r>
              <w:rPr>
                <w:rFonts w:hint="eastAsia" w:ascii="仿宋" w:hAnsi="仿宋" w:eastAsia="仿宋" w:cs="Arial"/>
                <w:color w:val="auto"/>
                <w:highlight w:val="none"/>
              </w:rPr>
              <w:t>提供</w:t>
            </w:r>
            <w:r>
              <w:rPr>
                <w:rFonts w:hint="eastAsia" w:ascii="仿宋" w:hAnsi="仿宋" w:eastAsia="仿宋" w:cs="宋体"/>
                <w:color w:val="auto"/>
                <w:highlight w:val="none"/>
              </w:rPr>
              <w:t>摄像机</w:t>
            </w:r>
            <w:r>
              <w:rPr>
                <w:rFonts w:hint="eastAsia" w:ascii="仿宋" w:hAnsi="仿宋" w:eastAsia="仿宋" w:cs="Arial"/>
                <w:color w:val="auto"/>
                <w:highlight w:val="none"/>
              </w:rPr>
              <w:t>制造</w:t>
            </w:r>
          </w:p>
          <w:p w14:paraId="139EA96D">
            <w:pPr>
              <w:shd w:val="clear"/>
              <w:spacing w:after="78"/>
              <w:jc w:val="center"/>
              <w:rPr>
                <w:rFonts w:hint="eastAsia" w:ascii="仿宋" w:hAnsi="仿宋" w:eastAsia="仿宋" w:cs="Arial"/>
                <w:color w:val="auto"/>
                <w:highlight w:val="none"/>
              </w:rPr>
            </w:pPr>
            <w:r>
              <w:rPr>
                <w:rFonts w:hint="eastAsia" w:ascii="仿宋" w:hAnsi="仿宋" w:eastAsia="仿宋" w:cs="Arial"/>
                <w:color w:val="auto"/>
                <w:highlight w:val="none"/>
              </w:rPr>
              <w:t>商授权函及制造</w:t>
            </w:r>
          </w:p>
          <w:p w14:paraId="68898C45">
            <w:pPr>
              <w:shd w:val="clear"/>
              <w:spacing w:after="78"/>
              <w:jc w:val="center"/>
              <w:rPr>
                <w:rFonts w:hint="eastAsia" w:ascii="仿宋" w:hAnsi="仿宋" w:eastAsia="仿宋" w:cs="仿宋"/>
                <w:color w:val="auto"/>
                <w:highlight w:val="none"/>
              </w:rPr>
            </w:pPr>
            <w:r>
              <w:rPr>
                <w:rFonts w:hint="eastAsia" w:ascii="仿宋" w:hAnsi="仿宋" w:eastAsia="仿宋" w:cs="Arial"/>
                <w:color w:val="auto"/>
                <w:highlight w:val="none"/>
              </w:rPr>
              <w:t>商出具的质保函</w:t>
            </w:r>
          </w:p>
        </w:tc>
        <w:tc>
          <w:tcPr>
            <w:tcW w:w="2026" w:type="dxa"/>
            <w:vMerge w:val="restart"/>
            <w:vAlign w:val="center"/>
          </w:tcPr>
          <w:p w14:paraId="51327A46">
            <w:pPr>
              <w:shd w:val="clear"/>
              <w:spacing w:after="78"/>
              <w:jc w:val="center"/>
              <w:rPr>
                <w:rFonts w:hint="eastAsia" w:ascii="仿宋" w:hAnsi="仿宋" w:eastAsia="仿宋" w:cs="宋体"/>
                <w:color w:val="auto"/>
                <w:highlight w:val="none"/>
              </w:rPr>
            </w:pPr>
            <w:r>
              <w:rPr>
                <w:rFonts w:hint="eastAsia" w:ascii="仿宋" w:hAnsi="仿宋" w:eastAsia="仿宋" w:cs="宋体"/>
                <w:b/>
                <w:bCs/>
                <w:color w:val="auto"/>
                <w:highlight w:val="none"/>
              </w:rPr>
              <w:t>业绩要求</w:t>
            </w:r>
            <w:r>
              <w:rPr>
                <w:rFonts w:hint="eastAsia" w:ascii="仿宋" w:hAnsi="仿宋" w:eastAsia="仿宋" w:cs="宋体"/>
                <w:b/>
                <w:bCs/>
                <w:color w:val="auto"/>
                <w:highlight w:val="none"/>
                <w:lang w:eastAsia="zh-CN"/>
              </w:rPr>
              <w:t>：</w:t>
            </w:r>
            <w:r>
              <w:rPr>
                <w:rFonts w:hint="eastAsia" w:ascii="仿宋" w:hAnsi="仿宋" w:eastAsia="仿宋" w:cs="宋体"/>
                <w:color w:val="auto"/>
                <w:highlight w:val="none"/>
              </w:rPr>
              <w:t>202</w:t>
            </w:r>
            <w:r>
              <w:rPr>
                <w:rFonts w:ascii="仿宋" w:hAnsi="仿宋" w:eastAsia="仿宋" w:cs="宋体"/>
                <w:color w:val="auto"/>
                <w:highlight w:val="none"/>
              </w:rPr>
              <w:t>2</w:t>
            </w:r>
            <w:r>
              <w:rPr>
                <w:rFonts w:hint="eastAsia" w:ascii="仿宋" w:hAnsi="仿宋" w:eastAsia="仿宋" w:cs="宋体"/>
                <w:color w:val="auto"/>
                <w:highlight w:val="none"/>
              </w:rPr>
              <w:t>年1</w:t>
            </w:r>
          </w:p>
          <w:p w14:paraId="05601649">
            <w:pPr>
              <w:shd w:val="clear"/>
              <w:spacing w:after="78"/>
              <w:jc w:val="center"/>
              <w:rPr>
                <w:rFonts w:hint="eastAsia" w:ascii="仿宋" w:hAnsi="仿宋" w:eastAsia="仿宋" w:cs="宋体"/>
                <w:color w:val="auto"/>
                <w:highlight w:val="none"/>
              </w:rPr>
            </w:pPr>
            <w:r>
              <w:rPr>
                <w:rFonts w:hint="eastAsia" w:ascii="仿宋" w:hAnsi="仿宋" w:eastAsia="仿宋" w:cs="宋体"/>
                <w:color w:val="auto"/>
                <w:highlight w:val="none"/>
              </w:rPr>
              <w:t>月1日至招标公告</w:t>
            </w:r>
          </w:p>
          <w:p w14:paraId="2A3C5327">
            <w:pPr>
              <w:shd w:val="clear"/>
              <w:spacing w:after="78"/>
              <w:jc w:val="center"/>
              <w:rPr>
                <w:rFonts w:hint="eastAsia" w:ascii="仿宋" w:hAnsi="仿宋" w:eastAsia="仿宋" w:cs="宋体"/>
                <w:color w:val="auto"/>
                <w:highlight w:val="none"/>
              </w:rPr>
            </w:pPr>
            <w:r>
              <w:rPr>
                <w:rFonts w:hint="eastAsia" w:ascii="仿宋" w:hAnsi="仿宋" w:eastAsia="仿宋" w:cs="宋体"/>
                <w:color w:val="auto"/>
                <w:highlight w:val="none"/>
              </w:rPr>
              <w:t>发布之日内，具有安</w:t>
            </w:r>
          </w:p>
          <w:p w14:paraId="1BEC5B6E">
            <w:pPr>
              <w:shd w:val="clear"/>
              <w:spacing w:after="78"/>
              <w:jc w:val="center"/>
              <w:rPr>
                <w:rFonts w:hint="eastAsia" w:ascii="仿宋" w:hAnsi="仿宋" w:eastAsia="仿宋" w:cs="宋体"/>
                <w:color w:val="auto"/>
                <w:highlight w:val="none"/>
              </w:rPr>
            </w:pPr>
            <w:r>
              <w:rPr>
                <w:rFonts w:hint="eastAsia" w:ascii="仿宋" w:hAnsi="仿宋" w:eastAsia="仿宋" w:cs="宋体"/>
                <w:color w:val="auto"/>
                <w:highlight w:val="none"/>
              </w:rPr>
              <w:t>全监控类或充电站</w:t>
            </w:r>
          </w:p>
          <w:p w14:paraId="4081ED95">
            <w:pPr>
              <w:shd w:val="clear"/>
              <w:spacing w:after="78"/>
              <w:jc w:val="center"/>
              <w:rPr>
                <w:rFonts w:hint="eastAsia" w:ascii="仿宋" w:hAnsi="仿宋" w:eastAsia="仿宋" w:cs="宋体"/>
                <w:color w:val="auto"/>
                <w:highlight w:val="none"/>
              </w:rPr>
            </w:pPr>
            <w:r>
              <w:rPr>
                <w:rFonts w:hint="eastAsia" w:ascii="仿宋" w:hAnsi="仿宋" w:eastAsia="仿宋" w:cs="宋体"/>
                <w:color w:val="auto"/>
                <w:highlight w:val="none"/>
              </w:rPr>
              <w:t>互动化类产品累计</w:t>
            </w:r>
          </w:p>
          <w:p w14:paraId="1F2414F9">
            <w:pPr>
              <w:shd w:val="clear"/>
              <w:spacing w:after="78"/>
              <w:jc w:val="center"/>
              <w:rPr>
                <w:rFonts w:hint="eastAsia" w:ascii="仿宋" w:hAnsi="仿宋" w:eastAsia="仿宋" w:cs="宋体"/>
                <w:color w:val="auto"/>
                <w:highlight w:val="none"/>
              </w:rPr>
            </w:pPr>
            <w:r>
              <w:rPr>
                <w:rFonts w:hint="eastAsia" w:ascii="仿宋" w:hAnsi="仿宋" w:eastAsia="仿宋" w:cs="宋体"/>
                <w:color w:val="auto"/>
                <w:highlight w:val="none"/>
              </w:rPr>
              <w:t>销售业绩不少于80</w:t>
            </w:r>
          </w:p>
          <w:p w14:paraId="047CA1BD">
            <w:pPr>
              <w:shd w:val="clear"/>
              <w:spacing w:after="78"/>
              <w:jc w:val="center"/>
              <w:rPr>
                <w:rFonts w:hint="eastAsia" w:ascii="仿宋" w:hAnsi="仿宋" w:eastAsia="仿宋" w:cs="方正仿宋_GBK"/>
                <w:b/>
                <w:color w:val="auto"/>
                <w:highlight w:val="none"/>
                <w:lang w:bidi="ar"/>
              </w:rPr>
            </w:pPr>
            <w:r>
              <w:rPr>
                <w:rFonts w:hint="eastAsia" w:ascii="仿宋" w:hAnsi="仿宋" w:eastAsia="仿宋" w:cs="宋体"/>
                <w:color w:val="auto"/>
                <w:highlight w:val="none"/>
              </w:rPr>
              <w:t>万</w:t>
            </w:r>
            <w:r>
              <w:rPr>
                <w:rFonts w:ascii="仿宋" w:hAnsi="仿宋" w:eastAsia="仿宋" w:cs="宋体"/>
                <w:color w:val="auto"/>
                <w:highlight w:val="none"/>
              </w:rPr>
              <w:t>元</w:t>
            </w:r>
            <w:r>
              <w:rPr>
                <w:rFonts w:hint="eastAsia" w:ascii="仿宋" w:hAnsi="仿宋" w:eastAsia="仿宋" w:cs="宋体"/>
                <w:color w:val="auto"/>
                <w:highlight w:val="none"/>
              </w:rPr>
              <w:t>。</w:t>
            </w:r>
            <w:r>
              <w:rPr>
                <w:rFonts w:hint="eastAsia" w:ascii="仿宋" w:hAnsi="仿宋" w:eastAsia="仿宋" w:cs="宋体"/>
                <w:b/>
                <w:color w:val="auto"/>
                <w:highlight w:val="none"/>
              </w:rPr>
              <w:t>（</w:t>
            </w:r>
            <w:r>
              <w:rPr>
                <w:rFonts w:hint="eastAsia" w:ascii="仿宋" w:hAnsi="仿宋" w:eastAsia="仿宋" w:cs="方正仿宋_GBK"/>
                <w:b/>
                <w:color w:val="auto"/>
                <w:highlight w:val="none"/>
                <w:lang w:bidi="ar"/>
              </w:rPr>
              <w:t>时间以合同</w:t>
            </w:r>
          </w:p>
          <w:p w14:paraId="538796DC">
            <w:pPr>
              <w:shd w:val="clear"/>
              <w:spacing w:after="78"/>
              <w:jc w:val="center"/>
              <w:rPr>
                <w:rFonts w:hint="eastAsia" w:ascii="仿宋" w:hAnsi="仿宋" w:eastAsia="仿宋" w:cs="方正仿宋_GBK"/>
                <w:b/>
                <w:color w:val="auto"/>
                <w:highlight w:val="none"/>
                <w:lang w:bidi="ar"/>
              </w:rPr>
            </w:pPr>
            <w:r>
              <w:rPr>
                <w:rFonts w:hint="eastAsia" w:ascii="仿宋" w:hAnsi="仿宋" w:eastAsia="仿宋" w:cs="方正仿宋_GBK"/>
                <w:b/>
                <w:color w:val="auto"/>
                <w:highlight w:val="none"/>
                <w:lang w:bidi="ar"/>
              </w:rPr>
              <w:t>签订日期为准，须提</w:t>
            </w:r>
          </w:p>
          <w:p w14:paraId="4D1948FD">
            <w:pPr>
              <w:shd w:val="clear"/>
              <w:spacing w:after="78"/>
              <w:jc w:val="center"/>
              <w:rPr>
                <w:rFonts w:hint="eastAsia" w:ascii="仿宋" w:hAnsi="仿宋" w:eastAsia="仿宋" w:cs="方正仿宋_GBK"/>
                <w:b/>
                <w:color w:val="auto"/>
                <w:highlight w:val="none"/>
                <w:lang w:bidi="ar"/>
              </w:rPr>
            </w:pPr>
            <w:r>
              <w:rPr>
                <w:rFonts w:hint="eastAsia" w:ascii="仿宋" w:hAnsi="仿宋" w:eastAsia="仿宋" w:cs="方正仿宋_GBK"/>
                <w:b/>
                <w:color w:val="auto"/>
                <w:highlight w:val="none"/>
                <w:lang w:bidi="ar"/>
              </w:rPr>
              <w:t>供用户合同封面、金</w:t>
            </w:r>
          </w:p>
          <w:p w14:paraId="3981A307">
            <w:pPr>
              <w:shd w:val="clear"/>
              <w:spacing w:after="78"/>
              <w:jc w:val="center"/>
              <w:rPr>
                <w:rFonts w:hint="eastAsia" w:ascii="仿宋" w:hAnsi="仿宋" w:eastAsia="仿宋" w:cs="方正仿宋_GBK"/>
                <w:b/>
                <w:color w:val="auto"/>
                <w:highlight w:val="none"/>
                <w:lang w:bidi="ar"/>
              </w:rPr>
            </w:pPr>
            <w:r>
              <w:rPr>
                <w:rFonts w:hint="eastAsia" w:ascii="仿宋" w:hAnsi="仿宋" w:eastAsia="仿宋" w:cs="方正仿宋_GBK"/>
                <w:b/>
                <w:color w:val="auto"/>
                <w:highlight w:val="none"/>
                <w:lang w:bidi="ar"/>
              </w:rPr>
              <w:t>额页、合同签字盖章</w:t>
            </w:r>
          </w:p>
          <w:p w14:paraId="09903A63">
            <w:pPr>
              <w:shd w:val="clear"/>
              <w:spacing w:after="78"/>
              <w:jc w:val="center"/>
              <w:rPr>
                <w:rFonts w:hint="eastAsia" w:ascii="仿宋" w:hAnsi="仿宋" w:eastAsia="仿宋" w:cs="方正仿宋_GBK"/>
                <w:b/>
                <w:color w:val="auto"/>
                <w:highlight w:val="none"/>
                <w:lang w:bidi="ar"/>
              </w:rPr>
            </w:pPr>
            <w:r>
              <w:rPr>
                <w:rFonts w:hint="eastAsia" w:ascii="仿宋" w:hAnsi="仿宋" w:eastAsia="仿宋" w:cs="方正仿宋_GBK"/>
                <w:b/>
                <w:color w:val="auto"/>
                <w:highlight w:val="none"/>
                <w:lang w:bidi="ar"/>
              </w:rPr>
              <w:t>页复印件、证明合同</w:t>
            </w:r>
          </w:p>
          <w:p w14:paraId="558E743E">
            <w:pPr>
              <w:shd w:val="clear"/>
              <w:spacing w:after="78"/>
              <w:jc w:val="center"/>
              <w:rPr>
                <w:rFonts w:hint="eastAsia" w:ascii="仿宋" w:hAnsi="仿宋" w:eastAsia="仿宋" w:cs="方正仿宋_GBK"/>
                <w:b/>
                <w:color w:val="auto"/>
                <w:highlight w:val="none"/>
                <w:lang w:bidi="ar"/>
              </w:rPr>
            </w:pPr>
            <w:r>
              <w:rPr>
                <w:rFonts w:hint="eastAsia" w:ascii="仿宋" w:hAnsi="仿宋" w:eastAsia="仿宋" w:cs="方正仿宋_GBK"/>
                <w:b/>
                <w:color w:val="auto"/>
                <w:highlight w:val="none"/>
                <w:lang w:bidi="ar"/>
              </w:rPr>
              <w:t>内容的合同页、发票</w:t>
            </w:r>
          </w:p>
          <w:p w14:paraId="2A4BD45C">
            <w:pPr>
              <w:shd w:val="clear"/>
              <w:spacing w:after="78"/>
              <w:jc w:val="center"/>
              <w:rPr>
                <w:rFonts w:hint="eastAsia" w:ascii="仿宋" w:hAnsi="仿宋" w:eastAsia="仿宋" w:cs="方正仿宋_GBK"/>
                <w:b/>
                <w:color w:val="auto"/>
                <w:highlight w:val="none"/>
                <w:lang w:bidi="ar"/>
              </w:rPr>
            </w:pPr>
            <w:r>
              <w:rPr>
                <w:rFonts w:hint="eastAsia" w:ascii="仿宋" w:hAnsi="仿宋" w:eastAsia="仿宋" w:cs="方正仿宋_GBK"/>
                <w:b/>
                <w:color w:val="auto"/>
                <w:highlight w:val="none"/>
                <w:lang w:bidi="ar"/>
              </w:rPr>
              <w:t>复印件、发票查验结</w:t>
            </w:r>
          </w:p>
          <w:p w14:paraId="21E1486A">
            <w:pPr>
              <w:shd w:val="clear"/>
              <w:spacing w:after="78"/>
              <w:jc w:val="center"/>
              <w:rPr>
                <w:rFonts w:hint="eastAsia" w:ascii="仿宋" w:hAnsi="仿宋" w:eastAsia="仿宋" w:cs="仿宋"/>
                <w:color w:val="auto"/>
                <w:highlight w:val="none"/>
              </w:rPr>
            </w:pPr>
            <w:r>
              <w:rPr>
                <w:rFonts w:hint="eastAsia" w:ascii="仿宋" w:hAnsi="仿宋" w:eastAsia="仿宋" w:cs="方正仿宋_GBK"/>
                <w:b/>
                <w:color w:val="auto"/>
                <w:highlight w:val="none"/>
                <w:lang w:bidi="ar"/>
              </w:rPr>
              <w:t>果截图</w:t>
            </w:r>
            <w:r>
              <w:rPr>
                <w:rFonts w:hint="eastAsia" w:ascii="仿宋" w:hAnsi="仿宋" w:eastAsia="仿宋" w:cs="宋体"/>
                <w:b/>
                <w:color w:val="auto"/>
                <w:highlight w:val="none"/>
              </w:rPr>
              <w:t>）</w:t>
            </w:r>
          </w:p>
        </w:tc>
        <w:tc>
          <w:tcPr>
            <w:tcW w:w="1022" w:type="dxa"/>
            <w:vMerge w:val="restart"/>
            <w:vAlign w:val="center"/>
          </w:tcPr>
          <w:p w14:paraId="627064B1">
            <w:pPr>
              <w:shd w:val="clear"/>
              <w:spacing w:after="78"/>
              <w:jc w:val="center"/>
              <w:rPr>
                <w:rFonts w:hint="eastAsia" w:ascii="仿宋" w:hAnsi="仿宋" w:eastAsia="仿宋" w:cs="仿宋"/>
                <w:color w:val="auto"/>
                <w:highlight w:val="none"/>
              </w:rPr>
            </w:pPr>
            <w:r>
              <w:rPr>
                <w:rFonts w:hint="eastAsia" w:ascii="仿宋" w:hAnsi="仿宋" w:eastAsia="仿宋" w:cs="仿宋"/>
                <w:color w:val="auto"/>
                <w:highlight w:val="none"/>
              </w:rPr>
              <w:t>0.5</w:t>
            </w:r>
          </w:p>
        </w:tc>
      </w:tr>
      <w:tr w14:paraId="4EDD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0" w:type="auto"/>
            <w:vMerge w:val="continue"/>
            <w:vAlign w:val="center"/>
          </w:tcPr>
          <w:p w14:paraId="72B9C987">
            <w:pPr>
              <w:shd w:val="clear"/>
              <w:spacing w:after="78"/>
              <w:rPr>
                <w:rFonts w:ascii="仿宋" w:hAnsi="仿宋" w:eastAsia="仿宋" w:cs="仿宋"/>
                <w:bCs/>
                <w:color w:val="auto"/>
                <w:highlight w:val="none"/>
              </w:rPr>
            </w:pPr>
          </w:p>
        </w:tc>
        <w:tc>
          <w:tcPr>
            <w:tcW w:w="0" w:type="auto"/>
            <w:vAlign w:val="center"/>
          </w:tcPr>
          <w:p w14:paraId="5C7544AA">
            <w:pPr>
              <w:shd w:val="clear"/>
              <w:spacing w:after="78"/>
              <w:rPr>
                <w:rFonts w:ascii="仿宋" w:hAnsi="仿宋" w:eastAsia="仿宋" w:cs="仿宋"/>
                <w:bCs/>
                <w:color w:val="auto"/>
                <w:highlight w:val="none"/>
              </w:rPr>
            </w:pPr>
            <w:r>
              <w:rPr>
                <w:rFonts w:hint="eastAsia" w:ascii="仿宋" w:hAnsi="仿宋" w:eastAsia="仿宋" w:cs="仿宋"/>
                <w:color w:val="auto"/>
                <w:highlight w:val="none"/>
              </w:rPr>
              <w:t>汇聚箱</w:t>
            </w:r>
          </w:p>
        </w:tc>
        <w:tc>
          <w:tcPr>
            <w:tcW w:w="0" w:type="auto"/>
            <w:vAlign w:val="center"/>
          </w:tcPr>
          <w:p w14:paraId="55FB4856">
            <w:pPr>
              <w:shd w:val="clear"/>
              <w:spacing w:after="78"/>
              <w:jc w:val="center"/>
              <w:rPr>
                <w:rFonts w:hint="eastAsia" w:ascii="仿宋" w:hAnsi="仿宋" w:eastAsia="仿宋" w:cs="仿宋"/>
                <w:color w:val="auto"/>
                <w:highlight w:val="none"/>
              </w:rPr>
            </w:pPr>
            <w:r>
              <w:rPr>
                <w:rFonts w:hint="eastAsia" w:ascii="仿宋" w:hAnsi="仿宋" w:eastAsia="仿宋" w:cs="仿宋"/>
                <w:color w:val="auto"/>
                <w:highlight w:val="none"/>
              </w:rPr>
              <w:t>详见技术规</w:t>
            </w:r>
          </w:p>
          <w:p w14:paraId="19D81B15">
            <w:pPr>
              <w:shd w:val="clear"/>
              <w:spacing w:after="78"/>
              <w:jc w:val="center"/>
              <w:rPr>
                <w:rFonts w:ascii="仿宋" w:hAnsi="仿宋" w:eastAsia="仿宋" w:cs="仿宋"/>
                <w:color w:val="auto"/>
                <w:highlight w:val="none"/>
              </w:rPr>
            </w:pPr>
            <w:r>
              <w:rPr>
                <w:rFonts w:hint="eastAsia" w:ascii="仿宋" w:hAnsi="仿宋" w:eastAsia="仿宋" w:cs="仿宋"/>
                <w:color w:val="auto"/>
                <w:highlight w:val="none"/>
              </w:rPr>
              <w:t>范书</w:t>
            </w:r>
          </w:p>
        </w:tc>
        <w:tc>
          <w:tcPr>
            <w:tcW w:w="0" w:type="auto"/>
            <w:tcBorders>
              <w:top w:val="single" w:color="auto" w:sz="4" w:space="0"/>
              <w:bottom w:val="single" w:color="auto" w:sz="4" w:space="0"/>
            </w:tcBorders>
            <w:shd w:val="clear" w:color="000000" w:fill="FFFFFF"/>
            <w:vAlign w:val="center"/>
          </w:tcPr>
          <w:p w14:paraId="1293A8A2">
            <w:pPr>
              <w:shd w:val="clear"/>
              <w:spacing w:after="78"/>
              <w:jc w:val="center"/>
              <w:rPr>
                <w:rFonts w:ascii="仿宋" w:hAnsi="仿宋" w:eastAsia="仿宋" w:cs="仿宋"/>
                <w:color w:val="auto"/>
                <w:highlight w:val="none"/>
              </w:rPr>
            </w:pPr>
            <w:r>
              <w:rPr>
                <w:rFonts w:hint="eastAsia" w:ascii="仿宋" w:hAnsi="仿宋" w:eastAsia="仿宋" w:cs="仿宋"/>
                <w:color w:val="auto"/>
                <w:highlight w:val="none"/>
              </w:rPr>
              <w:t>台</w:t>
            </w:r>
          </w:p>
        </w:tc>
        <w:tc>
          <w:tcPr>
            <w:tcW w:w="0" w:type="auto"/>
            <w:tcBorders>
              <w:top w:val="single" w:color="auto" w:sz="4" w:space="0"/>
              <w:left w:val="nil"/>
              <w:bottom w:val="single" w:color="auto" w:sz="4" w:space="0"/>
              <w:right w:val="nil"/>
            </w:tcBorders>
            <w:vAlign w:val="center"/>
          </w:tcPr>
          <w:p w14:paraId="45B90493">
            <w:pPr>
              <w:shd w:val="clear"/>
              <w:spacing w:after="78"/>
              <w:jc w:val="center"/>
              <w:rPr>
                <w:rFonts w:ascii="仿宋" w:hAnsi="仿宋" w:eastAsia="仿宋" w:cs="仿宋"/>
                <w:color w:val="auto"/>
                <w:highlight w:val="none"/>
              </w:rPr>
            </w:pPr>
            <w:r>
              <w:rPr>
                <w:rFonts w:hint="eastAsia" w:ascii="仿宋" w:hAnsi="仿宋" w:eastAsia="仿宋" w:cs="仿宋"/>
                <w:color w:val="auto"/>
                <w:highlight w:val="none"/>
              </w:rPr>
              <w:t>19</w:t>
            </w:r>
          </w:p>
        </w:tc>
        <w:tc>
          <w:tcPr>
            <w:tcW w:w="0" w:type="auto"/>
            <w:vMerge w:val="continue"/>
            <w:vAlign w:val="center"/>
          </w:tcPr>
          <w:p w14:paraId="65F15E4E">
            <w:pPr>
              <w:shd w:val="clear"/>
              <w:spacing w:after="78"/>
              <w:jc w:val="center"/>
              <w:rPr>
                <w:rFonts w:ascii="仿宋" w:hAnsi="仿宋" w:eastAsia="仿宋" w:cs="仿宋"/>
                <w:color w:val="auto"/>
                <w:highlight w:val="none"/>
              </w:rPr>
            </w:pPr>
          </w:p>
        </w:tc>
        <w:tc>
          <w:tcPr>
            <w:tcW w:w="0" w:type="auto"/>
            <w:vMerge w:val="continue"/>
            <w:vAlign w:val="center"/>
          </w:tcPr>
          <w:p w14:paraId="77BBCD8B">
            <w:pPr>
              <w:shd w:val="clear"/>
              <w:spacing w:after="78"/>
              <w:jc w:val="center"/>
              <w:rPr>
                <w:rFonts w:ascii="仿宋" w:hAnsi="仿宋" w:eastAsia="仿宋" w:cs="仿宋"/>
                <w:color w:val="auto"/>
                <w:highlight w:val="none"/>
              </w:rPr>
            </w:pPr>
          </w:p>
        </w:tc>
        <w:tc>
          <w:tcPr>
            <w:tcW w:w="1231" w:type="dxa"/>
            <w:vMerge w:val="continue"/>
            <w:vAlign w:val="center"/>
          </w:tcPr>
          <w:p w14:paraId="7AC94D52">
            <w:pPr>
              <w:shd w:val="clear"/>
              <w:spacing w:after="78"/>
              <w:jc w:val="center"/>
              <w:rPr>
                <w:rFonts w:ascii="仿宋" w:hAnsi="仿宋" w:eastAsia="仿宋" w:cs="仿宋"/>
                <w:color w:val="auto"/>
                <w:highlight w:val="none"/>
              </w:rPr>
            </w:pPr>
          </w:p>
        </w:tc>
        <w:tc>
          <w:tcPr>
            <w:tcW w:w="1751" w:type="dxa"/>
            <w:vMerge w:val="continue"/>
            <w:vAlign w:val="center"/>
          </w:tcPr>
          <w:p w14:paraId="7155E6AC">
            <w:pPr>
              <w:shd w:val="clear"/>
              <w:spacing w:after="78"/>
              <w:jc w:val="center"/>
              <w:rPr>
                <w:rFonts w:ascii="仿宋" w:hAnsi="仿宋" w:eastAsia="仿宋" w:cs="仿宋"/>
                <w:color w:val="auto"/>
                <w:highlight w:val="none"/>
              </w:rPr>
            </w:pPr>
          </w:p>
        </w:tc>
        <w:tc>
          <w:tcPr>
            <w:tcW w:w="2026" w:type="dxa"/>
            <w:vMerge w:val="continue"/>
            <w:vAlign w:val="center"/>
          </w:tcPr>
          <w:p w14:paraId="45380C28">
            <w:pPr>
              <w:shd w:val="clear"/>
              <w:spacing w:after="78"/>
              <w:jc w:val="center"/>
              <w:rPr>
                <w:rFonts w:ascii="仿宋" w:hAnsi="仿宋" w:eastAsia="仿宋" w:cs="仿宋"/>
                <w:color w:val="auto"/>
                <w:highlight w:val="none"/>
              </w:rPr>
            </w:pPr>
          </w:p>
        </w:tc>
        <w:tc>
          <w:tcPr>
            <w:tcW w:w="1022" w:type="dxa"/>
            <w:vMerge w:val="continue"/>
            <w:vAlign w:val="center"/>
          </w:tcPr>
          <w:p w14:paraId="600AD687">
            <w:pPr>
              <w:shd w:val="clear"/>
              <w:spacing w:after="78"/>
              <w:jc w:val="center"/>
              <w:rPr>
                <w:rFonts w:ascii="仿宋" w:hAnsi="仿宋" w:eastAsia="仿宋" w:cs="仿宋"/>
                <w:color w:val="auto"/>
                <w:highlight w:val="none"/>
              </w:rPr>
            </w:pPr>
          </w:p>
        </w:tc>
      </w:tr>
      <w:tr w14:paraId="168BA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0" w:type="auto"/>
            <w:vMerge w:val="continue"/>
            <w:vAlign w:val="center"/>
          </w:tcPr>
          <w:p w14:paraId="2C7263C8">
            <w:pPr>
              <w:shd w:val="clear"/>
              <w:spacing w:after="78"/>
              <w:rPr>
                <w:rFonts w:ascii="仿宋" w:hAnsi="仿宋" w:eastAsia="仿宋" w:cs="仿宋"/>
                <w:bCs/>
                <w:color w:val="auto"/>
                <w:highlight w:val="none"/>
              </w:rPr>
            </w:pPr>
          </w:p>
        </w:tc>
        <w:tc>
          <w:tcPr>
            <w:tcW w:w="0" w:type="auto"/>
            <w:vAlign w:val="center"/>
          </w:tcPr>
          <w:p w14:paraId="3B6ABABC">
            <w:pPr>
              <w:shd w:val="clear"/>
              <w:spacing w:after="78"/>
              <w:rPr>
                <w:rFonts w:ascii="仿宋" w:hAnsi="仿宋" w:eastAsia="仿宋" w:cs="仿宋"/>
                <w:bCs/>
                <w:color w:val="auto"/>
                <w:highlight w:val="none"/>
              </w:rPr>
            </w:pPr>
            <w:r>
              <w:rPr>
                <w:rFonts w:hint="eastAsia" w:ascii="仿宋" w:hAnsi="仿宋" w:eastAsia="仿宋" w:cs="仿宋"/>
                <w:color w:val="auto"/>
                <w:highlight w:val="none"/>
              </w:rPr>
              <w:t>8口POE数据转发终端</w:t>
            </w:r>
          </w:p>
        </w:tc>
        <w:tc>
          <w:tcPr>
            <w:tcW w:w="0" w:type="auto"/>
            <w:vAlign w:val="center"/>
          </w:tcPr>
          <w:p w14:paraId="67EEE13B">
            <w:pPr>
              <w:shd w:val="clear"/>
              <w:spacing w:after="78"/>
              <w:jc w:val="center"/>
              <w:rPr>
                <w:rFonts w:hint="eastAsia" w:ascii="仿宋" w:hAnsi="仿宋" w:eastAsia="仿宋" w:cs="仿宋"/>
                <w:color w:val="auto"/>
                <w:highlight w:val="none"/>
              </w:rPr>
            </w:pPr>
            <w:r>
              <w:rPr>
                <w:rFonts w:hint="eastAsia" w:ascii="仿宋" w:hAnsi="仿宋" w:eastAsia="仿宋" w:cs="仿宋"/>
                <w:color w:val="auto"/>
                <w:highlight w:val="none"/>
              </w:rPr>
              <w:t>详见技术规</w:t>
            </w:r>
          </w:p>
          <w:p w14:paraId="088A984A">
            <w:pPr>
              <w:shd w:val="clear"/>
              <w:spacing w:after="78"/>
              <w:jc w:val="center"/>
              <w:rPr>
                <w:rFonts w:ascii="仿宋" w:hAnsi="仿宋" w:eastAsia="仿宋" w:cs="仿宋"/>
                <w:color w:val="auto"/>
                <w:highlight w:val="none"/>
              </w:rPr>
            </w:pPr>
            <w:r>
              <w:rPr>
                <w:rFonts w:hint="eastAsia" w:ascii="仿宋" w:hAnsi="仿宋" w:eastAsia="仿宋" w:cs="仿宋"/>
                <w:color w:val="auto"/>
                <w:highlight w:val="none"/>
              </w:rPr>
              <w:t>范书</w:t>
            </w:r>
          </w:p>
        </w:tc>
        <w:tc>
          <w:tcPr>
            <w:tcW w:w="0" w:type="auto"/>
            <w:tcBorders>
              <w:top w:val="single" w:color="auto" w:sz="4" w:space="0"/>
              <w:bottom w:val="single" w:color="auto" w:sz="4" w:space="0"/>
            </w:tcBorders>
            <w:shd w:val="clear" w:color="000000" w:fill="FFFFFF"/>
            <w:vAlign w:val="center"/>
          </w:tcPr>
          <w:p w14:paraId="48010821">
            <w:pPr>
              <w:shd w:val="clear"/>
              <w:spacing w:after="78"/>
              <w:jc w:val="center"/>
              <w:rPr>
                <w:rFonts w:ascii="仿宋" w:hAnsi="仿宋" w:eastAsia="仿宋" w:cs="仿宋"/>
                <w:color w:val="auto"/>
                <w:highlight w:val="none"/>
              </w:rPr>
            </w:pPr>
            <w:r>
              <w:rPr>
                <w:rFonts w:hint="eastAsia" w:ascii="仿宋" w:hAnsi="仿宋" w:eastAsia="仿宋" w:cs="仿宋"/>
                <w:color w:val="auto"/>
                <w:highlight w:val="none"/>
              </w:rPr>
              <w:t>台</w:t>
            </w:r>
          </w:p>
        </w:tc>
        <w:tc>
          <w:tcPr>
            <w:tcW w:w="0" w:type="auto"/>
            <w:tcBorders>
              <w:top w:val="single" w:color="auto" w:sz="4" w:space="0"/>
              <w:left w:val="nil"/>
              <w:bottom w:val="single" w:color="auto" w:sz="4" w:space="0"/>
              <w:right w:val="nil"/>
            </w:tcBorders>
            <w:vAlign w:val="center"/>
          </w:tcPr>
          <w:p w14:paraId="6AA1AB22">
            <w:pPr>
              <w:shd w:val="clear"/>
              <w:spacing w:after="78"/>
              <w:jc w:val="center"/>
              <w:rPr>
                <w:rFonts w:ascii="仿宋" w:hAnsi="仿宋" w:eastAsia="仿宋" w:cs="仿宋"/>
                <w:color w:val="auto"/>
                <w:highlight w:val="none"/>
              </w:rPr>
            </w:pPr>
            <w:r>
              <w:rPr>
                <w:rFonts w:hint="eastAsia" w:ascii="仿宋" w:hAnsi="仿宋" w:eastAsia="仿宋" w:cs="仿宋"/>
                <w:color w:val="auto"/>
                <w:highlight w:val="none"/>
              </w:rPr>
              <w:t>21</w:t>
            </w:r>
          </w:p>
        </w:tc>
        <w:tc>
          <w:tcPr>
            <w:tcW w:w="0" w:type="auto"/>
            <w:vMerge w:val="continue"/>
            <w:vAlign w:val="center"/>
          </w:tcPr>
          <w:p w14:paraId="572F2CB0">
            <w:pPr>
              <w:shd w:val="clear"/>
              <w:spacing w:after="78"/>
              <w:jc w:val="center"/>
              <w:rPr>
                <w:rFonts w:ascii="仿宋" w:hAnsi="仿宋" w:eastAsia="仿宋" w:cs="仿宋"/>
                <w:color w:val="auto"/>
                <w:highlight w:val="none"/>
              </w:rPr>
            </w:pPr>
          </w:p>
        </w:tc>
        <w:tc>
          <w:tcPr>
            <w:tcW w:w="0" w:type="auto"/>
            <w:vMerge w:val="continue"/>
            <w:vAlign w:val="center"/>
          </w:tcPr>
          <w:p w14:paraId="47D24703">
            <w:pPr>
              <w:shd w:val="clear"/>
              <w:spacing w:after="78"/>
              <w:jc w:val="center"/>
              <w:rPr>
                <w:rFonts w:ascii="仿宋" w:hAnsi="仿宋" w:eastAsia="仿宋" w:cs="仿宋"/>
                <w:color w:val="auto"/>
                <w:highlight w:val="none"/>
              </w:rPr>
            </w:pPr>
          </w:p>
        </w:tc>
        <w:tc>
          <w:tcPr>
            <w:tcW w:w="1231" w:type="dxa"/>
            <w:vMerge w:val="continue"/>
            <w:vAlign w:val="center"/>
          </w:tcPr>
          <w:p w14:paraId="68FB0738">
            <w:pPr>
              <w:shd w:val="clear"/>
              <w:spacing w:after="78"/>
              <w:jc w:val="center"/>
              <w:rPr>
                <w:rFonts w:ascii="仿宋" w:hAnsi="仿宋" w:eastAsia="仿宋" w:cs="仿宋"/>
                <w:color w:val="auto"/>
                <w:highlight w:val="none"/>
              </w:rPr>
            </w:pPr>
          </w:p>
        </w:tc>
        <w:tc>
          <w:tcPr>
            <w:tcW w:w="1751" w:type="dxa"/>
            <w:vMerge w:val="continue"/>
            <w:vAlign w:val="center"/>
          </w:tcPr>
          <w:p w14:paraId="4C6E37B9">
            <w:pPr>
              <w:shd w:val="clear"/>
              <w:spacing w:after="78"/>
              <w:jc w:val="center"/>
              <w:rPr>
                <w:rFonts w:ascii="仿宋" w:hAnsi="仿宋" w:eastAsia="仿宋" w:cs="仿宋"/>
                <w:color w:val="auto"/>
                <w:highlight w:val="none"/>
              </w:rPr>
            </w:pPr>
          </w:p>
        </w:tc>
        <w:tc>
          <w:tcPr>
            <w:tcW w:w="2026" w:type="dxa"/>
            <w:vMerge w:val="continue"/>
            <w:vAlign w:val="center"/>
          </w:tcPr>
          <w:p w14:paraId="2E5DDB05">
            <w:pPr>
              <w:shd w:val="clear"/>
              <w:spacing w:after="78"/>
              <w:jc w:val="center"/>
              <w:rPr>
                <w:rFonts w:ascii="仿宋" w:hAnsi="仿宋" w:eastAsia="仿宋" w:cs="仿宋"/>
                <w:color w:val="auto"/>
                <w:highlight w:val="none"/>
              </w:rPr>
            </w:pPr>
          </w:p>
        </w:tc>
        <w:tc>
          <w:tcPr>
            <w:tcW w:w="1022" w:type="dxa"/>
            <w:vMerge w:val="continue"/>
            <w:vAlign w:val="center"/>
          </w:tcPr>
          <w:p w14:paraId="10E7C000">
            <w:pPr>
              <w:shd w:val="clear"/>
              <w:spacing w:after="78"/>
              <w:jc w:val="center"/>
              <w:rPr>
                <w:rFonts w:ascii="仿宋" w:hAnsi="仿宋" w:eastAsia="仿宋" w:cs="仿宋"/>
                <w:color w:val="auto"/>
                <w:highlight w:val="none"/>
              </w:rPr>
            </w:pPr>
          </w:p>
        </w:tc>
      </w:tr>
      <w:tr w14:paraId="3047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0" w:type="auto"/>
            <w:vMerge w:val="continue"/>
            <w:vAlign w:val="center"/>
          </w:tcPr>
          <w:p w14:paraId="14E0CF20">
            <w:pPr>
              <w:shd w:val="clear"/>
              <w:spacing w:after="78"/>
              <w:rPr>
                <w:rFonts w:ascii="仿宋" w:hAnsi="仿宋" w:eastAsia="仿宋" w:cs="仿宋"/>
                <w:bCs/>
                <w:color w:val="auto"/>
                <w:highlight w:val="none"/>
              </w:rPr>
            </w:pPr>
          </w:p>
        </w:tc>
        <w:tc>
          <w:tcPr>
            <w:tcW w:w="0" w:type="auto"/>
            <w:vAlign w:val="center"/>
          </w:tcPr>
          <w:p w14:paraId="0F76C609">
            <w:pPr>
              <w:shd w:val="clear"/>
              <w:spacing w:after="78"/>
              <w:rPr>
                <w:rFonts w:ascii="仿宋" w:hAnsi="仿宋" w:eastAsia="仿宋" w:cs="仿宋"/>
                <w:bCs/>
                <w:color w:val="auto"/>
                <w:highlight w:val="none"/>
              </w:rPr>
            </w:pPr>
            <w:r>
              <w:rPr>
                <w:rFonts w:hint="eastAsia" w:ascii="仿宋" w:hAnsi="仿宋" w:eastAsia="仿宋" w:cs="仿宋"/>
                <w:color w:val="auto"/>
                <w:highlight w:val="none"/>
              </w:rPr>
              <w:t>16路数据存储终端（8T）</w:t>
            </w:r>
          </w:p>
        </w:tc>
        <w:tc>
          <w:tcPr>
            <w:tcW w:w="0" w:type="auto"/>
            <w:vAlign w:val="center"/>
          </w:tcPr>
          <w:p w14:paraId="56E929E0">
            <w:pPr>
              <w:shd w:val="clear"/>
              <w:spacing w:after="78"/>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详见技术规</w:t>
            </w:r>
          </w:p>
          <w:p w14:paraId="5A980A37">
            <w:pPr>
              <w:shd w:val="clear"/>
              <w:spacing w:after="78"/>
              <w:jc w:val="center"/>
              <w:textAlignment w:val="center"/>
              <w:rPr>
                <w:rFonts w:ascii="仿宋" w:hAnsi="仿宋" w:eastAsia="仿宋" w:cs="仿宋"/>
                <w:color w:val="auto"/>
                <w:highlight w:val="none"/>
              </w:rPr>
            </w:pPr>
            <w:r>
              <w:rPr>
                <w:rFonts w:hint="eastAsia" w:ascii="仿宋" w:hAnsi="仿宋" w:eastAsia="仿宋" w:cs="仿宋"/>
                <w:color w:val="auto"/>
                <w:highlight w:val="none"/>
              </w:rPr>
              <w:t>范书</w:t>
            </w:r>
          </w:p>
        </w:tc>
        <w:tc>
          <w:tcPr>
            <w:tcW w:w="0" w:type="auto"/>
            <w:tcBorders>
              <w:top w:val="single" w:color="auto" w:sz="4" w:space="0"/>
              <w:bottom w:val="single" w:color="auto" w:sz="4" w:space="0"/>
            </w:tcBorders>
            <w:shd w:val="clear" w:color="000000" w:fill="FFFFFF"/>
            <w:vAlign w:val="center"/>
          </w:tcPr>
          <w:p w14:paraId="15CCD85B">
            <w:pPr>
              <w:shd w:val="clear"/>
              <w:spacing w:after="78"/>
              <w:jc w:val="center"/>
              <w:rPr>
                <w:rFonts w:ascii="仿宋" w:hAnsi="仿宋" w:eastAsia="仿宋" w:cs="仿宋"/>
                <w:color w:val="auto"/>
                <w:highlight w:val="none"/>
              </w:rPr>
            </w:pPr>
            <w:r>
              <w:rPr>
                <w:rFonts w:hint="eastAsia" w:ascii="仿宋" w:hAnsi="仿宋" w:eastAsia="仿宋" w:cs="仿宋"/>
                <w:color w:val="auto"/>
                <w:highlight w:val="none"/>
              </w:rPr>
              <w:t>台</w:t>
            </w:r>
          </w:p>
        </w:tc>
        <w:tc>
          <w:tcPr>
            <w:tcW w:w="0" w:type="auto"/>
            <w:tcBorders>
              <w:top w:val="single" w:color="auto" w:sz="4" w:space="0"/>
              <w:left w:val="nil"/>
              <w:bottom w:val="single" w:color="auto" w:sz="4" w:space="0"/>
              <w:right w:val="nil"/>
            </w:tcBorders>
            <w:vAlign w:val="center"/>
          </w:tcPr>
          <w:p w14:paraId="6E94DA4C">
            <w:pPr>
              <w:shd w:val="clear"/>
              <w:spacing w:after="78"/>
              <w:jc w:val="center"/>
              <w:rPr>
                <w:rFonts w:ascii="仿宋" w:hAnsi="仿宋" w:eastAsia="仿宋" w:cs="仿宋"/>
                <w:color w:val="auto"/>
                <w:highlight w:val="none"/>
              </w:rPr>
            </w:pPr>
            <w:r>
              <w:rPr>
                <w:rFonts w:hint="eastAsia" w:ascii="仿宋" w:hAnsi="仿宋" w:eastAsia="仿宋" w:cs="仿宋"/>
                <w:color w:val="auto"/>
                <w:highlight w:val="none"/>
              </w:rPr>
              <w:t>14</w:t>
            </w:r>
          </w:p>
        </w:tc>
        <w:tc>
          <w:tcPr>
            <w:tcW w:w="0" w:type="auto"/>
            <w:vMerge w:val="continue"/>
            <w:vAlign w:val="center"/>
          </w:tcPr>
          <w:p w14:paraId="5F877B23">
            <w:pPr>
              <w:shd w:val="clear"/>
              <w:spacing w:after="78"/>
              <w:jc w:val="center"/>
              <w:rPr>
                <w:rFonts w:ascii="仿宋" w:hAnsi="仿宋" w:eastAsia="仿宋" w:cs="仿宋"/>
                <w:color w:val="auto"/>
                <w:highlight w:val="none"/>
              </w:rPr>
            </w:pPr>
          </w:p>
        </w:tc>
        <w:tc>
          <w:tcPr>
            <w:tcW w:w="0" w:type="auto"/>
            <w:vMerge w:val="continue"/>
            <w:vAlign w:val="center"/>
          </w:tcPr>
          <w:p w14:paraId="6B8BCC59">
            <w:pPr>
              <w:shd w:val="clear"/>
              <w:spacing w:after="78"/>
              <w:jc w:val="center"/>
              <w:rPr>
                <w:rFonts w:ascii="仿宋" w:hAnsi="仿宋" w:eastAsia="仿宋" w:cs="仿宋"/>
                <w:color w:val="auto"/>
                <w:highlight w:val="none"/>
              </w:rPr>
            </w:pPr>
          </w:p>
        </w:tc>
        <w:tc>
          <w:tcPr>
            <w:tcW w:w="1231" w:type="dxa"/>
            <w:vMerge w:val="continue"/>
            <w:vAlign w:val="center"/>
          </w:tcPr>
          <w:p w14:paraId="6D2B5BFA">
            <w:pPr>
              <w:shd w:val="clear"/>
              <w:spacing w:after="78"/>
              <w:jc w:val="center"/>
              <w:rPr>
                <w:rFonts w:ascii="仿宋" w:hAnsi="仿宋" w:eastAsia="仿宋" w:cs="仿宋"/>
                <w:color w:val="auto"/>
                <w:highlight w:val="none"/>
              </w:rPr>
            </w:pPr>
          </w:p>
        </w:tc>
        <w:tc>
          <w:tcPr>
            <w:tcW w:w="1751" w:type="dxa"/>
            <w:vMerge w:val="continue"/>
            <w:vAlign w:val="center"/>
          </w:tcPr>
          <w:p w14:paraId="0FB86B98">
            <w:pPr>
              <w:shd w:val="clear"/>
              <w:spacing w:after="78"/>
              <w:jc w:val="center"/>
              <w:rPr>
                <w:rFonts w:ascii="仿宋" w:hAnsi="仿宋" w:eastAsia="仿宋" w:cs="仿宋"/>
                <w:color w:val="auto"/>
                <w:highlight w:val="none"/>
              </w:rPr>
            </w:pPr>
          </w:p>
        </w:tc>
        <w:tc>
          <w:tcPr>
            <w:tcW w:w="2026" w:type="dxa"/>
            <w:vMerge w:val="continue"/>
            <w:vAlign w:val="center"/>
          </w:tcPr>
          <w:p w14:paraId="6A5BE48E">
            <w:pPr>
              <w:shd w:val="clear"/>
              <w:spacing w:after="78"/>
              <w:jc w:val="center"/>
              <w:rPr>
                <w:rFonts w:ascii="仿宋" w:hAnsi="仿宋" w:eastAsia="仿宋" w:cs="仿宋"/>
                <w:color w:val="auto"/>
                <w:highlight w:val="none"/>
              </w:rPr>
            </w:pPr>
          </w:p>
        </w:tc>
        <w:tc>
          <w:tcPr>
            <w:tcW w:w="1022" w:type="dxa"/>
            <w:vMerge w:val="continue"/>
            <w:vAlign w:val="center"/>
          </w:tcPr>
          <w:p w14:paraId="3C88D1FF">
            <w:pPr>
              <w:shd w:val="clear"/>
              <w:spacing w:after="78"/>
              <w:jc w:val="center"/>
              <w:rPr>
                <w:rFonts w:ascii="仿宋" w:hAnsi="仿宋" w:eastAsia="仿宋" w:cs="仿宋"/>
                <w:color w:val="auto"/>
                <w:highlight w:val="none"/>
              </w:rPr>
            </w:pPr>
          </w:p>
        </w:tc>
      </w:tr>
      <w:tr w14:paraId="05F2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0" w:type="auto"/>
            <w:vMerge w:val="continue"/>
            <w:vAlign w:val="center"/>
          </w:tcPr>
          <w:p w14:paraId="18F2DE2B">
            <w:pPr>
              <w:shd w:val="clear"/>
              <w:spacing w:after="78"/>
              <w:rPr>
                <w:rFonts w:ascii="仿宋" w:hAnsi="仿宋" w:eastAsia="仿宋" w:cs="仿宋"/>
                <w:bCs/>
                <w:color w:val="auto"/>
                <w:highlight w:val="none"/>
              </w:rPr>
            </w:pPr>
          </w:p>
        </w:tc>
        <w:tc>
          <w:tcPr>
            <w:tcW w:w="0" w:type="auto"/>
            <w:vAlign w:val="center"/>
          </w:tcPr>
          <w:p w14:paraId="3841E6E5">
            <w:pPr>
              <w:shd w:val="clear"/>
              <w:spacing w:after="78"/>
              <w:rPr>
                <w:rFonts w:ascii="仿宋" w:hAnsi="仿宋" w:eastAsia="仿宋" w:cs="仿宋"/>
                <w:bCs/>
                <w:color w:val="auto"/>
                <w:highlight w:val="none"/>
              </w:rPr>
            </w:pPr>
            <w:r>
              <w:rPr>
                <w:rFonts w:hint="eastAsia" w:ascii="仿宋" w:hAnsi="仿宋" w:eastAsia="仿宋" w:cs="仿宋"/>
                <w:color w:val="auto"/>
                <w:highlight w:val="none"/>
              </w:rPr>
              <w:t>16路数据存储终端（16T）</w:t>
            </w:r>
          </w:p>
        </w:tc>
        <w:tc>
          <w:tcPr>
            <w:tcW w:w="0" w:type="auto"/>
            <w:vAlign w:val="center"/>
          </w:tcPr>
          <w:p w14:paraId="25E27A8C">
            <w:pPr>
              <w:shd w:val="clear"/>
              <w:spacing w:after="78"/>
              <w:jc w:val="center"/>
              <w:rPr>
                <w:rFonts w:hint="eastAsia" w:ascii="仿宋" w:hAnsi="仿宋" w:eastAsia="仿宋" w:cs="仿宋"/>
                <w:color w:val="auto"/>
                <w:highlight w:val="none"/>
              </w:rPr>
            </w:pPr>
            <w:r>
              <w:rPr>
                <w:rFonts w:hint="eastAsia" w:ascii="仿宋" w:hAnsi="仿宋" w:eastAsia="仿宋" w:cs="仿宋"/>
                <w:color w:val="auto"/>
                <w:highlight w:val="none"/>
              </w:rPr>
              <w:t>详见技术规</w:t>
            </w:r>
          </w:p>
          <w:p w14:paraId="5343BFC6">
            <w:pPr>
              <w:shd w:val="clear"/>
              <w:spacing w:after="78"/>
              <w:jc w:val="center"/>
              <w:rPr>
                <w:rFonts w:ascii="仿宋" w:hAnsi="仿宋" w:eastAsia="仿宋" w:cs="仿宋"/>
                <w:color w:val="auto"/>
                <w:highlight w:val="none"/>
              </w:rPr>
            </w:pPr>
            <w:r>
              <w:rPr>
                <w:rFonts w:hint="eastAsia" w:ascii="仿宋" w:hAnsi="仿宋" w:eastAsia="仿宋" w:cs="仿宋"/>
                <w:color w:val="auto"/>
                <w:highlight w:val="none"/>
              </w:rPr>
              <w:t>范书</w:t>
            </w:r>
          </w:p>
        </w:tc>
        <w:tc>
          <w:tcPr>
            <w:tcW w:w="0" w:type="auto"/>
            <w:tcBorders>
              <w:top w:val="single" w:color="auto" w:sz="4" w:space="0"/>
              <w:bottom w:val="single" w:color="auto" w:sz="4" w:space="0"/>
            </w:tcBorders>
            <w:shd w:val="clear" w:color="000000" w:fill="FFFFFF"/>
            <w:vAlign w:val="center"/>
          </w:tcPr>
          <w:p w14:paraId="6920EDF0">
            <w:pPr>
              <w:shd w:val="clear"/>
              <w:spacing w:after="78"/>
              <w:jc w:val="center"/>
              <w:rPr>
                <w:rFonts w:ascii="仿宋" w:hAnsi="仿宋" w:eastAsia="仿宋" w:cs="仿宋"/>
                <w:color w:val="auto"/>
                <w:highlight w:val="none"/>
              </w:rPr>
            </w:pPr>
            <w:r>
              <w:rPr>
                <w:rFonts w:hint="eastAsia" w:ascii="仿宋" w:hAnsi="仿宋" w:eastAsia="仿宋" w:cs="仿宋"/>
                <w:color w:val="auto"/>
                <w:highlight w:val="none"/>
              </w:rPr>
              <w:t>台</w:t>
            </w:r>
          </w:p>
        </w:tc>
        <w:tc>
          <w:tcPr>
            <w:tcW w:w="0" w:type="auto"/>
            <w:tcBorders>
              <w:top w:val="single" w:color="auto" w:sz="4" w:space="0"/>
              <w:left w:val="nil"/>
              <w:bottom w:val="single" w:color="auto" w:sz="4" w:space="0"/>
              <w:right w:val="nil"/>
            </w:tcBorders>
            <w:vAlign w:val="center"/>
          </w:tcPr>
          <w:p w14:paraId="2F54F651">
            <w:pPr>
              <w:shd w:val="clear"/>
              <w:spacing w:after="78"/>
              <w:jc w:val="center"/>
              <w:rPr>
                <w:rFonts w:ascii="仿宋" w:hAnsi="仿宋" w:eastAsia="仿宋" w:cs="仿宋"/>
                <w:color w:val="auto"/>
                <w:highlight w:val="none"/>
              </w:rPr>
            </w:pPr>
            <w:r>
              <w:rPr>
                <w:rFonts w:hint="eastAsia" w:ascii="仿宋" w:hAnsi="仿宋" w:eastAsia="仿宋" w:cs="仿宋"/>
                <w:color w:val="auto"/>
                <w:highlight w:val="none"/>
              </w:rPr>
              <w:t>3</w:t>
            </w:r>
          </w:p>
        </w:tc>
        <w:tc>
          <w:tcPr>
            <w:tcW w:w="0" w:type="auto"/>
            <w:vMerge w:val="continue"/>
            <w:vAlign w:val="center"/>
          </w:tcPr>
          <w:p w14:paraId="697A4B01">
            <w:pPr>
              <w:shd w:val="clear"/>
              <w:spacing w:after="78"/>
              <w:jc w:val="center"/>
              <w:rPr>
                <w:rFonts w:ascii="仿宋" w:hAnsi="仿宋" w:eastAsia="仿宋" w:cs="仿宋"/>
                <w:color w:val="auto"/>
                <w:highlight w:val="none"/>
              </w:rPr>
            </w:pPr>
          </w:p>
        </w:tc>
        <w:tc>
          <w:tcPr>
            <w:tcW w:w="0" w:type="auto"/>
            <w:vMerge w:val="continue"/>
            <w:vAlign w:val="center"/>
          </w:tcPr>
          <w:p w14:paraId="139C4D71">
            <w:pPr>
              <w:shd w:val="clear"/>
              <w:spacing w:after="78"/>
              <w:jc w:val="center"/>
              <w:rPr>
                <w:rFonts w:ascii="仿宋" w:hAnsi="仿宋" w:eastAsia="仿宋" w:cs="仿宋"/>
                <w:color w:val="auto"/>
                <w:highlight w:val="none"/>
              </w:rPr>
            </w:pPr>
          </w:p>
        </w:tc>
        <w:tc>
          <w:tcPr>
            <w:tcW w:w="1231" w:type="dxa"/>
            <w:vMerge w:val="continue"/>
            <w:vAlign w:val="center"/>
          </w:tcPr>
          <w:p w14:paraId="6E53A6FD">
            <w:pPr>
              <w:shd w:val="clear"/>
              <w:spacing w:after="78"/>
              <w:jc w:val="center"/>
              <w:rPr>
                <w:rFonts w:ascii="仿宋" w:hAnsi="仿宋" w:eastAsia="仿宋" w:cs="仿宋"/>
                <w:color w:val="auto"/>
                <w:highlight w:val="none"/>
              </w:rPr>
            </w:pPr>
          </w:p>
        </w:tc>
        <w:tc>
          <w:tcPr>
            <w:tcW w:w="1751" w:type="dxa"/>
            <w:vMerge w:val="continue"/>
            <w:vAlign w:val="center"/>
          </w:tcPr>
          <w:p w14:paraId="00B3019B">
            <w:pPr>
              <w:shd w:val="clear"/>
              <w:spacing w:after="78"/>
              <w:jc w:val="center"/>
              <w:rPr>
                <w:rFonts w:ascii="仿宋" w:hAnsi="仿宋" w:eastAsia="仿宋" w:cs="仿宋"/>
                <w:color w:val="auto"/>
                <w:highlight w:val="none"/>
              </w:rPr>
            </w:pPr>
          </w:p>
        </w:tc>
        <w:tc>
          <w:tcPr>
            <w:tcW w:w="2026" w:type="dxa"/>
            <w:vMerge w:val="continue"/>
            <w:vAlign w:val="center"/>
          </w:tcPr>
          <w:p w14:paraId="38BED4A5">
            <w:pPr>
              <w:shd w:val="clear"/>
              <w:spacing w:after="78"/>
              <w:jc w:val="center"/>
              <w:rPr>
                <w:rFonts w:ascii="仿宋" w:hAnsi="仿宋" w:eastAsia="仿宋" w:cs="仿宋"/>
                <w:color w:val="auto"/>
                <w:highlight w:val="none"/>
              </w:rPr>
            </w:pPr>
          </w:p>
        </w:tc>
        <w:tc>
          <w:tcPr>
            <w:tcW w:w="1022" w:type="dxa"/>
            <w:vMerge w:val="continue"/>
            <w:vAlign w:val="center"/>
          </w:tcPr>
          <w:p w14:paraId="74A4FE9B">
            <w:pPr>
              <w:shd w:val="clear"/>
              <w:spacing w:after="78"/>
              <w:jc w:val="center"/>
              <w:rPr>
                <w:rFonts w:ascii="仿宋" w:hAnsi="仿宋" w:eastAsia="仿宋" w:cs="仿宋"/>
                <w:color w:val="auto"/>
                <w:highlight w:val="none"/>
              </w:rPr>
            </w:pPr>
          </w:p>
        </w:tc>
      </w:tr>
      <w:tr w14:paraId="685D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0" w:type="auto"/>
            <w:vMerge w:val="continue"/>
            <w:vAlign w:val="center"/>
          </w:tcPr>
          <w:p w14:paraId="441A9E37">
            <w:pPr>
              <w:shd w:val="clear"/>
              <w:spacing w:after="78"/>
              <w:rPr>
                <w:rFonts w:ascii="仿宋" w:hAnsi="仿宋" w:eastAsia="仿宋" w:cs="仿宋"/>
                <w:bCs/>
                <w:color w:val="auto"/>
                <w:highlight w:val="none"/>
              </w:rPr>
            </w:pPr>
          </w:p>
        </w:tc>
        <w:tc>
          <w:tcPr>
            <w:tcW w:w="0" w:type="auto"/>
            <w:vAlign w:val="center"/>
          </w:tcPr>
          <w:p w14:paraId="4C348C21">
            <w:pPr>
              <w:shd w:val="clear"/>
              <w:spacing w:after="78"/>
              <w:rPr>
                <w:rFonts w:ascii="仿宋" w:hAnsi="仿宋" w:eastAsia="仿宋" w:cs="仿宋"/>
                <w:bCs/>
                <w:color w:val="auto"/>
                <w:highlight w:val="none"/>
              </w:rPr>
            </w:pPr>
            <w:r>
              <w:rPr>
                <w:rFonts w:hint="eastAsia" w:ascii="仿宋" w:hAnsi="仿宋" w:eastAsia="仿宋" w:cs="仿宋"/>
                <w:color w:val="auto"/>
                <w:highlight w:val="none"/>
              </w:rPr>
              <w:t>16路数据存储终端（24T）</w:t>
            </w:r>
          </w:p>
        </w:tc>
        <w:tc>
          <w:tcPr>
            <w:tcW w:w="0" w:type="auto"/>
            <w:vAlign w:val="center"/>
          </w:tcPr>
          <w:p w14:paraId="61B8AADF">
            <w:pPr>
              <w:shd w:val="clear"/>
              <w:spacing w:after="78"/>
              <w:jc w:val="center"/>
              <w:rPr>
                <w:rFonts w:hint="eastAsia" w:ascii="仿宋" w:hAnsi="仿宋" w:eastAsia="仿宋" w:cs="仿宋"/>
                <w:color w:val="auto"/>
                <w:highlight w:val="none"/>
              </w:rPr>
            </w:pPr>
            <w:r>
              <w:rPr>
                <w:rFonts w:hint="eastAsia" w:ascii="仿宋" w:hAnsi="仿宋" w:eastAsia="仿宋" w:cs="仿宋"/>
                <w:color w:val="auto"/>
                <w:highlight w:val="none"/>
              </w:rPr>
              <w:t>详见技术规</w:t>
            </w:r>
          </w:p>
          <w:p w14:paraId="16F0BA43">
            <w:pPr>
              <w:shd w:val="clear"/>
              <w:spacing w:after="78"/>
              <w:jc w:val="center"/>
              <w:rPr>
                <w:rFonts w:ascii="仿宋" w:hAnsi="仿宋" w:eastAsia="仿宋" w:cs="仿宋"/>
                <w:color w:val="auto"/>
                <w:highlight w:val="none"/>
              </w:rPr>
            </w:pPr>
            <w:r>
              <w:rPr>
                <w:rFonts w:hint="eastAsia" w:ascii="仿宋" w:hAnsi="仿宋" w:eastAsia="仿宋" w:cs="仿宋"/>
                <w:color w:val="auto"/>
                <w:highlight w:val="none"/>
              </w:rPr>
              <w:t>范书</w:t>
            </w:r>
          </w:p>
        </w:tc>
        <w:tc>
          <w:tcPr>
            <w:tcW w:w="0" w:type="auto"/>
            <w:tcBorders>
              <w:top w:val="single" w:color="auto" w:sz="4" w:space="0"/>
              <w:bottom w:val="single" w:color="auto" w:sz="4" w:space="0"/>
            </w:tcBorders>
            <w:shd w:val="clear" w:color="000000" w:fill="FFFFFF"/>
            <w:vAlign w:val="center"/>
          </w:tcPr>
          <w:p w14:paraId="2C2661E0">
            <w:pPr>
              <w:shd w:val="clear"/>
              <w:spacing w:after="78"/>
              <w:jc w:val="center"/>
              <w:rPr>
                <w:rFonts w:ascii="仿宋" w:hAnsi="仿宋" w:eastAsia="仿宋" w:cs="仿宋"/>
                <w:color w:val="auto"/>
                <w:highlight w:val="none"/>
              </w:rPr>
            </w:pPr>
            <w:r>
              <w:rPr>
                <w:rFonts w:hint="eastAsia" w:ascii="仿宋" w:hAnsi="仿宋" w:eastAsia="仿宋" w:cs="仿宋"/>
                <w:color w:val="auto"/>
                <w:highlight w:val="none"/>
              </w:rPr>
              <w:t>台</w:t>
            </w:r>
          </w:p>
        </w:tc>
        <w:tc>
          <w:tcPr>
            <w:tcW w:w="0" w:type="auto"/>
            <w:tcBorders>
              <w:top w:val="single" w:color="auto" w:sz="4" w:space="0"/>
              <w:left w:val="nil"/>
              <w:bottom w:val="single" w:color="auto" w:sz="4" w:space="0"/>
              <w:right w:val="nil"/>
            </w:tcBorders>
            <w:vAlign w:val="center"/>
          </w:tcPr>
          <w:p w14:paraId="5785976E">
            <w:pPr>
              <w:shd w:val="clear"/>
              <w:spacing w:after="78"/>
              <w:jc w:val="center"/>
              <w:rPr>
                <w:rFonts w:ascii="仿宋" w:hAnsi="仿宋" w:eastAsia="仿宋" w:cs="仿宋"/>
                <w:color w:val="auto"/>
                <w:highlight w:val="none"/>
              </w:rPr>
            </w:pPr>
            <w:r>
              <w:rPr>
                <w:rFonts w:hint="eastAsia" w:ascii="仿宋" w:hAnsi="仿宋" w:eastAsia="仿宋" w:cs="仿宋"/>
                <w:color w:val="auto"/>
                <w:highlight w:val="none"/>
              </w:rPr>
              <w:t>2</w:t>
            </w:r>
          </w:p>
        </w:tc>
        <w:tc>
          <w:tcPr>
            <w:tcW w:w="0" w:type="auto"/>
            <w:vMerge w:val="continue"/>
            <w:vAlign w:val="center"/>
          </w:tcPr>
          <w:p w14:paraId="3B0F349F">
            <w:pPr>
              <w:shd w:val="clear"/>
              <w:spacing w:after="78"/>
              <w:jc w:val="center"/>
              <w:rPr>
                <w:rFonts w:ascii="仿宋" w:hAnsi="仿宋" w:eastAsia="仿宋" w:cs="仿宋"/>
                <w:color w:val="auto"/>
                <w:highlight w:val="none"/>
              </w:rPr>
            </w:pPr>
          </w:p>
        </w:tc>
        <w:tc>
          <w:tcPr>
            <w:tcW w:w="0" w:type="auto"/>
            <w:vMerge w:val="continue"/>
            <w:vAlign w:val="center"/>
          </w:tcPr>
          <w:p w14:paraId="5162938C">
            <w:pPr>
              <w:shd w:val="clear"/>
              <w:spacing w:after="78"/>
              <w:jc w:val="center"/>
              <w:rPr>
                <w:rFonts w:ascii="仿宋" w:hAnsi="仿宋" w:eastAsia="仿宋" w:cs="仿宋"/>
                <w:color w:val="auto"/>
                <w:highlight w:val="none"/>
              </w:rPr>
            </w:pPr>
          </w:p>
        </w:tc>
        <w:tc>
          <w:tcPr>
            <w:tcW w:w="1231" w:type="dxa"/>
            <w:vMerge w:val="continue"/>
            <w:vAlign w:val="center"/>
          </w:tcPr>
          <w:p w14:paraId="4DC34F41">
            <w:pPr>
              <w:shd w:val="clear"/>
              <w:spacing w:after="78"/>
              <w:jc w:val="center"/>
              <w:rPr>
                <w:rFonts w:ascii="仿宋" w:hAnsi="仿宋" w:eastAsia="仿宋" w:cs="仿宋"/>
                <w:color w:val="auto"/>
                <w:highlight w:val="none"/>
              </w:rPr>
            </w:pPr>
          </w:p>
        </w:tc>
        <w:tc>
          <w:tcPr>
            <w:tcW w:w="1751" w:type="dxa"/>
            <w:vMerge w:val="continue"/>
            <w:vAlign w:val="center"/>
          </w:tcPr>
          <w:p w14:paraId="0D215658">
            <w:pPr>
              <w:shd w:val="clear"/>
              <w:spacing w:after="78"/>
              <w:jc w:val="center"/>
              <w:rPr>
                <w:rFonts w:ascii="仿宋" w:hAnsi="仿宋" w:eastAsia="仿宋" w:cs="仿宋"/>
                <w:color w:val="auto"/>
                <w:highlight w:val="none"/>
              </w:rPr>
            </w:pPr>
          </w:p>
        </w:tc>
        <w:tc>
          <w:tcPr>
            <w:tcW w:w="2026" w:type="dxa"/>
            <w:vMerge w:val="continue"/>
            <w:vAlign w:val="center"/>
          </w:tcPr>
          <w:p w14:paraId="7A016756">
            <w:pPr>
              <w:shd w:val="clear"/>
              <w:spacing w:after="78"/>
              <w:jc w:val="center"/>
              <w:rPr>
                <w:rFonts w:ascii="仿宋" w:hAnsi="仿宋" w:eastAsia="仿宋" w:cs="仿宋"/>
                <w:color w:val="auto"/>
                <w:highlight w:val="none"/>
              </w:rPr>
            </w:pPr>
          </w:p>
        </w:tc>
        <w:tc>
          <w:tcPr>
            <w:tcW w:w="1022" w:type="dxa"/>
            <w:vMerge w:val="continue"/>
            <w:vAlign w:val="center"/>
          </w:tcPr>
          <w:p w14:paraId="46ECC8DA">
            <w:pPr>
              <w:shd w:val="clear"/>
              <w:spacing w:after="78"/>
              <w:jc w:val="center"/>
              <w:rPr>
                <w:rFonts w:ascii="仿宋" w:hAnsi="仿宋" w:eastAsia="仿宋" w:cs="仿宋"/>
                <w:color w:val="auto"/>
                <w:highlight w:val="none"/>
              </w:rPr>
            </w:pPr>
          </w:p>
        </w:tc>
      </w:tr>
      <w:tr w14:paraId="034A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0" w:type="auto"/>
            <w:vMerge w:val="continue"/>
            <w:vAlign w:val="center"/>
          </w:tcPr>
          <w:p w14:paraId="7E8888E0">
            <w:pPr>
              <w:shd w:val="clear"/>
              <w:spacing w:after="78"/>
              <w:rPr>
                <w:rFonts w:ascii="仿宋" w:hAnsi="仿宋" w:eastAsia="仿宋" w:cs="仿宋"/>
                <w:bCs/>
                <w:color w:val="auto"/>
                <w:highlight w:val="none"/>
              </w:rPr>
            </w:pPr>
          </w:p>
        </w:tc>
        <w:tc>
          <w:tcPr>
            <w:tcW w:w="0" w:type="auto"/>
            <w:vAlign w:val="center"/>
          </w:tcPr>
          <w:p w14:paraId="56F80304">
            <w:pPr>
              <w:shd w:val="clear"/>
              <w:spacing w:after="78"/>
              <w:rPr>
                <w:rFonts w:ascii="仿宋" w:hAnsi="仿宋" w:eastAsia="仿宋" w:cs="仿宋"/>
                <w:bCs/>
                <w:color w:val="auto"/>
                <w:highlight w:val="none"/>
              </w:rPr>
            </w:pPr>
            <w:r>
              <w:rPr>
                <w:rFonts w:hint="eastAsia" w:ascii="仿宋" w:hAnsi="仿宋" w:eastAsia="仿宋" w:cs="仿宋"/>
                <w:color w:val="auto"/>
                <w:highlight w:val="none"/>
              </w:rPr>
              <w:t>无线数据传输终端</w:t>
            </w:r>
          </w:p>
        </w:tc>
        <w:tc>
          <w:tcPr>
            <w:tcW w:w="0" w:type="auto"/>
            <w:vAlign w:val="center"/>
          </w:tcPr>
          <w:p w14:paraId="505E00E9">
            <w:pPr>
              <w:shd w:val="clear"/>
              <w:spacing w:after="78"/>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详见技术规</w:t>
            </w:r>
          </w:p>
          <w:p w14:paraId="0398A439">
            <w:pPr>
              <w:shd w:val="clear"/>
              <w:spacing w:after="78"/>
              <w:jc w:val="center"/>
              <w:textAlignment w:val="center"/>
              <w:rPr>
                <w:rFonts w:ascii="仿宋" w:hAnsi="仿宋" w:eastAsia="仿宋" w:cs="仿宋"/>
                <w:color w:val="auto"/>
                <w:highlight w:val="none"/>
              </w:rPr>
            </w:pPr>
            <w:r>
              <w:rPr>
                <w:rFonts w:hint="eastAsia" w:ascii="仿宋" w:hAnsi="仿宋" w:eastAsia="仿宋" w:cs="仿宋"/>
                <w:color w:val="auto"/>
                <w:highlight w:val="none"/>
              </w:rPr>
              <w:t>范书</w:t>
            </w:r>
          </w:p>
        </w:tc>
        <w:tc>
          <w:tcPr>
            <w:tcW w:w="0" w:type="auto"/>
            <w:tcBorders>
              <w:top w:val="single" w:color="auto" w:sz="4" w:space="0"/>
              <w:bottom w:val="single" w:color="auto" w:sz="4" w:space="0"/>
            </w:tcBorders>
            <w:shd w:val="clear" w:color="000000" w:fill="FFFFFF"/>
            <w:vAlign w:val="center"/>
          </w:tcPr>
          <w:p w14:paraId="11E0C42D">
            <w:pPr>
              <w:shd w:val="clear"/>
              <w:spacing w:after="78"/>
              <w:jc w:val="center"/>
              <w:rPr>
                <w:rFonts w:ascii="仿宋" w:hAnsi="仿宋" w:eastAsia="仿宋" w:cs="仿宋"/>
                <w:color w:val="auto"/>
                <w:highlight w:val="none"/>
              </w:rPr>
            </w:pPr>
            <w:r>
              <w:rPr>
                <w:rFonts w:hint="eastAsia" w:ascii="仿宋" w:hAnsi="仿宋" w:eastAsia="仿宋" w:cs="仿宋"/>
                <w:color w:val="auto"/>
                <w:highlight w:val="none"/>
              </w:rPr>
              <w:t>台</w:t>
            </w:r>
          </w:p>
        </w:tc>
        <w:tc>
          <w:tcPr>
            <w:tcW w:w="0" w:type="auto"/>
            <w:tcBorders>
              <w:top w:val="single" w:color="auto" w:sz="4" w:space="0"/>
              <w:left w:val="nil"/>
              <w:bottom w:val="single" w:color="auto" w:sz="4" w:space="0"/>
              <w:right w:val="nil"/>
            </w:tcBorders>
            <w:vAlign w:val="center"/>
          </w:tcPr>
          <w:p w14:paraId="76D29EED">
            <w:pPr>
              <w:shd w:val="clear"/>
              <w:spacing w:after="78"/>
              <w:jc w:val="center"/>
              <w:rPr>
                <w:rFonts w:ascii="仿宋" w:hAnsi="仿宋" w:eastAsia="仿宋" w:cs="仿宋"/>
                <w:color w:val="auto"/>
                <w:highlight w:val="none"/>
              </w:rPr>
            </w:pPr>
            <w:r>
              <w:rPr>
                <w:rFonts w:hint="eastAsia" w:ascii="仿宋" w:hAnsi="仿宋" w:eastAsia="仿宋" w:cs="仿宋"/>
                <w:color w:val="auto"/>
                <w:highlight w:val="none"/>
              </w:rPr>
              <w:t>19</w:t>
            </w:r>
          </w:p>
        </w:tc>
        <w:tc>
          <w:tcPr>
            <w:tcW w:w="0" w:type="auto"/>
            <w:vMerge w:val="continue"/>
            <w:vAlign w:val="center"/>
          </w:tcPr>
          <w:p w14:paraId="0927ED3A">
            <w:pPr>
              <w:shd w:val="clear"/>
              <w:spacing w:after="78"/>
              <w:jc w:val="center"/>
              <w:rPr>
                <w:rFonts w:ascii="仿宋" w:hAnsi="仿宋" w:eastAsia="仿宋" w:cs="仿宋"/>
                <w:color w:val="auto"/>
                <w:highlight w:val="none"/>
              </w:rPr>
            </w:pPr>
          </w:p>
        </w:tc>
        <w:tc>
          <w:tcPr>
            <w:tcW w:w="0" w:type="auto"/>
            <w:vMerge w:val="continue"/>
            <w:vAlign w:val="center"/>
          </w:tcPr>
          <w:p w14:paraId="5BC478C0">
            <w:pPr>
              <w:shd w:val="clear"/>
              <w:spacing w:after="78"/>
              <w:jc w:val="center"/>
              <w:rPr>
                <w:rFonts w:ascii="仿宋" w:hAnsi="仿宋" w:eastAsia="仿宋" w:cs="仿宋"/>
                <w:color w:val="auto"/>
                <w:highlight w:val="none"/>
              </w:rPr>
            </w:pPr>
          </w:p>
        </w:tc>
        <w:tc>
          <w:tcPr>
            <w:tcW w:w="1231" w:type="dxa"/>
            <w:vMerge w:val="continue"/>
            <w:vAlign w:val="center"/>
          </w:tcPr>
          <w:p w14:paraId="1B593DD0">
            <w:pPr>
              <w:shd w:val="clear"/>
              <w:spacing w:after="78"/>
              <w:jc w:val="center"/>
              <w:rPr>
                <w:rFonts w:ascii="仿宋" w:hAnsi="仿宋" w:eastAsia="仿宋" w:cs="仿宋"/>
                <w:color w:val="auto"/>
                <w:highlight w:val="none"/>
              </w:rPr>
            </w:pPr>
          </w:p>
        </w:tc>
        <w:tc>
          <w:tcPr>
            <w:tcW w:w="1751" w:type="dxa"/>
            <w:vMerge w:val="continue"/>
            <w:vAlign w:val="center"/>
          </w:tcPr>
          <w:p w14:paraId="4A450164">
            <w:pPr>
              <w:shd w:val="clear"/>
              <w:spacing w:after="78"/>
              <w:jc w:val="center"/>
              <w:rPr>
                <w:rFonts w:ascii="仿宋" w:hAnsi="仿宋" w:eastAsia="仿宋" w:cs="仿宋"/>
                <w:color w:val="auto"/>
                <w:highlight w:val="none"/>
              </w:rPr>
            </w:pPr>
          </w:p>
        </w:tc>
        <w:tc>
          <w:tcPr>
            <w:tcW w:w="2026" w:type="dxa"/>
            <w:vMerge w:val="continue"/>
            <w:vAlign w:val="center"/>
          </w:tcPr>
          <w:p w14:paraId="4616895F">
            <w:pPr>
              <w:shd w:val="clear"/>
              <w:spacing w:after="78"/>
              <w:jc w:val="center"/>
              <w:rPr>
                <w:rFonts w:ascii="仿宋" w:hAnsi="仿宋" w:eastAsia="仿宋" w:cs="仿宋"/>
                <w:color w:val="auto"/>
                <w:highlight w:val="none"/>
              </w:rPr>
            </w:pPr>
          </w:p>
        </w:tc>
        <w:tc>
          <w:tcPr>
            <w:tcW w:w="1022" w:type="dxa"/>
            <w:vMerge w:val="continue"/>
            <w:vAlign w:val="center"/>
          </w:tcPr>
          <w:p w14:paraId="126D7A64">
            <w:pPr>
              <w:shd w:val="clear"/>
              <w:spacing w:after="78"/>
              <w:jc w:val="center"/>
              <w:rPr>
                <w:rFonts w:ascii="仿宋" w:hAnsi="仿宋" w:eastAsia="仿宋" w:cs="仿宋"/>
                <w:color w:val="auto"/>
                <w:highlight w:val="none"/>
              </w:rPr>
            </w:pPr>
          </w:p>
        </w:tc>
      </w:tr>
      <w:tr w14:paraId="55FC3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0" w:type="auto"/>
            <w:vMerge w:val="continue"/>
            <w:vAlign w:val="center"/>
          </w:tcPr>
          <w:p w14:paraId="5A69025B">
            <w:pPr>
              <w:shd w:val="clear"/>
              <w:spacing w:after="78"/>
              <w:rPr>
                <w:rFonts w:ascii="仿宋" w:hAnsi="仿宋" w:eastAsia="仿宋" w:cs="仿宋"/>
                <w:bCs/>
                <w:color w:val="auto"/>
                <w:highlight w:val="none"/>
              </w:rPr>
            </w:pPr>
          </w:p>
        </w:tc>
        <w:tc>
          <w:tcPr>
            <w:tcW w:w="0" w:type="auto"/>
            <w:vAlign w:val="center"/>
          </w:tcPr>
          <w:p w14:paraId="098C4A62">
            <w:pPr>
              <w:shd w:val="clear"/>
              <w:spacing w:after="78"/>
              <w:rPr>
                <w:rFonts w:ascii="仿宋" w:hAnsi="仿宋" w:eastAsia="仿宋" w:cs="仿宋"/>
                <w:bCs/>
                <w:color w:val="auto"/>
                <w:highlight w:val="none"/>
              </w:rPr>
            </w:pPr>
            <w:r>
              <w:rPr>
                <w:rFonts w:hint="eastAsia" w:ascii="仿宋" w:hAnsi="仿宋" w:eastAsia="仿宋" w:cs="仿宋"/>
                <w:color w:val="auto"/>
                <w:highlight w:val="none"/>
              </w:rPr>
              <w:t>辅材辅料</w:t>
            </w:r>
          </w:p>
        </w:tc>
        <w:tc>
          <w:tcPr>
            <w:tcW w:w="0" w:type="auto"/>
            <w:vAlign w:val="center"/>
          </w:tcPr>
          <w:p w14:paraId="2C1BAC2C">
            <w:pPr>
              <w:shd w:val="clear"/>
              <w:spacing w:after="78"/>
              <w:jc w:val="center"/>
              <w:rPr>
                <w:rFonts w:hint="eastAsia" w:ascii="仿宋" w:hAnsi="仿宋" w:eastAsia="仿宋" w:cs="仿宋"/>
                <w:color w:val="auto"/>
                <w:highlight w:val="none"/>
              </w:rPr>
            </w:pPr>
            <w:r>
              <w:rPr>
                <w:rFonts w:hint="eastAsia" w:ascii="仿宋" w:hAnsi="仿宋" w:eastAsia="仿宋" w:cs="仿宋"/>
                <w:color w:val="auto"/>
                <w:highlight w:val="none"/>
              </w:rPr>
              <w:t>详见技术规范</w:t>
            </w:r>
          </w:p>
          <w:p w14:paraId="660E459A">
            <w:pPr>
              <w:shd w:val="clear"/>
              <w:spacing w:after="78"/>
              <w:jc w:val="center"/>
              <w:rPr>
                <w:rFonts w:ascii="仿宋" w:hAnsi="仿宋" w:eastAsia="仿宋" w:cs="仿宋"/>
                <w:color w:val="auto"/>
                <w:highlight w:val="none"/>
              </w:rPr>
            </w:pPr>
            <w:r>
              <w:rPr>
                <w:rFonts w:hint="eastAsia" w:ascii="仿宋" w:hAnsi="仿宋" w:eastAsia="仿宋" w:cs="仿宋"/>
                <w:color w:val="auto"/>
                <w:highlight w:val="none"/>
              </w:rPr>
              <w:t>书</w:t>
            </w:r>
          </w:p>
        </w:tc>
        <w:tc>
          <w:tcPr>
            <w:tcW w:w="0" w:type="auto"/>
            <w:tcBorders>
              <w:top w:val="single" w:color="auto" w:sz="4" w:space="0"/>
              <w:bottom w:val="single" w:color="auto" w:sz="4" w:space="0"/>
            </w:tcBorders>
            <w:shd w:val="clear" w:color="000000" w:fill="FFFFFF"/>
            <w:vAlign w:val="center"/>
          </w:tcPr>
          <w:p w14:paraId="4C910108">
            <w:pPr>
              <w:shd w:val="clear"/>
              <w:spacing w:after="78"/>
              <w:jc w:val="center"/>
              <w:rPr>
                <w:rFonts w:ascii="仿宋" w:hAnsi="仿宋" w:eastAsia="仿宋" w:cs="仿宋"/>
                <w:color w:val="auto"/>
                <w:highlight w:val="none"/>
              </w:rPr>
            </w:pPr>
            <w:r>
              <w:rPr>
                <w:rFonts w:hint="eastAsia" w:ascii="仿宋" w:hAnsi="仿宋" w:eastAsia="仿宋" w:cs="仿宋"/>
                <w:color w:val="auto"/>
                <w:highlight w:val="none"/>
              </w:rPr>
              <w:t>项</w:t>
            </w:r>
          </w:p>
        </w:tc>
        <w:tc>
          <w:tcPr>
            <w:tcW w:w="0" w:type="auto"/>
            <w:tcBorders>
              <w:top w:val="single" w:color="auto" w:sz="4" w:space="0"/>
              <w:left w:val="nil"/>
              <w:bottom w:val="single" w:color="auto" w:sz="4" w:space="0"/>
              <w:right w:val="nil"/>
            </w:tcBorders>
            <w:vAlign w:val="center"/>
          </w:tcPr>
          <w:p w14:paraId="71E172CF">
            <w:pPr>
              <w:shd w:val="clear"/>
              <w:spacing w:after="78"/>
              <w:jc w:val="center"/>
              <w:rPr>
                <w:rFonts w:ascii="仿宋" w:hAnsi="仿宋" w:eastAsia="仿宋" w:cs="仿宋"/>
                <w:color w:val="auto"/>
                <w:highlight w:val="none"/>
              </w:rPr>
            </w:pPr>
            <w:r>
              <w:rPr>
                <w:rFonts w:hint="eastAsia" w:ascii="仿宋" w:hAnsi="仿宋" w:eastAsia="仿宋" w:cs="仿宋"/>
                <w:color w:val="auto"/>
                <w:highlight w:val="none"/>
              </w:rPr>
              <w:t>19</w:t>
            </w:r>
          </w:p>
        </w:tc>
        <w:tc>
          <w:tcPr>
            <w:tcW w:w="0" w:type="auto"/>
            <w:vMerge w:val="continue"/>
            <w:vAlign w:val="center"/>
          </w:tcPr>
          <w:p w14:paraId="70FE6668">
            <w:pPr>
              <w:shd w:val="clear"/>
              <w:spacing w:after="78"/>
              <w:jc w:val="center"/>
              <w:rPr>
                <w:rFonts w:ascii="仿宋" w:hAnsi="仿宋" w:eastAsia="仿宋" w:cs="仿宋"/>
                <w:color w:val="auto"/>
                <w:highlight w:val="none"/>
              </w:rPr>
            </w:pPr>
          </w:p>
        </w:tc>
        <w:tc>
          <w:tcPr>
            <w:tcW w:w="0" w:type="auto"/>
            <w:vMerge w:val="continue"/>
            <w:vAlign w:val="center"/>
          </w:tcPr>
          <w:p w14:paraId="6AABA3AE">
            <w:pPr>
              <w:shd w:val="clear"/>
              <w:spacing w:after="78"/>
              <w:jc w:val="center"/>
              <w:rPr>
                <w:rFonts w:ascii="仿宋" w:hAnsi="仿宋" w:eastAsia="仿宋" w:cs="仿宋"/>
                <w:color w:val="auto"/>
                <w:highlight w:val="none"/>
              </w:rPr>
            </w:pPr>
          </w:p>
        </w:tc>
        <w:tc>
          <w:tcPr>
            <w:tcW w:w="1231" w:type="dxa"/>
            <w:vMerge w:val="continue"/>
            <w:vAlign w:val="center"/>
          </w:tcPr>
          <w:p w14:paraId="55B34CCF">
            <w:pPr>
              <w:shd w:val="clear"/>
              <w:spacing w:after="78"/>
              <w:jc w:val="center"/>
              <w:rPr>
                <w:rFonts w:ascii="仿宋" w:hAnsi="仿宋" w:eastAsia="仿宋" w:cs="仿宋"/>
                <w:color w:val="auto"/>
                <w:highlight w:val="none"/>
              </w:rPr>
            </w:pPr>
          </w:p>
        </w:tc>
        <w:tc>
          <w:tcPr>
            <w:tcW w:w="1751" w:type="dxa"/>
            <w:vMerge w:val="continue"/>
            <w:vAlign w:val="center"/>
          </w:tcPr>
          <w:p w14:paraId="07B6F4EF">
            <w:pPr>
              <w:shd w:val="clear"/>
              <w:spacing w:after="78"/>
              <w:jc w:val="center"/>
              <w:rPr>
                <w:rFonts w:ascii="仿宋" w:hAnsi="仿宋" w:eastAsia="仿宋" w:cs="仿宋"/>
                <w:color w:val="auto"/>
                <w:highlight w:val="none"/>
              </w:rPr>
            </w:pPr>
          </w:p>
        </w:tc>
        <w:tc>
          <w:tcPr>
            <w:tcW w:w="2026" w:type="dxa"/>
            <w:vMerge w:val="continue"/>
            <w:vAlign w:val="center"/>
          </w:tcPr>
          <w:p w14:paraId="3DFE5E90">
            <w:pPr>
              <w:shd w:val="clear"/>
              <w:spacing w:after="78"/>
              <w:jc w:val="center"/>
              <w:rPr>
                <w:rFonts w:ascii="仿宋" w:hAnsi="仿宋" w:eastAsia="仿宋" w:cs="仿宋"/>
                <w:color w:val="auto"/>
                <w:highlight w:val="none"/>
              </w:rPr>
            </w:pPr>
          </w:p>
        </w:tc>
        <w:tc>
          <w:tcPr>
            <w:tcW w:w="1022" w:type="dxa"/>
            <w:vMerge w:val="continue"/>
            <w:vAlign w:val="center"/>
          </w:tcPr>
          <w:p w14:paraId="5F54F4F4">
            <w:pPr>
              <w:shd w:val="clear"/>
              <w:spacing w:after="78"/>
              <w:jc w:val="center"/>
              <w:rPr>
                <w:rFonts w:ascii="仿宋" w:hAnsi="仿宋" w:eastAsia="仿宋" w:cs="仿宋"/>
                <w:color w:val="auto"/>
                <w:highlight w:val="none"/>
              </w:rPr>
            </w:pPr>
          </w:p>
        </w:tc>
      </w:tr>
    </w:tbl>
    <w:p w14:paraId="23FB900E">
      <w:pPr>
        <w:shd w:val="clear"/>
        <w:rPr>
          <w:rFonts w:hint="eastAsia" w:ascii="仿宋" w:hAnsi="仿宋" w:eastAsia="仿宋"/>
          <w:color w:val="auto"/>
          <w:highlight w:val="none"/>
        </w:rPr>
      </w:pPr>
      <w:r>
        <w:rPr>
          <w:rFonts w:hint="eastAsia" w:ascii="仿宋" w:hAnsi="仿宋" w:eastAsia="仿宋"/>
          <w:color w:val="auto"/>
          <w:highlight w:val="none"/>
        </w:rPr>
        <w:t>具体供货不局限于上述产品。应包括上述产品相关配件，类似升级产品。</w:t>
      </w:r>
    </w:p>
    <w:p w14:paraId="447B0841">
      <w:pPr>
        <w:shd w:val="clear"/>
        <w:rPr>
          <w:rFonts w:ascii="仿宋" w:hAnsi="仿宋" w:eastAsia="仿宋"/>
          <w:color w:val="auto"/>
          <w:highlight w:val="none"/>
        </w:rPr>
      </w:pPr>
      <w:r>
        <w:rPr>
          <w:rFonts w:hint="eastAsia" w:ascii="仿宋" w:hAnsi="仿宋" w:eastAsia="仿宋"/>
          <w:color w:val="auto"/>
          <w:highlight w:val="none"/>
        </w:rPr>
        <w:t>备注：</w:t>
      </w:r>
    </w:p>
    <w:p w14:paraId="3EF881DA">
      <w:pPr>
        <w:shd w:val="clear"/>
        <w:rPr>
          <w:rFonts w:ascii="仿宋" w:hAnsi="仿宋" w:eastAsia="仿宋"/>
          <w:color w:val="auto"/>
          <w:highlight w:val="none"/>
        </w:rPr>
      </w:pPr>
      <w:r>
        <w:rPr>
          <w:rFonts w:hint="eastAsia" w:ascii="仿宋" w:hAnsi="仿宋" w:eastAsia="仿宋"/>
          <w:color w:val="auto"/>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5E9A52AC">
      <w:pPr>
        <w:shd w:val="clear"/>
        <w:rPr>
          <w:rFonts w:ascii="仿宋" w:hAnsi="仿宋" w:eastAsia="仿宋"/>
          <w:color w:val="auto"/>
          <w:highlight w:val="none"/>
        </w:rPr>
      </w:pPr>
      <w:r>
        <w:rPr>
          <w:rFonts w:hint="eastAsia" w:ascii="仿宋" w:hAnsi="仿宋" w:eastAsia="仿宋"/>
          <w:color w:val="auto"/>
          <w:highlight w:val="none"/>
        </w:rPr>
        <w:t>2.投标文件中提供的证明材料复印件应复印清晰、可辨认且不得遮盖、涂抹，否则视为无效。</w:t>
      </w:r>
    </w:p>
    <w:p w14:paraId="37183765">
      <w:pPr>
        <w:shd w:val="clear"/>
        <w:rPr>
          <w:rFonts w:hint="eastAsia" w:ascii="仿宋" w:hAnsi="仿宋" w:eastAsia="仿宋" w:cs="Times New Roman"/>
          <w:color w:val="auto"/>
          <w:highlight w:val="none"/>
        </w:rPr>
      </w:pPr>
      <w:r>
        <w:rPr>
          <w:rFonts w:hint="eastAsia" w:ascii="仿宋" w:hAnsi="仿宋" w:eastAsia="仿宋" w:cs="Times New Roman"/>
          <w:color w:val="auto"/>
          <w:highlight w:val="none"/>
        </w:rPr>
        <w:t>3.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514163A0">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分标二十：智能安全远动终端采购项目</w:t>
      </w:r>
    </w:p>
    <w:p w14:paraId="346A6CB9">
      <w:pPr>
        <w:pStyle w:val="13"/>
        <w:shd w:val="clear"/>
        <w:spacing w:line="400" w:lineRule="exact"/>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分标编号：CY0625SWWP55FZ19</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1537"/>
        <w:gridCol w:w="2014"/>
        <w:gridCol w:w="455"/>
        <w:gridCol w:w="555"/>
        <w:gridCol w:w="532"/>
        <w:gridCol w:w="478"/>
        <w:gridCol w:w="599"/>
        <w:gridCol w:w="2777"/>
        <w:gridCol w:w="2595"/>
        <w:gridCol w:w="1125"/>
      </w:tblGrid>
      <w:tr w14:paraId="26CB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140" w:type="dxa"/>
            <w:vAlign w:val="center"/>
          </w:tcPr>
          <w:p w14:paraId="00E3E033">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1537" w:type="dxa"/>
            <w:vAlign w:val="center"/>
          </w:tcPr>
          <w:p w14:paraId="411CC664">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物资名称</w:t>
            </w:r>
          </w:p>
        </w:tc>
        <w:tc>
          <w:tcPr>
            <w:tcW w:w="2014" w:type="dxa"/>
            <w:vAlign w:val="center"/>
          </w:tcPr>
          <w:p w14:paraId="07F3B736">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455" w:type="dxa"/>
            <w:vAlign w:val="center"/>
          </w:tcPr>
          <w:p w14:paraId="2BC83922">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555" w:type="dxa"/>
            <w:vAlign w:val="center"/>
          </w:tcPr>
          <w:p w14:paraId="3B448EC4">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532" w:type="dxa"/>
            <w:vAlign w:val="center"/>
          </w:tcPr>
          <w:p w14:paraId="5025BEA2">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478" w:type="dxa"/>
            <w:vAlign w:val="center"/>
          </w:tcPr>
          <w:p w14:paraId="530F26FD">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599" w:type="dxa"/>
            <w:vAlign w:val="center"/>
          </w:tcPr>
          <w:p w14:paraId="0757A576">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2777" w:type="dxa"/>
            <w:vAlign w:val="center"/>
          </w:tcPr>
          <w:p w14:paraId="46B0CC73">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2595" w:type="dxa"/>
            <w:vAlign w:val="center"/>
          </w:tcPr>
          <w:p w14:paraId="6744838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1125" w:type="dxa"/>
            <w:vAlign w:val="center"/>
          </w:tcPr>
          <w:p w14:paraId="3E6877F4">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5866BA8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024B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40" w:type="dxa"/>
            <w:vMerge w:val="restart"/>
            <w:vAlign w:val="center"/>
          </w:tcPr>
          <w:p w14:paraId="08C785DF">
            <w:pPr>
              <w:widowControl/>
              <w:shd w:val="clear"/>
              <w:jc w:val="center"/>
              <w:rPr>
                <w:rFonts w:ascii="仿宋" w:hAnsi="仿宋" w:eastAsia="仿宋" w:cs="Arial"/>
                <w:color w:val="auto"/>
                <w:kern w:val="0"/>
                <w:sz w:val="22"/>
                <w:szCs w:val="22"/>
                <w:highlight w:val="none"/>
              </w:rPr>
            </w:pPr>
            <w:bookmarkStart w:id="11" w:name="_Hlk212101988"/>
            <w:r>
              <w:rPr>
                <w:rFonts w:hint="eastAsia" w:ascii="仿宋" w:hAnsi="仿宋" w:eastAsia="仿宋"/>
                <w:color w:val="auto"/>
                <w:kern w:val="0"/>
                <w:sz w:val="22"/>
                <w:szCs w:val="22"/>
                <w:highlight w:val="none"/>
              </w:rPr>
              <w:t>智能安全远动终端采购项目</w:t>
            </w:r>
          </w:p>
        </w:tc>
        <w:tc>
          <w:tcPr>
            <w:tcW w:w="1537" w:type="dxa"/>
            <w:vAlign w:val="center"/>
          </w:tcPr>
          <w:p w14:paraId="696779AD">
            <w:pPr>
              <w:pStyle w:val="6"/>
              <w:shd w:val="clear"/>
              <w:jc w:val="center"/>
              <w:rPr>
                <w:rFonts w:ascii="仿宋" w:hAnsi="仿宋" w:eastAsia="仿宋" w:cs="Arial"/>
                <w:color w:val="auto"/>
                <w:kern w:val="0"/>
                <w:sz w:val="22"/>
                <w:szCs w:val="22"/>
                <w:highlight w:val="none"/>
              </w:rPr>
            </w:pPr>
            <w:r>
              <w:rPr>
                <w:rFonts w:hint="eastAsia" w:ascii="仿宋" w:hAnsi="仿宋" w:eastAsia="仿宋" w:cs="宋体"/>
                <w:snapToGrid w:val="0"/>
                <w:color w:val="auto"/>
                <w:kern w:val="0"/>
                <w:sz w:val="22"/>
                <w:szCs w:val="22"/>
                <w:highlight w:val="none"/>
              </w:rPr>
              <w:t>150~</w:t>
            </w:r>
            <w:r>
              <w:rPr>
                <w:rFonts w:hint="eastAsia" w:ascii="仿宋" w:hAnsi="仿宋" w:eastAsia="仿宋" w:cs="宋体"/>
                <w:color w:val="auto"/>
                <w:sz w:val="22"/>
                <w:szCs w:val="22"/>
                <w:highlight w:val="none"/>
              </w:rPr>
              <w:t>250A</w:t>
            </w:r>
            <w:r>
              <w:rPr>
                <w:rFonts w:hint="eastAsia" w:ascii="仿宋" w:hAnsi="仿宋" w:eastAsia="仿宋"/>
                <w:color w:val="auto"/>
                <w:kern w:val="0"/>
                <w:sz w:val="22"/>
                <w:szCs w:val="22"/>
                <w:highlight w:val="none"/>
              </w:rPr>
              <w:t>智能安全远动装置</w:t>
            </w:r>
          </w:p>
        </w:tc>
        <w:tc>
          <w:tcPr>
            <w:tcW w:w="2014" w:type="dxa"/>
            <w:vAlign w:val="center"/>
          </w:tcPr>
          <w:p w14:paraId="41B3CE7E">
            <w:pPr>
              <w:pStyle w:val="14"/>
              <w:shd w:val="clear"/>
              <w:ind w:firstLine="0" w:firstLineChars="0"/>
              <w:jc w:val="left"/>
              <w:rPr>
                <w:rFonts w:ascii="仿宋" w:hAnsi="仿宋" w:eastAsia="仿宋" w:cs="宋体"/>
                <w:snapToGrid w:val="0"/>
                <w:color w:val="auto"/>
                <w:kern w:val="0"/>
                <w:sz w:val="22"/>
                <w:szCs w:val="22"/>
                <w:highlight w:val="none"/>
              </w:rPr>
            </w:pPr>
            <w:r>
              <w:rPr>
                <w:rFonts w:hint="eastAsia" w:ascii="仿宋" w:hAnsi="仿宋" w:eastAsia="仿宋" w:cs="宋体"/>
                <w:snapToGrid w:val="0"/>
                <w:color w:val="auto"/>
                <w:kern w:val="0"/>
                <w:sz w:val="22"/>
                <w:szCs w:val="22"/>
                <w:highlight w:val="none"/>
              </w:rPr>
              <w:t>额定电流：150~</w:t>
            </w:r>
            <w:r>
              <w:rPr>
                <w:rFonts w:hint="eastAsia" w:ascii="仿宋" w:hAnsi="仿宋" w:eastAsia="仿宋" w:cs="宋体"/>
                <w:color w:val="auto"/>
                <w:sz w:val="22"/>
                <w:szCs w:val="22"/>
                <w:highlight w:val="none"/>
              </w:rPr>
              <w:t>250A；</w:t>
            </w:r>
          </w:p>
          <w:p w14:paraId="2A05A026">
            <w:pPr>
              <w:pStyle w:val="14"/>
              <w:shd w:val="clear"/>
              <w:ind w:firstLine="0" w:firstLineChars="0"/>
              <w:rPr>
                <w:rFonts w:ascii="仿宋" w:hAnsi="仿宋" w:eastAsia="仿宋" w:cs="宋体"/>
                <w:snapToGrid w:val="0"/>
                <w:color w:val="auto"/>
                <w:kern w:val="0"/>
                <w:sz w:val="22"/>
                <w:szCs w:val="22"/>
                <w:highlight w:val="none"/>
              </w:rPr>
            </w:pPr>
            <w:r>
              <w:rPr>
                <w:rFonts w:ascii="仿宋" w:hAnsi="仿宋" w:eastAsia="仿宋"/>
                <w:color w:val="auto"/>
                <w:spacing w:val="-1"/>
                <w:sz w:val="22"/>
                <w:szCs w:val="22"/>
                <w:highlight w:val="none"/>
              </w:rPr>
              <w:t>具备远程通电和断电功能</w:t>
            </w:r>
            <w:r>
              <w:rPr>
                <w:rFonts w:hint="eastAsia" w:ascii="仿宋" w:hAnsi="仿宋" w:eastAsia="仿宋" w:cs="宋体"/>
                <w:snapToGrid w:val="0"/>
                <w:color w:val="auto"/>
                <w:kern w:val="0"/>
                <w:sz w:val="22"/>
                <w:szCs w:val="22"/>
                <w:highlight w:val="none"/>
              </w:rPr>
              <w:t>；</w:t>
            </w:r>
          </w:p>
          <w:p w14:paraId="34DDAC9E">
            <w:pPr>
              <w:pStyle w:val="14"/>
              <w:shd w:val="clear"/>
              <w:ind w:firstLine="0" w:firstLineChars="0"/>
              <w:rPr>
                <w:rFonts w:ascii="仿宋" w:hAnsi="仿宋" w:eastAsia="仿宋" w:cs="宋体"/>
                <w:snapToGrid w:val="0"/>
                <w:color w:val="auto"/>
                <w:kern w:val="0"/>
                <w:sz w:val="22"/>
                <w:szCs w:val="22"/>
                <w:highlight w:val="none"/>
              </w:rPr>
            </w:pPr>
            <w:r>
              <w:rPr>
                <w:rFonts w:ascii="仿宋" w:hAnsi="仿宋" w:eastAsia="仿宋"/>
                <w:color w:val="auto"/>
                <w:sz w:val="22"/>
                <w:szCs w:val="22"/>
                <w:highlight w:val="none"/>
              </w:rPr>
              <w:t>可通过双模通信模块，实现上行载波通讯功能，</w:t>
            </w:r>
            <w:r>
              <w:rPr>
                <w:rFonts w:hint="eastAsia" w:ascii="仿宋" w:hAnsi="仿宋" w:eastAsia="仿宋"/>
                <w:color w:val="auto"/>
                <w:sz w:val="22"/>
                <w:szCs w:val="22"/>
                <w:highlight w:val="none"/>
              </w:rPr>
              <w:t>下行微功</w:t>
            </w:r>
            <w:r>
              <w:rPr>
                <w:rFonts w:ascii="仿宋" w:hAnsi="仿宋" w:eastAsia="仿宋"/>
                <w:color w:val="auto"/>
                <w:sz w:val="22"/>
                <w:szCs w:val="22"/>
                <w:highlight w:val="none"/>
              </w:rPr>
              <w:t>率无线通讯功能，并与线</w:t>
            </w:r>
            <w:r>
              <w:rPr>
                <w:rFonts w:hint="eastAsia" w:ascii="仿宋" w:hAnsi="仿宋" w:eastAsia="仿宋"/>
                <w:color w:val="auto"/>
                <w:sz w:val="22"/>
                <w:szCs w:val="22"/>
                <w:highlight w:val="none"/>
              </w:rPr>
              <w:t>路</w:t>
            </w:r>
            <w:r>
              <w:rPr>
                <w:rFonts w:ascii="仿宋" w:hAnsi="仿宋" w:eastAsia="仿宋"/>
                <w:color w:val="auto"/>
                <w:sz w:val="22"/>
                <w:szCs w:val="22"/>
                <w:highlight w:val="none"/>
              </w:rPr>
              <w:t>上电控箱里</w:t>
            </w:r>
            <w:r>
              <w:rPr>
                <w:rFonts w:ascii="仿宋" w:hAnsi="仿宋" w:eastAsia="仿宋"/>
                <w:color w:val="auto"/>
                <w:spacing w:val="3"/>
                <w:sz w:val="22"/>
                <w:szCs w:val="22"/>
                <w:highlight w:val="none"/>
              </w:rPr>
              <w:t>智能断路器实现自组网功能</w:t>
            </w:r>
            <w:r>
              <w:rPr>
                <w:rFonts w:hint="eastAsia" w:ascii="仿宋" w:hAnsi="仿宋" w:eastAsia="仿宋" w:cs="宋体"/>
                <w:snapToGrid w:val="0"/>
                <w:color w:val="auto"/>
                <w:kern w:val="0"/>
                <w:sz w:val="22"/>
                <w:szCs w:val="22"/>
                <w:highlight w:val="none"/>
              </w:rPr>
              <w:t>；</w:t>
            </w:r>
          </w:p>
          <w:p w14:paraId="373408EF">
            <w:pPr>
              <w:pStyle w:val="14"/>
              <w:shd w:val="clear"/>
              <w:ind w:firstLine="0" w:firstLineChars="0"/>
              <w:rPr>
                <w:rFonts w:ascii="仿宋" w:hAnsi="仿宋" w:eastAsia="仿宋" w:cs="Arial"/>
                <w:color w:val="auto"/>
                <w:kern w:val="0"/>
                <w:sz w:val="22"/>
                <w:szCs w:val="22"/>
                <w:highlight w:val="none"/>
              </w:rPr>
            </w:pPr>
            <w:r>
              <w:rPr>
                <w:rFonts w:hint="eastAsia" w:ascii="仿宋" w:hAnsi="仿宋" w:eastAsia="仿宋"/>
                <w:color w:val="auto"/>
                <w:spacing w:val="1"/>
                <w:sz w:val="22"/>
                <w:szCs w:val="22"/>
                <w:highlight w:val="none"/>
              </w:rPr>
              <w:t>具备</w:t>
            </w:r>
            <w:r>
              <w:rPr>
                <w:rFonts w:ascii="仿宋" w:hAnsi="仿宋" w:eastAsia="仿宋"/>
                <w:color w:val="auto"/>
                <w:spacing w:val="1"/>
                <w:sz w:val="22"/>
                <w:szCs w:val="22"/>
                <w:highlight w:val="none"/>
              </w:rPr>
              <w:t>用电故障研判功能</w:t>
            </w:r>
            <w:r>
              <w:rPr>
                <w:rFonts w:hint="eastAsia" w:ascii="仿宋" w:hAnsi="仿宋" w:eastAsia="仿宋" w:cs="宋体"/>
                <w:snapToGrid w:val="0"/>
                <w:color w:val="auto"/>
                <w:kern w:val="0"/>
                <w:sz w:val="22"/>
                <w:szCs w:val="22"/>
                <w:highlight w:val="none"/>
              </w:rPr>
              <w:t>：</w:t>
            </w:r>
            <w:r>
              <w:rPr>
                <w:rFonts w:ascii="仿宋" w:hAnsi="仿宋" w:eastAsia="仿宋"/>
                <w:color w:val="auto"/>
                <w:spacing w:val="4"/>
                <w:sz w:val="22"/>
                <w:szCs w:val="22"/>
                <w:highlight w:val="none"/>
              </w:rPr>
              <w:t>可通过智能安全远动装置本地液晶屏或调试终端显示</w:t>
            </w:r>
            <w:r>
              <w:rPr>
                <w:rFonts w:hint="eastAsia" w:ascii="仿宋" w:hAnsi="仿宋" w:eastAsia="仿宋" w:cs="宋体"/>
                <w:snapToGrid w:val="0"/>
                <w:color w:val="auto"/>
                <w:kern w:val="0"/>
                <w:sz w:val="22"/>
                <w:szCs w:val="22"/>
                <w:highlight w:val="none"/>
              </w:rPr>
              <w:t>；</w:t>
            </w:r>
          </w:p>
        </w:tc>
        <w:tc>
          <w:tcPr>
            <w:tcW w:w="455" w:type="dxa"/>
            <w:shd w:val="clear" w:color="000000" w:fill="FFFFFF"/>
            <w:vAlign w:val="center"/>
          </w:tcPr>
          <w:p w14:paraId="62478300">
            <w:pPr>
              <w:pStyle w:val="6"/>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555" w:type="dxa"/>
            <w:tcBorders>
              <w:top w:val="single" w:color="auto" w:sz="4" w:space="0"/>
              <w:left w:val="single" w:color="auto" w:sz="4" w:space="0"/>
              <w:bottom w:val="single" w:color="auto" w:sz="4" w:space="0"/>
              <w:right w:val="single" w:color="auto" w:sz="4" w:space="0"/>
            </w:tcBorders>
            <w:vAlign w:val="center"/>
          </w:tcPr>
          <w:p w14:paraId="6C799075">
            <w:pPr>
              <w:pStyle w:val="6"/>
              <w:shd w:val="clear"/>
              <w:jc w:val="center"/>
              <w:rPr>
                <w:rFonts w:ascii="仿宋" w:hAnsi="仿宋" w:eastAsia="仿宋" w:cs="仿宋"/>
                <w:color w:val="auto"/>
                <w:kern w:val="0"/>
                <w:sz w:val="22"/>
                <w:szCs w:val="22"/>
                <w:highlight w:val="none"/>
              </w:rPr>
            </w:pPr>
            <w:r>
              <w:rPr>
                <w:rFonts w:hint="eastAsia" w:ascii="仿宋" w:hAnsi="仿宋" w:eastAsia="仿宋" w:cs="仿宋"/>
                <w:color w:val="auto"/>
                <w:sz w:val="22"/>
                <w:szCs w:val="22"/>
                <w:highlight w:val="none"/>
              </w:rPr>
              <w:t>20</w:t>
            </w:r>
          </w:p>
        </w:tc>
        <w:tc>
          <w:tcPr>
            <w:tcW w:w="532" w:type="dxa"/>
            <w:vMerge w:val="restart"/>
            <w:vAlign w:val="center"/>
          </w:tcPr>
          <w:p w14:paraId="0EA7C335">
            <w:pPr>
              <w:widowControl/>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合同签订后15</w:t>
            </w:r>
          </w:p>
          <w:p w14:paraId="54F86E8B">
            <w:pPr>
              <w:widowControl/>
              <w:shd w:val="clear"/>
              <w:jc w:val="center"/>
              <w:rPr>
                <w:rFonts w:ascii="仿宋" w:hAnsi="仿宋" w:eastAsia="仿宋" w:cs="Arial"/>
                <w:color w:val="auto"/>
                <w:kern w:val="0"/>
                <w:sz w:val="22"/>
                <w:szCs w:val="22"/>
                <w:highlight w:val="none"/>
              </w:rPr>
            </w:pPr>
            <w:r>
              <w:rPr>
                <w:rFonts w:hint="eastAsia" w:ascii="仿宋" w:hAnsi="仿宋" w:eastAsia="仿宋"/>
                <w:color w:val="auto"/>
                <w:sz w:val="22"/>
                <w:szCs w:val="22"/>
                <w:highlight w:val="none"/>
              </w:rPr>
              <w:t>日内</w:t>
            </w:r>
          </w:p>
        </w:tc>
        <w:tc>
          <w:tcPr>
            <w:tcW w:w="478" w:type="dxa"/>
            <w:vMerge w:val="restart"/>
            <w:vAlign w:val="center"/>
          </w:tcPr>
          <w:p w14:paraId="59B59D5E">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w:t>
            </w:r>
            <w:r>
              <w:rPr>
                <w:rFonts w:ascii="仿宋" w:hAnsi="仿宋" w:eastAsia="仿宋" w:cs="Arial"/>
                <w:color w:val="auto"/>
                <w:kern w:val="0"/>
                <w:sz w:val="22"/>
                <w:szCs w:val="22"/>
                <w:highlight w:val="none"/>
              </w:rPr>
              <w:t>6</w:t>
            </w:r>
            <w:r>
              <w:rPr>
                <w:rFonts w:hint="eastAsia" w:ascii="仿宋" w:hAnsi="仿宋" w:eastAsia="仿宋" w:cs="Arial"/>
                <w:color w:val="auto"/>
                <w:kern w:val="0"/>
                <w:sz w:val="22"/>
                <w:szCs w:val="22"/>
                <w:highlight w:val="none"/>
              </w:rPr>
              <w:t>个月</w:t>
            </w:r>
          </w:p>
        </w:tc>
        <w:tc>
          <w:tcPr>
            <w:tcW w:w="599" w:type="dxa"/>
            <w:vMerge w:val="restart"/>
            <w:vAlign w:val="center"/>
          </w:tcPr>
          <w:p w14:paraId="2762F4F1">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2777" w:type="dxa"/>
            <w:vMerge w:val="restart"/>
            <w:vAlign w:val="center"/>
          </w:tcPr>
          <w:p w14:paraId="6251D13F">
            <w:pPr>
              <w:shd w:val="clear"/>
              <w:rPr>
                <w:rFonts w:ascii="仿宋" w:hAnsi="仿宋" w:eastAsia="仿宋" w:cs="Arial"/>
                <w:color w:val="auto"/>
                <w:kern w:val="0"/>
                <w:sz w:val="22"/>
                <w:szCs w:val="22"/>
                <w:highlight w:val="none"/>
              </w:rPr>
            </w:pPr>
            <w:r>
              <w:rPr>
                <w:rFonts w:hint="eastAsia" w:ascii="仿宋" w:hAnsi="仿宋" w:eastAsia="仿宋" w:cs="宋体"/>
                <w:b/>
                <w:bCs/>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Arial"/>
                <w:color w:val="auto"/>
                <w:kern w:val="0"/>
                <w:sz w:val="22"/>
                <w:szCs w:val="22"/>
                <w:highlight w:val="none"/>
              </w:rPr>
              <w:t>制造商</w:t>
            </w:r>
            <w:r>
              <w:rPr>
                <w:rFonts w:hint="eastAsia" w:ascii="仿宋" w:hAnsi="仿宋" w:eastAsia="仿宋" w:cs="宋体"/>
                <w:b/>
                <w:bCs/>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产品型式试验报告或检测报告或鉴定报告</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Cs w:val="21"/>
                <w:highlight w:val="none"/>
                <w:lang w:bidi="ar"/>
              </w:rPr>
              <w:t>提供智能安全远动装置省级及以上国家认可的第三方权威检机构出具的有效检测报告</w:t>
            </w:r>
            <w:r>
              <w:rPr>
                <w:rFonts w:hint="eastAsia" w:ascii="仿宋" w:hAnsi="仿宋" w:eastAsia="仿宋" w:cs="宋体"/>
                <w:b/>
                <w:bCs/>
                <w:color w:val="auto"/>
                <w:kern w:val="0"/>
                <w:sz w:val="22"/>
                <w:szCs w:val="22"/>
                <w:highlight w:val="none"/>
                <w:lang w:val="en-US" w:eastAsia="zh-CN"/>
              </w:rPr>
              <w:t>3.</w:t>
            </w:r>
            <w:r>
              <w:rPr>
                <w:rFonts w:hint="eastAsia" w:ascii="仿宋" w:hAnsi="仿宋" w:eastAsia="仿宋" w:cs="宋体"/>
                <w:b/>
                <w:bCs/>
                <w:color w:val="auto"/>
                <w:kern w:val="0"/>
                <w:sz w:val="22"/>
                <w:szCs w:val="22"/>
                <w:highlight w:val="none"/>
              </w:rPr>
              <w:t>生产厂房</w:t>
            </w:r>
            <w:r>
              <w:rPr>
                <w:rFonts w:hint="eastAsia" w:ascii="仿宋" w:hAnsi="仿宋" w:eastAsia="仿宋" w:cs="宋体"/>
                <w:b/>
                <w:bCs/>
                <w:color w:val="auto"/>
                <w:kern w:val="0"/>
                <w:sz w:val="22"/>
                <w:szCs w:val="22"/>
                <w:highlight w:val="none"/>
                <w:lang w:eastAsia="zh-CN"/>
              </w:rPr>
              <w:t>：</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lang w:val="en-US" w:eastAsia="zh-CN"/>
              </w:rPr>
              <w:t>1</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对于制造商投标，应具有生产投标产品所需的生产场地的条件。（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174998C3">
            <w:pPr>
              <w:widowControl/>
              <w:shd w:val="clear"/>
              <w:jc w:val="center"/>
              <w:rPr>
                <w:rFonts w:hint="eastAsia" w:ascii="仿宋" w:hAnsi="仿宋" w:eastAsia="仿宋" w:cs="Arial"/>
                <w:color w:val="auto"/>
                <w:kern w:val="0"/>
                <w:sz w:val="22"/>
                <w:szCs w:val="22"/>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w:t>
            </w:r>
            <w:r>
              <w:rPr>
                <w:rFonts w:hint="eastAsia" w:ascii="仿宋" w:hAnsi="仿宋" w:eastAsia="仿宋" w:cs="宋体"/>
                <w:color w:val="auto"/>
                <w:kern w:val="0"/>
                <w:sz w:val="22"/>
                <w:szCs w:val="22"/>
                <w:highlight w:val="none"/>
              </w:rPr>
              <w:t>对于制造商投标，应提供生产、检验检测设备的证明材料，包括采购合同及照片等，不得借用、租用其他公司设备。</w:t>
            </w:r>
          </w:p>
        </w:tc>
        <w:tc>
          <w:tcPr>
            <w:tcW w:w="2595" w:type="dxa"/>
            <w:vMerge w:val="restart"/>
            <w:vAlign w:val="center"/>
          </w:tcPr>
          <w:p w14:paraId="41AFFD6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宋体"/>
                <w:b/>
                <w:bCs/>
                <w:color w:val="auto"/>
                <w:kern w:val="0"/>
                <w:sz w:val="22"/>
                <w:szCs w:val="22"/>
                <w:highlight w:val="none"/>
              </w:rPr>
              <w:t>业绩要求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202</w:t>
            </w:r>
            <w:r>
              <w:rPr>
                <w:rFonts w:ascii="仿宋" w:hAnsi="仿宋" w:eastAsia="仿宋" w:cs="宋体"/>
                <w:color w:val="auto"/>
                <w:kern w:val="0"/>
                <w:sz w:val="22"/>
                <w:szCs w:val="22"/>
                <w:highlight w:val="none"/>
              </w:rPr>
              <w:t>2</w:t>
            </w:r>
            <w:r>
              <w:rPr>
                <w:rFonts w:hint="eastAsia" w:ascii="仿宋" w:hAnsi="仿宋" w:eastAsia="仿宋" w:cs="宋体"/>
                <w:color w:val="auto"/>
                <w:kern w:val="0"/>
                <w:sz w:val="22"/>
                <w:szCs w:val="22"/>
                <w:highlight w:val="none"/>
              </w:rPr>
              <w:t>年1月1日至招标公告发布之日内，具有智能安全远动装置或类似低压智能开关销售</w:t>
            </w:r>
            <w:r>
              <w:rPr>
                <w:rFonts w:ascii="仿宋" w:hAnsi="仿宋" w:eastAsia="仿宋" w:cs="宋体"/>
                <w:color w:val="auto"/>
                <w:kern w:val="0"/>
                <w:sz w:val="22"/>
                <w:szCs w:val="22"/>
                <w:highlight w:val="none"/>
              </w:rPr>
              <w:t>业绩</w:t>
            </w:r>
            <w:r>
              <w:rPr>
                <w:rFonts w:hint="eastAsia" w:ascii="仿宋" w:hAnsi="仿宋" w:eastAsia="仿宋" w:cs="宋体"/>
                <w:color w:val="auto"/>
                <w:kern w:val="0"/>
                <w:sz w:val="22"/>
                <w:szCs w:val="22"/>
                <w:highlight w:val="none"/>
              </w:rPr>
              <w:t>累计不少于150万元。</w:t>
            </w:r>
            <w:r>
              <w:rPr>
                <w:rFonts w:hint="eastAsia" w:ascii="仿宋" w:hAnsi="仿宋" w:eastAsia="仿宋" w:cs="宋体"/>
                <w:b/>
                <w:bCs/>
                <w:color w:val="auto"/>
                <w:kern w:val="0"/>
                <w:sz w:val="22"/>
                <w:szCs w:val="22"/>
                <w:highlight w:val="none"/>
              </w:rPr>
              <w:t>（</w:t>
            </w:r>
            <w:r>
              <w:rPr>
                <w:rFonts w:hint="eastAsia" w:ascii="仿宋" w:hAnsi="仿宋" w:eastAsia="仿宋" w:cs="方正仿宋_GBK"/>
                <w:b/>
                <w:bCs/>
                <w:color w:val="auto"/>
                <w:kern w:val="0"/>
                <w:sz w:val="22"/>
                <w:szCs w:val="22"/>
                <w:highlight w:val="none"/>
                <w:lang w:bidi="ar"/>
              </w:rPr>
              <w:t>时间以合同签订日期为准，须提供用户合同封面、金额页、合同签字盖章页复印件、证明合同内容的合同页、发票复印件、发票查验结果截图</w:t>
            </w:r>
            <w:r>
              <w:rPr>
                <w:rFonts w:hint="eastAsia" w:ascii="仿宋" w:hAnsi="仿宋" w:eastAsia="仿宋" w:cs="宋体"/>
                <w:b/>
                <w:bCs/>
                <w:color w:val="auto"/>
                <w:kern w:val="0"/>
                <w:sz w:val="22"/>
                <w:szCs w:val="22"/>
                <w:highlight w:val="none"/>
              </w:rPr>
              <w:t>）</w:t>
            </w:r>
          </w:p>
        </w:tc>
        <w:tc>
          <w:tcPr>
            <w:tcW w:w="1125" w:type="dxa"/>
            <w:vMerge w:val="restart"/>
            <w:vAlign w:val="center"/>
          </w:tcPr>
          <w:p w14:paraId="0C5AEBB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4.8</w:t>
            </w:r>
          </w:p>
        </w:tc>
      </w:tr>
      <w:tr w14:paraId="4BB2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40" w:type="dxa"/>
            <w:vMerge w:val="continue"/>
            <w:vAlign w:val="center"/>
          </w:tcPr>
          <w:p w14:paraId="47457E6C">
            <w:pPr>
              <w:widowControl/>
              <w:shd w:val="clear"/>
              <w:jc w:val="center"/>
              <w:rPr>
                <w:rFonts w:ascii="仿宋" w:hAnsi="仿宋" w:eastAsia="仿宋" w:cs="Arial"/>
                <w:color w:val="auto"/>
                <w:kern w:val="0"/>
                <w:sz w:val="22"/>
                <w:szCs w:val="22"/>
                <w:highlight w:val="none"/>
              </w:rPr>
            </w:pPr>
          </w:p>
        </w:tc>
        <w:tc>
          <w:tcPr>
            <w:tcW w:w="1537" w:type="dxa"/>
            <w:vAlign w:val="center"/>
          </w:tcPr>
          <w:p w14:paraId="500FD597">
            <w:pPr>
              <w:pStyle w:val="6"/>
              <w:shd w:val="clear"/>
              <w:jc w:val="center"/>
              <w:rPr>
                <w:rFonts w:ascii="仿宋" w:hAnsi="仿宋" w:eastAsia="仿宋" w:cs="Arial"/>
                <w:color w:val="auto"/>
                <w:kern w:val="0"/>
                <w:sz w:val="22"/>
                <w:szCs w:val="22"/>
                <w:highlight w:val="none"/>
              </w:rPr>
            </w:pPr>
            <w:r>
              <w:rPr>
                <w:rFonts w:hint="eastAsia" w:ascii="仿宋" w:hAnsi="仿宋" w:eastAsia="仿宋" w:cs="宋体"/>
                <w:snapToGrid w:val="0"/>
                <w:color w:val="auto"/>
                <w:kern w:val="0"/>
                <w:sz w:val="22"/>
                <w:szCs w:val="22"/>
                <w:highlight w:val="none"/>
              </w:rPr>
              <w:t>250~40</w:t>
            </w:r>
            <w:r>
              <w:rPr>
                <w:rFonts w:hint="eastAsia" w:ascii="仿宋" w:hAnsi="仿宋" w:eastAsia="仿宋" w:cs="宋体"/>
                <w:color w:val="auto"/>
                <w:sz w:val="22"/>
                <w:szCs w:val="22"/>
                <w:highlight w:val="none"/>
              </w:rPr>
              <w:t>0A</w:t>
            </w:r>
            <w:r>
              <w:rPr>
                <w:rFonts w:hint="eastAsia" w:ascii="仿宋" w:hAnsi="仿宋" w:eastAsia="仿宋"/>
                <w:color w:val="auto"/>
                <w:kern w:val="0"/>
                <w:sz w:val="22"/>
                <w:szCs w:val="22"/>
                <w:highlight w:val="none"/>
              </w:rPr>
              <w:t>智能安全远动装置</w:t>
            </w:r>
          </w:p>
        </w:tc>
        <w:tc>
          <w:tcPr>
            <w:tcW w:w="2014" w:type="dxa"/>
            <w:vAlign w:val="center"/>
          </w:tcPr>
          <w:p w14:paraId="0A81F254">
            <w:pPr>
              <w:pStyle w:val="14"/>
              <w:shd w:val="clear"/>
              <w:ind w:firstLine="0" w:firstLineChars="0"/>
              <w:jc w:val="left"/>
              <w:rPr>
                <w:rFonts w:ascii="仿宋" w:hAnsi="仿宋" w:eastAsia="仿宋" w:cs="宋体"/>
                <w:snapToGrid w:val="0"/>
                <w:color w:val="auto"/>
                <w:kern w:val="0"/>
                <w:sz w:val="22"/>
                <w:szCs w:val="22"/>
                <w:highlight w:val="none"/>
              </w:rPr>
            </w:pPr>
            <w:r>
              <w:rPr>
                <w:rFonts w:hint="eastAsia" w:ascii="仿宋" w:hAnsi="仿宋" w:eastAsia="仿宋" w:cs="宋体"/>
                <w:snapToGrid w:val="0"/>
                <w:color w:val="auto"/>
                <w:kern w:val="0"/>
                <w:sz w:val="22"/>
                <w:szCs w:val="22"/>
                <w:highlight w:val="none"/>
              </w:rPr>
              <w:t>额定电流：250~40</w:t>
            </w:r>
            <w:r>
              <w:rPr>
                <w:rFonts w:hint="eastAsia" w:ascii="仿宋" w:hAnsi="仿宋" w:eastAsia="仿宋" w:cs="宋体"/>
                <w:color w:val="auto"/>
                <w:sz w:val="22"/>
                <w:szCs w:val="22"/>
                <w:highlight w:val="none"/>
              </w:rPr>
              <w:t>0A；</w:t>
            </w:r>
          </w:p>
          <w:p w14:paraId="363A2648">
            <w:pPr>
              <w:pStyle w:val="14"/>
              <w:shd w:val="clear"/>
              <w:ind w:firstLine="0" w:firstLineChars="0"/>
              <w:rPr>
                <w:rFonts w:ascii="仿宋" w:hAnsi="仿宋" w:eastAsia="仿宋" w:cs="宋体"/>
                <w:snapToGrid w:val="0"/>
                <w:color w:val="auto"/>
                <w:kern w:val="0"/>
                <w:sz w:val="22"/>
                <w:szCs w:val="22"/>
                <w:highlight w:val="none"/>
              </w:rPr>
            </w:pPr>
            <w:r>
              <w:rPr>
                <w:rFonts w:ascii="仿宋" w:hAnsi="仿宋" w:eastAsia="仿宋"/>
                <w:color w:val="auto"/>
                <w:spacing w:val="-1"/>
                <w:sz w:val="22"/>
                <w:szCs w:val="22"/>
                <w:highlight w:val="none"/>
              </w:rPr>
              <w:t>具备远程通电和断电功能</w:t>
            </w:r>
            <w:r>
              <w:rPr>
                <w:rFonts w:hint="eastAsia" w:ascii="仿宋" w:hAnsi="仿宋" w:eastAsia="仿宋" w:cs="宋体"/>
                <w:snapToGrid w:val="0"/>
                <w:color w:val="auto"/>
                <w:kern w:val="0"/>
                <w:sz w:val="22"/>
                <w:szCs w:val="22"/>
                <w:highlight w:val="none"/>
              </w:rPr>
              <w:t>；</w:t>
            </w:r>
          </w:p>
          <w:p w14:paraId="6FDB609C">
            <w:pPr>
              <w:pStyle w:val="14"/>
              <w:shd w:val="clear"/>
              <w:ind w:firstLine="0" w:firstLineChars="0"/>
              <w:rPr>
                <w:rFonts w:ascii="仿宋" w:hAnsi="仿宋" w:eastAsia="仿宋" w:cs="宋体"/>
                <w:snapToGrid w:val="0"/>
                <w:color w:val="auto"/>
                <w:kern w:val="0"/>
                <w:sz w:val="22"/>
                <w:szCs w:val="22"/>
                <w:highlight w:val="none"/>
              </w:rPr>
            </w:pPr>
            <w:r>
              <w:rPr>
                <w:rFonts w:ascii="仿宋" w:hAnsi="仿宋" w:eastAsia="仿宋"/>
                <w:color w:val="auto"/>
                <w:sz w:val="22"/>
                <w:szCs w:val="22"/>
                <w:highlight w:val="none"/>
              </w:rPr>
              <w:t>可通过双模通信模块，实现上行载波通讯功能，</w:t>
            </w:r>
            <w:r>
              <w:rPr>
                <w:rFonts w:hint="eastAsia" w:ascii="仿宋" w:hAnsi="仿宋" w:eastAsia="仿宋"/>
                <w:color w:val="auto"/>
                <w:sz w:val="22"/>
                <w:szCs w:val="22"/>
                <w:highlight w:val="none"/>
              </w:rPr>
              <w:t>下行微功</w:t>
            </w:r>
            <w:r>
              <w:rPr>
                <w:rFonts w:ascii="仿宋" w:hAnsi="仿宋" w:eastAsia="仿宋"/>
                <w:color w:val="auto"/>
                <w:sz w:val="22"/>
                <w:szCs w:val="22"/>
                <w:highlight w:val="none"/>
              </w:rPr>
              <w:t>率无线通讯功能，并与线</w:t>
            </w:r>
            <w:r>
              <w:rPr>
                <w:rFonts w:hint="eastAsia" w:ascii="仿宋" w:hAnsi="仿宋" w:eastAsia="仿宋"/>
                <w:color w:val="auto"/>
                <w:sz w:val="22"/>
                <w:szCs w:val="22"/>
                <w:highlight w:val="none"/>
              </w:rPr>
              <w:t>路</w:t>
            </w:r>
            <w:r>
              <w:rPr>
                <w:rFonts w:ascii="仿宋" w:hAnsi="仿宋" w:eastAsia="仿宋"/>
                <w:color w:val="auto"/>
                <w:sz w:val="22"/>
                <w:szCs w:val="22"/>
                <w:highlight w:val="none"/>
              </w:rPr>
              <w:t>上电控箱里</w:t>
            </w:r>
            <w:r>
              <w:rPr>
                <w:rFonts w:ascii="仿宋" w:hAnsi="仿宋" w:eastAsia="仿宋"/>
                <w:color w:val="auto"/>
                <w:spacing w:val="3"/>
                <w:sz w:val="22"/>
                <w:szCs w:val="22"/>
                <w:highlight w:val="none"/>
              </w:rPr>
              <w:t>智能断路器实现自组网功能</w:t>
            </w:r>
            <w:r>
              <w:rPr>
                <w:rFonts w:hint="eastAsia" w:ascii="仿宋" w:hAnsi="仿宋" w:eastAsia="仿宋" w:cs="宋体"/>
                <w:snapToGrid w:val="0"/>
                <w:color w:val="auto"/>
                <w:kern w:val="0"/>
                <w:sz w:val="22"/>
                <w:szCs w:val="22"/>
                <w:highlight w:val="none"/>
              </w:rPr>
              <w:t>；</w:t>
            </w:r>
          </w:p>
          <w:p w14:paraId="4E163350">
            <w:pPr>
              <w:shd w:val="clear"/>
              <w:jc w:val="left"/>
              <w:rPr>
                <w:rFonts w:ascii="仿宋" w:hAnsi="仿宋" w:eastAsia="仿宋"/>
                <w:color w:val="auto"/>
                <w:spacing w:val="2"/>
                <w:sz w:val="22"/>
                <w:szCs w:val="22"/>
                <w:highlight w:val="none"/>
              </w:rPr>
            </w:pPr>
            <w:r>
              <w:rPr>
                <w:rFonts w:hint="eastAsia" w:ascii="仿宋" w:hAnsi="仿宋" w:eastAsia="仿宋"/>
                <w:color w:val="auto"/>
                <w:spacing w:val="1"/>
                <w:sz w:val="22"/>
                <w:szCs w:val="22"/>
                <w:highlight w:val="none"/>
              </w:rPr>
              <w:t>具备</w:t>
            </w:r>
            <w:r>
              <w:rPr>
                <w:rFonts w:ascii="仿宋" w:hAnsi="仿宋" w:eastAsia="仿宋"/>
                <w:color w:val="auto"/>
                <w:spacing w:val="1"/>
                <w:sz w:val="22"/>
                <w:szCs w:val="22"/>
                <w:highlight w:val="none"/>
              </w:rPr>
              <w:t>用电故障研判功能</w:t>
            </w:r>
            <w:r>
              <w:rPr>
                <w:rFonts w:hint="eastAsia" w:ascii="仿宋" w:hAnsi="仿宋" w:eastAsia="仿宋" w:cs="宋体"/>
                <w:snapToGrid w:val="0"/>
                <w:color w:val="auto"/>
                <w:kern w:val="0"/>
                <w:sz w:val="22"/>
                <w:szCs w:val="22"/>
                <w:highlight w:val="none"/>
              </w:rPr>
              <w:t>：</w:t>
            </w:r>
            <w:r>
              <w:rPr>
                <w:rFonts w:ascii="仿宋" w:hAnsi="仿宋" w:eastAsia="仿宋"/>
                <w:color w:val="auto"/>
                <w:spacing w:val="4"/>
                <w:sz w:val="22"/>
                <w:szCs w:val="22"/>
                <w:highlight w:val="none"/>
              </w:rPr>
              <w:t>可通过智能安全远动装置本地液晶屏或调试终端显示</w:t>
            </w:r>
            <w:r>
              <w:rPr>
                <w:rFonts w:hint="eastAsia" w:ascii="仿宋" w:hAnsi="仿宋" w:eastAsia="仿宋" w:cs="宋体"/>
                <w:snapToGrid w:val="0"/>
                <w:color w:val="auto"/>
                <w:kern w:val="0"/>
                <w:sz w:val="22"/>
                <w:szCs w:val="22"/>
                <w:highlight w:val="none"/>
              </w:rPr>
              <w:t>。</w:t>
            </w:r>
          </w:p>
        </w:tc>
        <w:tc>
          <w:tcPr>
            <w:tcW w:w="455" w:type="dxa"/>
            <w:shd w:val="clear" w:color="000000" w:fill="FFFFFF"/>
            <w:vAlign w:val="center"/>
          </w:tcPr>
          <w:p w14:paraId="44BB5A9B">
            <w:pPr>
              <w:pStyle w:val="6"/>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555" w:type="dxa"/>
            <w:tcBorders>
              <w:top w:val="nil"/>
              <w:left w:val="single" w:color="auto" w:sz="4" w:space="0"/>
              <w:bottom w:val="single" w:color="auto" w:sz="4" w:space="0"/>
              <w:right w:val="single" w:color="auto" w:sz="4" w:space="0"/>
            </w:tcBorders>
            <w:vAlign w:val="center"/>
          </w:tcPr>
          <w:p w14:paraId="628FBE47">
            <w:pPr>
              <w:pStyle w:val="6"/>
              <w:shd w:val="clear"/>
              <w:jc w:val="center"/>
              <w:rPr>
                <w:rFonts w:ascii="仿宋" w:hAnsi="仿宋" w:eastAsia="仿宋" w:cs="仿宋"/>
                <w:color w:val="auto"/>
                <w:kern w:val="0"/>
                <w:sz w:val="22"/>
                <w:szCs w:val="22"/>
                <w:highlight w:val="none"/>
              </w:rPr>
            </w:pPr>
            <w:r>
              <w:rPr>
                <w:rFonts w:hint="eastAsia" w:ascii="仿宋" w:hAnsi="仿宋" w:eastAsia="仿宋" w:cs="仿宋"/>
                <w:color w:val="auto"/>
                <w:sz w:val="22"/>
                <w:szCs w:val="22"/>
                <w:highlight w:val="none"/>
              </w:rPr>
              <w:t>220</w:t>
            </w:r>
          </w:p>
        </w:tc>
        <w:tc>
          <w:tcPr>
            <w:tcW w:w="532" w:type="dxa"/>
            <w:vMerge w:val="continue"/>
            <w:vAlign w:val="center"/>
          </w:tcPr>
          <w:p w14:paraId="3F839F0E">
            <w:pPr>
              <w:widowControl/>
              <w:shd w:val="clear"/>
              <w:jc w:val="center"/>
              <w:rPr>
                <w:rFonts w:ascii="仿宋" w:hAnsi="仿宋" w:eastAsia="仿宋" w:cs="Arial"/>
                <w:color w:val="auto"/>
                <w:kern w:val="0"/>
                <w:sz w:val="22"/>
                <w:szCs w:val="22"/>
                <w:highlight w:val="none"/>
              </w:rPr>
            </w:pPr>
          </w:p>
        </w:tc>
        <w:tc>
          <w:tcPr>
            <w:tcW w:w="478" w:type="dxa"/>
            <w:vMerge w:val="continue"/>
            <w:vAlign w:val="center"/>
          </w:tcPr>
          <w:p w14:paraId="3779C031">
            <w:pPr>
              <w:widowControl/>
              <w:shd w:val="clear"/>
              <w:jc w:val="center"/>
              <w:rPr>
                <w:rFonts w:ascii="仿宋" w:hAnsi="仿宋" w:eastAsia="仿宋" w:cs="Arial"/>
                <w:color w:val="auto"/>
                <w:kern w:val="0"/>
                <w:sz w:val="22"/>
                <w:szCs w:val="22"/>
                <w:highlight w:val="none"/>
              </w:rPr>
            </w:pPr>
          </w:p>
        </w:tc>
        <w:tc>
          <w:tcPr>
            <w:tcW w:w="599" w:type="dxa"/>
            <w:vMerge w:val="continue"/>
            <w:vAlign w:val="center"/>
          </w:tcPr>
          <w:p w14:paraId="54CEE50D">
            <w:pPr>
              <w:widowControl/>
              <w:shd w:val="clear"/>
              <w:jc w:val="center"/>
              <w:rPr>
                <w:rFonts w:ascii="仿宋" w:hAnsi="仿宋" w:eastAsia="仿宋" w:cs="Arial"/>
                <w:color w:val="auto"/>
                <w:kern w:val="0"/>
                <w:sz w:val="22"/>
                <w:szCs w:val="22"/>
                <w:highlight w:val="none"/>
              </w:rPr>
            </w:pPr>
          </w:p>
        </w:tc>
        <w:tc>
          <w:tcPr>
            <w:tcW w:w="2777" w:type="dxa"/>
            <w:vMerge w:val="continue"/>
            <w:vAlign w:val="center"/>
          </w:tcPr>
          <w:p w14:paraId="59DCDCA7">
            <w:pPr>
              <w:widowControl/>
              <w:shd w:val="clear"/>
              <w:jc w:val="center"/>
              <w:rPr>
                <w:rFonts w:ascii="仿宋" w:hAnsi="仿宋" w:eastAsia="仿宋" w:cs="Arial"/>
                <w:color w:val="auto"/>
                <w:kern w:val="0"/>
                <w:sz w:val="22"/>
                <w:szCs w:val="22"/>
                <w:highlight w:val="none"/>
              </w:rPr>
            </w:pPr>
          </w:p>
        </w:tc>
        <w:tc>
          <w:tcPr>
            <w:tcW w:w="2595" w:type="dxa"/>
            <w:vMerge w:val="continue"/>
            <w:vAlign w:val="center"/>
          </w:tcPr>
          <w:p w14:paraId="67525148">
            <w:pPr>
              <w:widowControl/>
              <w:shd w:val="clear"/>
              <w:jc w:val="center"/>
              <w:rPr>
                <w:rFonts w:ascii="仿宋" w:hAnsi="仿宋" w:eastAsia="仿宋" w:cs="Arial"/>
                <w:color w:val="auto"/>
                <w:kern w:val="0"/>
                <w:sz w:val="22"/>
                <w:szCs w:val="22"/>
                <w:highlight w:val="none"/>
              </w:rPr>
            </w:pPr>
          </w:p>
        </w:tc>
        <w:tc>
          <w:tcPr>
            <w:tcW w:w="1125" w:type="dxa"/>
            <w:vMerge w:val="continue"/>
            <w:vAlign w:val="center"/>
          </w:tcPr>
          <w:p w14:paraId="5FED9D3C">
            <w:pPr>
              <w:widowControl/>
              <w:shd w:val="clear"/>
              <w:jc w:val="center"/>
              <w:rPr>
                <w:rFonts w:ascii="仿宋" w:hAnsi="仿宋" w:eastAsia="仿宋" w:cs="Arial"/>
                <w:color w:val="auto"/>
                <w:kern w:val="0"/>
                <w:sz w:val="22"/>
                <w:szCs w:val="22"/>
                <w:highlight w:val="none"/>
              </w:rPr>
            </w:pPr>
          </w:p>
        </w:tc>
      </w:tr>
      <w:tr w14:paraId="4699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40" w:type="dxa"/>
            <w:vMerge w:val="continue"/>
            <w:vAlign w:val="center"/>
          </w:tcPr>
          <w:p w14:paraId="53DCDD02">
            <w:pPr>
              <w:widowControl/>
              <w:shd w:val="clear"/>
              <w:jc w:val="center"/>
              <w:rPr>
                <w:rFonts w:ascii="仿宋" w:hAnsi="仿宋" w:eastAsia="仿宋" w:cs="Arial"/>
                <w:color w:val="auto"/>
                <w:kern w:val="0"/>
                <w:sz w:val="22"/>
                <w:szCs w:val="22"/>
                <w:highlight w:val="none"/>
              </w:rPr>
            </w:pPr>
          </w:p>
        </w:tc>
        <w:tc>
          <w:tcPr>
            <w:tcW w:w="1537" w:type="dxa"/>
            <w:vAlign w:val="center"/>
          </w:tcPr>
          <w:p w14:paraId="5B1771BD">
            <w:pPr>
              <w:pStyle w:val="6"/>
              <w:shd w:val="clear"/>
              <w:jc w:val="center"/>
              <w:rPr>
                <w:rFonts w:ascii="仿宋" w:hAnsi="仿宋" w:eastAsia="仿宋" w:cs="Arial"/>
                <w:color w:val="auto"/>
                <w:kern w:val="0"/>
                <w:sz w:val="22"/>
                <w:szCs w:val="22"/>
                <w:highlight w:val="none"/>
              </w:rPr>
            </w:pPr>
            <w:r>
              <w:rPr>
                <w:rFonts w:hint="eastAsia" w:ascii="仿宋" w:hAnsi="仿宋" w:eastAsia="仿宋" w:cs="宋体"/>
                <w:snapToGrid w:val="0"/>
                <w:color w:val="auto"/>
                <w:kern w:val="0"/>
                <w:sz w:val="22"/>
                <w:szCs w:val="22"/>
                <w:highlight w:val="none"/>
              </w:rPr>
              <w:t>400~63</w:t>
            </w:r>
            <w:r>
              <w:rPr>
                <w:rFonts w:hint="eastAsia" w:ascii="仿宋" w:hAnsi="仿宋" w:eastAsia="仿宋" w:cs="宋体"/>
                <w:color w:val="auto"/>
                <w:sz w:val="22"/>
                <w:szCs w:val="22"/>
                <w:highlight w:val="none"/>
              </w:rPr>
              <w:t>0A</w:t>
            </w:r>
            <w:r>
              <w:rPr>
                <w:rFonts w:hint="eastAsia" w:ascii="仿宋" w:hAnsi="仿宋" w:eastAsia="仿宋"/>
                <w:color w:val="auto"/>
                <w:kern w:val="0"/>
                <w:sz w:val="22"/>
                <w:szCs w:val="22"/>
                <w:highlight w:val="none"/>
              </w:rPr>
              <w:t>智能安全远动装置</w:t>
            </w:r>
          </w:p>
        </w:tc>
        <w:tc>
          <w:tcPr>
            <w:tcW w:w="2014" w:type="dxa"/>
            <w:vAlign w:val="center"/>
          </w:tcPr>
          <w:p w14:paraId="2D733B99">
            <w:pPr>
              <w:pStyle w:val="14"/>
              <w:shd w:val="clear"/>
              <w:ind w:firstLine="0" w:firstLineChars="0"/>
              <w:jc w:val="left"/>
              <w:rPr>
                <w:rFonts w:ascii="仿宋" w:hAnsi="仿宋" w:eastAsia="仿宋" w:cs="宋体"/>
                <w:snapToGrid w:val="0"/>
                <w:color w:val="auto"/>
                <w:kern w:val="0"/>
                <w:sz w:val="22"/>
                <w:szCs w:val="22"/>
                <w:highlight w:val="none"/>
              </w:rPr>
            </w:pPr>
            <w:r>
              <w:rPr>
                <w:rFonts w:hint="eastAsia" w:ascii="仿宋" w:hAnsi="仿宋" w:eastAsia="仿宋" w:cs="宋体"/>
                <w:snapToGrid w:val="0"/>
                <w:color w:val="auto"/>
                <w:kern w:val="0"/>
                <w:sz w:val="22"/>
                <w:szCs w:val="22"/>
                <w:highlight w:val="none"/>
              </w:rPr>
              <w:t>额定电流：400~63</w:t>
            </w:r>
            <w:r>
              <w:rPr>
                <w:rFonts w:hint="eastAsia" w:ascii="仿宋" w:hAnsi="仿宋" w:eastAsia="仿宋" w:cs="宋体"/>
                <w:color w:val="auto"/>
                <w:sz w:val="22"/>
                <w:szCs w:val="22"/>
                <w:highlight w:val="none"/>
              </w:rPr>
              <w:t>0A；</w:t>
            </w:r>
          </w:p>
          <w:p w14:paraId="38C2318D">
            <w:pPr>
              <w:pStyle w:val="14"/>
              <w:shd w:val="clear"/>
              <w:ind w:firstLine="0" w:firstLineChars="0"/>
              <w:rPr>
                <w:rFonts w:ascii="仿宋" w:hAnsi="仿宋" w:eastAsia="仿宋" w:cs="宋体"/>
                <w:snapToGrid w:val="0"/>
                <w:color w:val="auto"/>
                <w:kern w:val="0"/>
                <w:sz w:val="22"/>
                <w:szCs w:val="22"/>
                <w:highlight w:val="none"/>
              </w:rPr>
            </w:pPr>
            <w:r>
              <w:rPr>
                <w:rFonts w:ascii="仿宋" w:hAnsi="仿宋" w:eastAsia="仿宋"/>
                <w:color w:val="auto"/>
                <w:spacing w:val="-1"/>
                <w:sz w:val="22"/>
                <w:szCs w:val="22"/>
                <w:highlight w:val="none"/>
              </w:rPr>
              <w:t>具备远程通电和断电功能</w:t>
            </w:r>
            <w:r>
              <w:rPr>
                <w:rFonts w:hint="eastAsia" w:ascii="仿宋" w:hAnsi="仿宋" w:eastAsia="仿宋" w:cs="宋体"/>
                <w:snapToGrid w:val="0"/>
                <w:color w:val="auto"/>
                <w:kern w:val="0"/>
                <w:sz w:val="22"/>
                <w:szCs w:val="22"/>
                <w:highlight w:val="none"/>
              </w:rPr>
              <w:t>；</w:t>
            </w:r>
          </w:p>
          <w:p w14:paraId="0CF3C751">
            <w:pPr>
              <w:pStyle w:val="14"/>
              <w:shd w:val="clear"/>
              <w:ind w:firstLine="0" w:firstLineChars="0"/>
              <w:rPr>
                <w:rFonts w:ascii="仿宋" w:hAnsi="仿宋" w:eastAsia="仿宋" w:cs="宋体"/>
                <w:snapToGrid w:val="0"/>
                <w:color w:val="auto"/>
                <w:kern w:val="0"/>
                <w:sz w:val="22"/>
                <w:szCs w:val="22"/>
                <w:highlight w:val="none"/>
              </w:rPr>
            </w:pPr>
            <w:r>
              <w:rPr>
                <w:rFonts w:ascii="仿宋" w:hAnsi="仿宋" w:eastAsia="仿宋"/>
                <w:color w:val="auto"/>
                <w:sz w:val="22"/>
                <w:szCs w:val="22"/>
                <w:highlight w:val="none"/>
              </w:rPr>
              <w:t>可通过双模通信模块，实现上行载波通讯功能，</w:t>
            </w:r>
            <w:r>
              <w:rPr>
                <w:rFonts w:hint="eastAsia" w:ascii="仿宋" w:hAnsi="仿宋" w:eastAsia="仿宋"/>
                <w:color w:val="auto"/>
                <w:sz w:val="22"/>
                <w:szCs w:val="22"/>
                <w:highlight w:val="none"/>
              </w:rPr>
              <w:t>下行微功</w:t>
            </w:r>
            <w:r>
              <w:rPr>
                <w:rFonts w:ascii="仿宋" w:hAnsi="仿宋" w:eastAsia="仿宋"/>
                <w:color w:val="auto"/>
                <w:sz w:val="22"/>
                <w:szCs w:val="22"/>
                <w:highlight w:val="none"/>
              </w:rPr>
              <w:t>率无线通讯功能，并与线</w:t>
            </w:r>
            <w:r>
              <w:rPr>
                <w:rFonts w:hint="eastAsia" w:ascii="仿宋" w:hAnsi="仿宋" w:eastAsia="仿宋"/>
                <w:color w:val="auto"/>
                <w:sz w:val="22"/>
                <w:szCs w:val="22"/>
                <w:highlight w:val="none"/>
              </w:rPr>
              <w:t>路</w:t>
            </w:r>
            <w:r>
              <w:rPr>
                <w:rFonts w:ascii="仿宋" w:hAnsi="仿宋" w:eastAsia="仿宋"/>
                <w:color w:val="auto"/>
                <w:sz w:val="22"/>
                <w:szCs w:val="22"/>
                <w:highlight w:val="none"/>
              </w:rPr>
              <w:t>上电控箱里</w:t>
            </w:r>
            <w:r>
              <w:rPr>
                <w:rFonts w:ascii="仿宋" w:hAnsi="仿宋" w:eastAsia="仿宋"/>
                <w:color w:val="auto"/>
                <w:spacing w:val="3"/>
                <w:sz w:val="22"/>
                <w:szCs w:val="22"/>
                <w:highlight w:val="none"/>
              </w:rPr>
              <w:t>智能断路器实现自组网功能</w:t>
            </w:r>
            <w:r>
              <w:rPr>
                <w:rFonts w:hint="eastAsia" w:ascii="仿宋" w:hAnsi="仿宋" w:eastAsia="仿宋" w:cs="宋体"/>
                <w:snapToGrid w:val="0"/>
                <w:color w:val="auto"/>
                <w:kern w:val="0"/>
                <w:sz w:val="22"/>
                <w:szCs w:val="22"/>
                <w:highlight w:val="none"/>
              </w:rPr>
              <w:t>；</w:t>
            </w:r>
          </w:p>
          <w:p w14:paraId="7F3220C6">
            <w:pPr>
              <w:pStyle w:val="14"/>
              <w:shd w:val="clear"/>
              <w:ind w:firstLine="0" w:firstLineChars="0"/>
              <w:jc w:val="left"/>
              <w:rPr>
                <w:rFonts w:ascii="仿宋" w:hAnsi="仿宋" w:eastAsia="仿宋"/>
                <w:color w:val="auto"/>
                <w:spacing w:val="2"/>
                <w:sz w:val="22"/>
                <w:szCs w:val="22"/>
                <w:highlight w:val="none"/>
              </w:rPr>
            </w:pPr>
            <w:r>
              <w:rPr>
                <w:rFonts w:hint="eastAsia" w:ascii="仿宋" w:hAnsi="仿宋" w:eastAsia="仿宋"/>
                <w:color w:val="auto"/>
                <w:spacing w:val="1"/>
                <w:sz w:val="22"/>
                <w:szCs w:val="22"/>
                <w:highlight w:val="none"/>
              </w:rPr>
              <w:t>具备</w:t>
            </w:r>
            <w:r>
              <w:rPr>
                <w:rFonts w:ascii="仿宋" w:hAnsi="仿宋" w:eastAsia="仿宋"/>
                <w:color w:val="auto"/>
                <w:spacing w:val="1"/>
                <w:sz w:val="22"/>
                <w:szCs w:val="22"/>
                <w:highlight w:val="none"/>
              </w:rPr>
              <w:t>用电故障研判功能</w:t>
            </w:r>
            <w:r>
              <w:rPr>
                <w:rFonts w:hint="eastAsia" w:ascii="仿宋" w:hAnsi="仿宋" w:eastAsia="仿宋" w:cs="宋体"/>
                <w:snapToGrid w:val="0"/>
                <w:color w:val="auto"/>
                <w:kern w:val="0"/>
                <w:sz w:val="22"/>
                <w:szCs w:val="22"/>
                <w:highlight w:val="none"/>
              </w:rPr>
              <w:t>：</w:t>
            </w:r>
            <w:r>
              <w:rPr>
                <w:rFonts w:ascii="仿宋" w:hAnsi="仿宋" w:eastAsia="仿宋"/>
                <w:color w:val="auto"/>
                <w:spacing w:val="4"/>
                <w:sz w:val="22"/>
                <w:szCs w:val="22"/>
                <w:highlight w:val="none"/>
              </w:rPr>
              <w:t>可通过智能安全远动装置本地液晶屏或调试终端显示</w:t>
            </w:r>
            <w:r>
              <w:rPr>
                <w:rFonts w:hint="eastAsia" w:ascii="仿宋" w:hAnsi="仿宋" w:eastAsia="仿宋" w:cs="宋体"/>
                <w:snapToGrid w:val="0"/>
                <w:color w:val="auto"/>
                <w:kern w:val="0"/>
                <w:sz w:val="22"/>
                <w:szCs w:val="22"/>
                <w:highlight w:val="none"/>
              </w:rPr>
              <w:t>。</w:t>
            </w:r>
          </w:p>
        </w:tc>
        <w:tc>
          <w:tcPr>
            <w:tcW w:w="455" w:type="dxa"/>
            <w:shd w:val="clear" w:color="000000" w:fill="FFFFFF"/>
            <w:vAlign w:val="center"/>
          </w:tcPr>
          <w:p w14:paraId="41204E88">
            <w:pPr>
              <w:pStyle w:val="6"/>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555" w:type="dxa"/>
            <w:tcBorders>
              <w:top w:val="nil"/>
              <w:left w:val="single" w:color="auto" w:sz="4" w:space="0"/>
              <w:bottom w:val="nil"/>
              <w:right w:val="single" w:color="auto" w:sz="4" w:space="0"/>
            </w:tcBorders>
            <w:vAlign w:val="center"/>
          </w:tcPr>
          <w:p w14:paraId="0F7181F7">
            <w:pPr>
              <w:pStyle w:val="6"/>
              <w:shd w:val="clear"/>
              <w:jc w:val="center"/>
              <w:rPr>
                <w:rFonts w:ascii="仿宋" w:hAnsi="仿宋" w:eastAsia="仿宋" w:cs="仿宋"/>
                <w:color w:val="auto"/>
                <w:kern w:val="0"/>
                <w:sz w:val="22"/>
                <w:szCs w:val="22"/>
                <w:highlight w:val="none"/>
              </w:rPr>
            </w:pPr>
            <w:r>
              <w:rPr>
                <w:rFonts w:hint="eastAsia" w:ascii="仿宋" w:hAnsi="仿宋" w:eastAsia="仿宋" w:cs="仿宋"/>
                <w:color w:val="auto"/>
                <w:sz w:val="22"/>
                <w:szCs w:val="22"/>
                <w:highlight w:val="none"/>
              </w:rPr>
              <w:t>50</w:t>
            </w:r>
          </w:p>
        </w:tc>
        <w:tc>
          <w:tcPr>
            <w:tcW w:w="532" w:type="dxa"/>
            <w:vMerge w:val="continue"/>
            <w:vAlign w:val="center"/>
          </w:tcPr>
          <w:p w14:paraId="109389F2">
            <w:pPr>
              <w:widowControl/>
              <w:shd w:val="clear"/>
              <w:jc w:val="center"/>
              <w:rPr>
                <w:rFonts w:ascii="仿宋" w:hAnsi="仿宋" w:eastAsia="仿宋" w:cs="Arial"/>
                <w:color w:val="auto"/>
                <w:kern w:val="0"/>
                <w:sz w:val="22"/>
                <w:szCs w:val="22"/>
                <w:highlight w:val="none"/>
              </w:rPr>
            </w:pPr>
          </w:p>
        </w:tc>
        <w:tc>
          <w:tcPr>
            <w:tcW w:w="478" w:type="dxa"/>
            <w:vMerge w:val="continue"/>
            <w:vAlign w:val="center"/>
          </w:tcPr>
          <w:p w14:paraId="071FB8A6">
            <w:pPr>
              <w:widowControl/>
              <w:shd w:val="clear"/>
              <w:jc w:val="center"/>
              <w:rPr>
                <w:rFonts w:ascii="仿宋" w:hAnsi="仿宋" w:eastAsia="仿宋" w:cs="Arial"/>
                <w:color w:val="auto"/>
                <w:kern w:val="0"/>
                <w:sz w:val="22"/>
                <w:szCs w:val="22"/>
                <w:highlight w:val="none"/>
              </w:rPr>
            </w:pPr>
          </w:p>
        </w:tc>
        <w:tc>
          <w:tcPr>
            <w:tcW w:w="599" w:type="dxa"/>
            <w:vMerge w:val="continue"/>
            <w:vAlign w:val="center"/>
          </w:tcPr>
          <w:p w14:paraId="66FB6077">
            <w:pPr>
              <w:widowControl/>
              <w:shd w:val="clear"/>
              <w:jc w:val="center"/>
              <w:rPr>
                <w:rFonts w:ascii="仿宋" w:hAnsi="仿宋" w:eastAsia="仿宋" w:cs="Arial"/>
                <w:color w:val="auto"/>
                <w:kern w:val="0"/>
                <w:sz w:val="22"/>
                <w:szCs w:val="22"/>
                <w:highlight w:val="none"/>
              </w:rPr>
            </w:pPr>
          </w:p>
        </w:tc>
        <w:tc>
          <w:tcPr>
            <w:tcW w:w="2777" w:type="dxa"/>
            <w:vMerge w:val="continue"/>
            <w:vAlign w:val="center"/>
          </w:tcPr>
          <w:p w14:paraId="4A333BBE">
            <w:pPr>
              <w:widowControl/>
              <w:shd w:val="clear"/>
              <w:jc w:val="center"/>
              <w:rPr>
                <w:rFonts w:ascii="仿宋" w:hAnsi="仿宋" w:eastAsia="仿宋" w:cs="Arial"/>
                <w:color w:val="auto"/>
                <w:kern w:val="0"/>
                <w:sz w:val="22"/>
                <w:szCs w:val="22"/>
                <w:highlight w:val="none"/>
              </w:rPr>
            </w:pPr>
          </w:p>
        </w:tc>
        <w:tc>
          <w:tcPr>
            <w:tcW w:w="2595" w:type="dxa"/>
            <w:vMerge w:val="continue"/>
            <w:vAlign w:val="center"/>
          </w:tcPr>
          <w:p w14:paraId="69AE1DF1">
            <w:pPr>
              <w:widowControl/>
              <w:shd w:val="clear"/>
              <w:jc w:val="center"/>
              <w:rPr>
                <w:rFonts w:ascii="仿宋" w:hAnsi="仿宋" w:eastAsia="仿宋" w:cs="Arial"/>
                <w:color w:val="auto"/>
                <w:kern w:val="0"/>
                <w:sz w:val="22"/>
                <w:szCs w:val="22"/>
                <w:highlight w:val="none"/>
              </w:rPr>
            </w:pPr>
          </w:p>
        </w:tc>
        <w:tc>
          <w:tcPr>
            <w:tcW w:w="1125" w:type="dxa"/>
            <w:vMerge w:val="continue"/>
            <w:vAlign w:val="center"/>
          </w:tcPr>
          <w:p w14:paraId="41CAD460">
            <w:pPr>
              <w:widowControl/>
              <w:shd w:val="clear"/>
              <w:jc w:val="center"/>
              <w:rPr>
                <w:rFonts w:ascii="仿宋" w:hAnsi="仿宋" w:eastAsia="仿宋" w:cs="Arial"/>
                <w:color w:val="auto"/>
                <w:kern w:val="0"/>
                <w:sz w:val="22"/>
                <w:szCs w:val="22"/>
                <w:highlight w:val="none"/>
              </w:rPr>
            </w:pPr>
          </w:p>
        </w:tc>
      </w:tr>
      <w:tr w14:paraId="4FCE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40" w:type="dxa"/>
            <w:vMerge w:val="continue"/>
            <w:vAlign w:val="center"/>
          </w:tcPr>
          <w:p w14:paraId="25C99B5D">
            <w:pPr>
              <w:widowControl/>
              <w:shd w:val="clear"/>
              <w:jc w:val="center"/>
              <w:rPr>
                <w:rFonts w:ascii="仿宋" w:hAnsi="仿宋" w:eastAsia="仿宋" w:cs="Arial"/>
                <w:color w:val="auto"/>
                <w:kern w:val="0"/>
                <w:sz w:val="22"/>
                <w:szCs w:val="22"/>
                <w:highlight w:val="none"/>
              </w:rPr>
            </w:pPr>
          </w:p>
        </w:tc>
        <w:tc>
          <w:tcPr>
            <w:tcW w:w="1537" w:type="dxa"/>
            <w:tcBorders>
              <w:top w:val="nil"/>
              <w:left w:val="nil"/>
              <w:bottom w:val="single" w:color="auto" w:sz="4" w:space="0"/>
              <w:right w:val="nil"/>
            </w:tcBorders>
            <w:vAlign w:val="center"/>
          </w:tcPr>
          <w:p w14:paraId="4259F628">
            <w:pPr>
              <w:pStyle w:val="6"/>
              <w:shd w:val="clear"/>
              <w:jc w:val="center"/>
              <w:rPr>
                <w:rFonts w:ascii="仿宋" w:hAnsi="仿宋" w:eastAsia="仿宋" w:cs="宋体"/>
                <w:snapToGrid w:val="0"/>
                <w:color w:val="auto"/>
                <w:kern w:val="0"/>
                <w:sz w:val="22"/>
                <w:szCs w:val="22"/>
                <w:highlight w:val="none"/>
              </w:rPr>
            </w:pPr>
            <w:r>
              <w:rPr>
                <w:rFonts w:hint="eastAsia" w:ascii="仿宋" w:hAnsi="仿宋" w:eastAsia="仿宋"/>
                <w:color w:val="auto"/>
                <w:sz w:val="22"/>
                <w:szCs w:val="22"/>
                <w:highlight w:val="none"/>
              </w:rPr>
              <w:t>63A智能交流远动终端</w:t>
            </w:r>
          </w:p>
        </w:tc>
        <w:tc>
          <w:tcPr>
            <w:tcW w:w="2014" w:type="dxa"/>
            <w:vAlign w:val="center"/>
          </w:tcPr>
          <w:p w14:paraId="744CB43A">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额定电压及频率：</w:t>
            </w:r>
            <w:r>
              <w:rPr>
                <w:rFonts w:ascii="仿宋" w:hAnsi="仿宋" w:eastAsia="仿宋"/>
                <w:color w:val="auto"/>
                <w:sz w:val="22"/>
                <w:szCs w:val="22"/>
                <w:highlight w:val="none"/>
              </w:rPr>
              <w:t>220V</w:t>
            </w:r>
            <w:r>
              <w:rPr>
                <w:rFonts w:hint="eastAsia" w:ascii="仿宋" w:hAnsi="仿宋" w:eastAsia="仿宋"/>
                <w:color w:val="auto"/>
                <w:sz w:val="22"/>
                <w:szCs w:val="22"/>
                <w:highlight w:val="none"/>
              </w:rPr>
              <w:t>，允许偏差为</w:t>
            </w:r>
            <w:r>
              <w:rPr>
                <w:rFonts w:ascii="仿宋" w:hAnsi="仿宋" w:eastAsia="仿宋"/>
                <w:color w:val="auto"/>
                <w:sz w:val="22"/>
                <w:szCs w:val="22"/>
                <w:highlight w:val="none"/>
              </w:rPr>
              <w:t>20</w:t>
            </w:r>
            <w:r>
              <w:rPr>
                <w:rFonts w:hint="eastAsia" w:ascii="仿宋" w:hAnsi="仿宋" w:eastAsia="仿宋"/>
                <w:color w:val="auto"/>
                <w:sz w:val="22"/>
                <w:szCs w:val="22"/>
                <w:highlight w:val="none"/>
              </w:rPr>
              <w:t>％～</w:t>
            </w:r>
            <w:r>
              <w:rPr>
                <w:rFonts w:ascii="仿宋" w:hAnsi="仿宋" w:eastAsia="仿宋"/>
                <w:color w:val="auto"/>
                <w:sz w:val="22"/>
                <w:szCs w:val="22"/>
                <w:highlight w:val="none"/>
              </w:rPr>
              <w:t>+20</w:t>
            </w:r>
            <w:r>
              <w:rPr>
                <w:rFonts w:hint="eastAsia" w:ascii="仿宋" w:hAnsi="仿宋" w:eastAsia="仿宋"/>
                <w:color w:val="auto"/>
                <w:sz w:val="22"/>
                <w:szCs w:val="22"/>
                <w:highlight w:val="none"/>
              </w:rPr>
              <w:t>％。频率：</w:t>
            </w:r>
            <w:r>
              <w:rPr>
                <w:rFonts w:ascii="仿宋" w:hAnsi="仿宋" w:eastAsia="仿宋"/>
                <w:color w:val="auto"/>
                <w:sz w:val="22"/>
                <w:szCs w:val="22"/>
                <w:highlight w:val="none"/>
              </w:rPr>
              <w:t>50Hz</w:t>
            </w:r>
            <w:r>
              <w:rPr>
                <w:rFonts w:hint="eastAsia" w:ascii="仿宋" w:hAnsi="仿宋" w:eastAsia="仿宋"/>
                <w:color w:val="auto"/>
                <w:sz w:val="22"/>
                <w:szCs w:val="22"/>
                <w:highlight w:val="none"/>
              </w:rPr>
              <w:t>，允许偏差为</w:t>
            </w:r>
            <w:r>
              <w:rPr>
                <w:rFonts w:ascii="仿宋" w:hAnsi="仿宋" w:eastAsia="仿宋"/>
                <w:color w:val="auto"/>
                <w:sz w:val="22"/>
                <w:szCs w:val="22"/>
                <w:highlight w:val="none"/>
              </w:rPr>
              <w:t>6</w:t>
            </w:r>
            <w:r>
              <w:rPr>
                <w:rFonts w:hint="eastAsia" w:ascii="仿宋" w:hAnsi="仿宋" w:eastAsia="仿宋"/>
                <w:color w:val="auto"/>
                <w:sz w:val="22"/>
                <w:szCs w:val="22"/>
                <w:highlight w:val="none"/>
              </w:rPr>
              <w:t>％～</w:t>
            </w:r>
            <w:r>
              <w:rPr>
                <w:rFonts w:ascii="仿宋" w:hAnsi="仿宋" w:eastAsia="仿宋"/>
                <w:color w:val="auto"/>
                <w:sz w:val="22"/>
                <w:szCs w:val="22"/>
                <w:highlight w:val="none"/>
              </w:rPr>
              <w:t>+2</w:t>
            </w:r>
            <w:r>
              <w:rPr>
                <w:rFonts w:hint="eastAsia" w:ascii="仿宋" w:hAnsi="仿宋" w:eastAsia="仿宋"/>
                <w:color w:val="auto"/>
                <w:sz w:val="22"/>
                <w:szCs w:val="22"/>
                <w:highlight w:val="none"/>
              </w:rPr>
              <w:t>％；</w:t>
            </w:r>
          </w:p>
          <w:p w14:paraId="10453F4A">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功率消耗：在非通信状态下，交流远动装置消耗的视在功率应不大于5VA，有功功率应不大于2.5W；</w:t>
            </w:r>
          </w:p>
        </w:tc>
        <w:tc>
          <w:tcPr>
            <w:tcW w:w="455" w:type="dxa"/>
            <w:shd w:val="clear" w:color="000000" w:fill="FFFFFF"/>
            <w:vAlign w:val="center"/>
          </w:tcPr>
          <w:p w14:paraId="4B99BCCB">
            <w:pPr>
              <w:pStyle w:val="6"/>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555" w:type="dxa"/>
            <w:tcBorders>
              <w:top w:val="single" w:color="auto" w:sz="4" w:space="0"/>
              <w:left w:val="single" w:color="auto" w:sz="4" w:space="0"/>
              <w:bottom w:val="single" w:color="auto" w:sz="4" w:space="0"/>
              <w:right w:val="single" w:color="auto" w:sz="4" w:space="0"/>
            </w:tcBorders>
            <w:vAlign w:val="center"/>
          </w:tcPr>
          <w:p w14:paraId="63EC9973">
            <w:pPr>
              <w:pStyle w:val="6"/>
              <w:shd w:val="clear"/>
              <w:jc w:val="center"/>
              <w:rPr>
                <w:rFonts w:ascii="仿宋" w:hAnsi="仿宋" w:eastAsia="仿宋" w:cs="仿宋"/>
                <w:color w:val="auto"/>
                <w:sz w:val="22"/>
                <w:szCs w:val="22"/>
                <w:highlight w:val="none"/>
              </w:rPr>
            </w:pPr>
            <w:r>
              <w:rPr>
                <w:rFonts w:hint="eastAsia"/>
                <w:color w:val="auto"/>
                <w:sz w:val="22"/>
                <w:szCs w:val="22"/>
                <w:highlight w:val="none"/>
              </w:rPr>
              <w:t>400</w:t>
            </w:r>
          </w:p>
        </w:tc>
        <w:tc>
          <w:tcPr>
            <w:tcW w:w="532" w:type="dxa"/>
            <w:vMerge w:val="continue"/>
            <w:vAlign w:val="center"/>
          </w:tcPr>
          <w:p w14:paraId="06C7CB97">
            <w:pPr>
              <w:widowControl/>
              <w:shd w:val="clear"/>
              <w:jc w:val="center"/>
              <w:rPr>
                <w:rFonts w:ascii="仿宋" w:hAnsi="仿宋" w:eastAsia="仿宋" w:cs="Arial"/>
                <w:color w:val="auto"/>
                <w:kern w:val="0"/>
                <w:sz w:val="22"/>
                <w:szCs w:val="22"/>
                <w:highlight w:val="none"/>
              </w:rPr>
            </w:pPr>
          </w:p>
        </w:tc>
        <w:tc>
          <w:tcPr>
            <w:tcW w:w="478" w:type="dxa"/>
            <w:vMerge w:val="continue"/>
            <w:vAlign w:val="center"/>
          </w:tcPr>
          <w:p w14:paraId="39DA082B">
            <w:pPr>
              <w:widowControl/>
              <w:shd w:val="clear"/>
              <w:jc w:val="center"/>
              <w:rPr>
                <w:rFonts w:ascii="仿宋" w:hAnsi="仿宋" w:eastAsia="仿宋" w:cs="Arial"/>
                <w:color w:val="auto"/>
                <w:kern w:val="0"/>
                <w:sz w:val="22"/>
                <w:szCs w:val="22"/>
                <w:highlight w:val="none"/>
              </w:rPr>
            </w:pPr>
          </w:p>
        </w:tc>
        <w:tc>
          <w:tcPr>
            <w:tcW w:w="599" w:type="dxa"/>
            <w:vMerge w:val="continue"/>
            <w:vAlign w:val="center"/>
          </w:tcPr>
          <w:p w14:paraId="7C7828D1">
            <w:pPr>
              <w:widowControl/>
              <w:shd w:val="clear"/>
              <w:jc w:val="center"/>
              <w:rPr>
                <w:rFonts w:ascii="仿宋" w:hAnsi="仿宋" w:eastAsia="仿宋" w:cs="Arial"/>
                <w:color w:val="auto"/>
                <w:kern w:val="0"/>
                <w:sz w:val="22"/>
                <w:szCs w:val="22"/>
                <w:highlight w:val="none"/>
              </w:rPr>
            </w:pPr>
          </w:p>
        </w:tc>
        <w:tc>
          <w:tcPr>
            <w:tcW w:w="2777" w:type="dxa"/>
            <w:vMerge w:val="continue"/>
            <w:vAlign w:val="center"/>
          </w:tcPr>
          <w:p w14:paraId="509FF1A6">
            <w:pPr>
              <w:widowControl/>
              <w:shd w:val="clear"/>
              <w:jc w:val="center"/>
              <w:rPr>
                <w:rFonts w:ascii="仿宋" w:hAnsi="仿宋" w:eastAsia="仿宋" w:cs="Arial"/>
                <w:color w:val="auto"/>
                <w:kern w:val="0"/>
                <w:sz w:val="22"/>
                <w:szCs w:val="22"/>
                <w:highlight w:val="none"/>
              </w:rPr>
            </w:pPr>
          </w:p>
        </w:tc>
        <w:tc>
          <w:tcPr>
            <w:tcW w:w="2595" w:type="dxa"/>
            <w:vMerge w:val="continue"/>
            <w:vAlign w:val="center"/>
          </w:tcPr>
          <w:p w14:paraId="54AEB31E">
            <w:pPr>
              <w:widowControl/>
              <w:shd w:val="clear"/>
              <w:jc w:val="center"/>
              <w:rPr>
                <w:rFonts w:ascii="仿宋" w:hAnsi="仿宋" w:eastAsia="仿宋" w:cs="Arial"/>
                <w:color w:val="auto"/>
                <w:kern w:val="0"/>
                <w:sz w:val="22"/>
                <w:szCs w:val="22"/>
                <w:highlight w:val="none"/>
              </w:rPr>
            </w:pPr>
          </w:p>
        </w:tc>
        <w:tc>
          <w:tcPr>
            <w:tcW w:w="1125" w:type="dxa"/>
            <w:vMerge w:val="continue"/>
            <w:vAlign w:val="center"/>
          </w:tcPr>
          <w:p w14:paraId="7961553D">
            <w:pPr>
              <w:widowControl/>
              <w:shd w:val="clear"/>
              <w:jc w:val="center"/>
              <w:rPr>
                <w:rFonts w:ascii="仿宋" w:hAnsi="仿宋" w:eastAsia="仿宋" w:cs="Arial"/>
                <w:color w:val="auto"/>
                <w:kern w:val="0"/>
                <w:sz w:val="22"/>
                <w:szCs w:val="22"/>
                <w:highlight w:val="none"/>
              </w:rPr>
            </w:pPr>
          </w:p>
        </w:tc>
      </w:tr>
      <w:tr w14:paraId="1969F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40" w:type="dxa"/>
            <w:vMerge w:val="continue"/>
            <w:vAlign w:val="center"/>
          </w:tcPr>
          <w:p w14:paraId="5839DC6F">
            <w:pPr>
              <w:widowControl/>
              <w:shd w:val="clear"/>
              <w:jc w:val="center"/>
              <w:rPr>
                <w:rFonts w:ascii="仿宋" w:hAnsi="仿宋" w:eastAsia="仿宋" w:cs="Arial"/>
                <w:color w:val="auto"/>
                <w:kern w:val="0"/>
                <w:sz w:val="22"/>
                <w:szCs w:val="22"/>
                <w:highlight w:val="none"/>
              </w:rPr>
            </w:pPr>
          </w:p>
        </w:tc>
        <w:tc>
          <w:tcPr>
            <w:tcW w:w="1537" w:type="dxa"/>
            <w:tcBorders>
              <w:top w:val="nil"/>
              <w:left w:val="nil"/>
              <w:bottom w:val="single" w:color="auto" w:sz="4" w:space="0"/>
              <w:right w:val="nil"/>
            </w:tcBorders>
            <w:vAlign w:val="center"/>
          </w:tcPr>
          <w:p w14:paraId="3ECA6D8F">
            <w:pPr>
              <w:pStyle w:val="6"/>
              <w:shd w:val="clear"/>
              <w:jc w:val="center"/>
              <w:rPr>
                <w:rFonts w:ascii="仿宋" w:hAnsi="仿宋" w:eastAsia="仿宋" w:cs="宋体"/>
                <w:snapToGrid w:val="0"/>
                <w:color w:val="auto"/>
                <w:kern w:val="0"/>
                <w:sz w:val="22"/>
                <w:szCs w:val="22"/>
                <w:highlight w:val="none"/>
              </w:rPr>
            </w:pPr>
            <w:r>
              <w:rPr>
                <w:rFonts w:hint="eastAsia" w:ascii="仿宋" w:hAnsi="仿宋" w:eastAsia="仿宋"/>
                <w:color w:val="auto"/>
                <w:sz w:val="22"/>
                <w:szCs w:val="22"/>
                <w:highlight w:val="none"/>
              </w:rPr>
              <w:t>智能远程复位组件</w:t>
            </w:r>
          </w:p>
        </w:tc>
        <w:tc>
          <w:tcPr>
            <w:tcW w:w="2014" w:type="dxa"/>
            <w:vAlign w:val="center"/>
          </w:tcPr>
          <w:p w14:paraId="0EAF139F">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远程控制</w:t>
            </w:r>
          </w:p>
          <w:p w14:paraId="6D906C83">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当急停装置处于按下状态时，如需远程复位，可通过后台直接下发命令到急停装置，急停装置接收到复位命令，启动并完成急停复位，并反馈急停装置触点复位状态。</w:t>
            </w:r>
          </w:p>
          <w:p w14:paraId="3C8DB600">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使能控制</w:t>
            </w:r>
          </w:p>
          <w:p w14:paraId="76D9DB9D">
            <w:pPr>
              <w:shd w:val="clear"/>
              <w:rPr>
                <w:color w:val="auto"/>
                <w:highlight w:val="none"/>
              </w:rPr>
            </w:pPr>
            <w:r>
              <w:rPr>
                <w:rFonts w:hint="eastAsia" w:ascii="仿宋" w:hAnsi="仿宋" w:eastAsia="仿宋"/>
                <w:color w:val="auto"/>
                <w:sz w:val="22"/>
                <w:szCs w:val="22"/>
                <w:highlight w:val="none"/>
              </w:rPr>
              <w:t>当急停装置处于按下状态时，如需远程复位，可通过控制器对应平台（如充电桩运营平台等）进行远程控制，控制器闭合常开干接点，急停装置接收到使能信号，启动并完成急停复位。</w:t>
            </w:r>
          </w:p>
        </w:tc>
        <w:tc>
          <w:tcPr>
            <w:tcW w:w="455" w:type="dxa"/>
            <w:shd w:val="clear" w:color="000000" w:fill="FFFFFF"/>
            <w:vAlign w:val="center"/>
          </w:tcPr>
          <w:p w14:paraId="1ECB1FFB">
            <w:pPr>
              <w:pStyle w:val="6"/>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555" w:type="dxa"/>
            <w:tcBorders>
              <w:top w:val="nil"/>
              <w:left w:val="single" w:color="auto" w:sz="4" w:space="0"/>
              <w:bottom w:val="single" w:color="auto" w:sz="4" w:space="0"/>
              <w:right w:val="single" w:color="auto" w:sz="4" w:space="0"/>
            </w:tcBorders>
            <w:vAlign w:val="center"/>
          </w:tcPr>
          <w:p w14:paraId="7196A318">
            <w:pPr>
              <w:pStyle w:val="6"/>
              <w:shd w:val="clear"/>
              <w:jc w:val="center"/>
              <w:rPr>
                <w:rFonts w:ascii="仿宋" w:hAnsi="仿宋" w:eastAsia="仿宋" w:cs="仿宋"/>
                <w:color w:val="auto"/>
                <w:sz w:val="22"/>
                <w:szCs w:val="22"/>
                <w:highlight w:val="none"/>
              </w:rPr>
            </w:pPr>
            <w:r>
              <w:rPr>
                <w:rFonts w:hint="eastAsia"/>
                <w:color w:val="auto"/>
                <w:sz w:val="22"/>
                <w:szCs w:val="22"/>
                <w:highlight w:val="none"/>
              </w:rPr>
              <w:t>620</w:t>
            </w:r>
          </w:p>
        </w:tc>
        <w:tc>
          <w:tcPr>
            <w:tcW w:w="532" w:type="dxa"/>
            <w:vMerge w:val="continue"/>
            <w:vAlign w:val="center"/>
          </w:tcPr>
          <w:p w14:paraId="3AFBB16D">
            <w:pPr>
              <w:widowControl/>
              <w:shd w:val="clear"/>
              <w:jc w:val="center"/>
              <w:rPr>
                <w:rFonts w:ascii="仿宋" w:hAnsi="仿宋" w:eastAsia="仿宋" w:cs="Arial"/>
                <w:color w:val="auto"/>
                <w:kern w:val="0"/>
                <w:sz w:val="22"/>
                <w:szCs w:val="22"/>
                <w:highlight w:val="none"/>
              </w:rPr>
            </w:pPr>
          </w:p>
        </w:tc>
        <w:tc>
          <w:tcPr>
            <w:tcW w:w="478" w:type="dxa"/>
            <w:vMerge w:val="continue"/>
            <w:vAlign w:val="center"/>
          </w:tcPr>
          <w:p w14:paraId="64D2770A">
            <w:pPr>
              <w:widowControl/>
              <w:shd w:val="clear"/>
              <w:jc w:val="center"/>
              <w:rPr>
                <w:rFonts w:ascii="仿宋" w:hAnsi="仿宋" w:eastAsia="仿宋" w:cs="Arial"/>
                <w:color w:val="auto"/>
                <w:kern w:val="0"/>
                <w:sz w:val="22"/>
                <w:szCs w:val="22"/>
                <w:highlight w:val="none"/>
              </w:rPr>
            </w:pPr>
          </w:p>
        </w:tc>
        <w:tc>
          <w:tcPr>
            <w:tcW w:w="599" w:type="dxa"/>
            <w:vMerge w:val="continue"/>
            <w:vAlign w:val="center"/>
          </w:tcPr>
          <w:p w14:paraId="792DAFAB">
            <w:pPr>
              <w:widowControl/>
              <w:shd w:val="clear"/>
              <w:jc w:val="center"/>
              <w:rPr>
                <w:rFonts w:ascii="仿宋" w:hAnsi="仿宋" w:eastAsia="仿宋" w:cs="Arial"/>
                <w:color w:val="auto"/>
                <w:kern w:val="0"/>
                <w:sz w:val="22"/>
                <w:szCs w:val="22"/>
                <w:highlight w:val="none"/>
              </w:rPr>
            </w:pPr>
          </w:p>
        </w:tc>
        <w:tc>
          <w:tcPr>
            <w:tcW w:w="2777" w:type="dxa"/>
            <w:vMerge w:val="continue"/>
            <w:vAlign w:val="center"/>
          </w:tcPr>
          <w:p w14:paraId="596E2C06">
            <w:pPr>
              <w:widowControl/>
              <w:shd w:val="clear"/>
              <w:jc w:val="center"/>
              <w:rPr>
                <w:rFonts w:ascii="仿宋" w:hAnsi="仿宋" w:eastAsia="仿宋" w:cs="Arial"/>
                <w:color w:val="auto"/>
                <w:kern w:val="0"/>
                <w:sz w:val="22"/>
                <w:szCs w:val="22"/>
                <w:highlight w:val="none"/>
              </w:rPr>
            </w:pPr>
          </w:p>
        </w:tc>
        <w:tc>
          <w:tcPr>
            <w:tcW w:w="2595" w:type="dxa"/>
            <w:vMerge w:val="continue"/>
            <w:vAlign w:val="center"/>
          </w:tcPr>
          <w:p w14:paraId="7B70A403">
            <w:pPr>
              <w:widowControl/>
              <w:shd w:val="clear"/>
              <w:jc w:val="center"/>
              <w:rPr>
                <w:rFonts w:ascii="仿宋" w:hAnsi="仿宋" w:eastAsia="仿宋" w:cs="Arial"/>
                <w:color w:val="auto"/>
                <w:kern w:val="0"/>
                <w:sz w:val="22"/>
                <w:szCs w:val="22"/>
                <w:highlight w:val="none"/>
              </w:rPr>
            </w:pPr>
          </w:p>
        </w:tc>
        <w:tc>
          <w:tcPr>
            <w:tcW w:w="1125" w:type="dxa"/>
            <w:vMerge w:val="continue"/>
            <w:vAlign w:val="center"/>
          </w:tcPr>
          <w:p w14:paraId="221E36BA">
            <w:pPr>
              <w:widowControl/>
              <w:shd w:val="clear"/>
              <w:jc w:val="center"/>
              <w:rPr>
                <w:rFonts w:ascii="仿宋" w:hAnsi="仿宋" w:eastAsia="仿宋" w:cs="Arial"/>
                <w:color w:val="auto"/>
                <w:kern w:val="0"/>
                <w:sz w:val="22"/>
                <w:szCs w:val="22"/>
                <w:highlight w:val="none"/>
              </w:rPr>
            </w:pPr>
          </w:p>
        </w:tc>
      </w:tr>
      <w:tr w14:paraId="4451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40" w:type="dxa"/>
            <w:vMerge w:val="continue"/>
            <w:vAlign w:val="center"/>
          </w:tcPr>
          <w:p w14:paraId="50CF9DE1">
            <w:pPr>
              <w:widowControl/>
              <w:shd w:val="clear"/>
              <w:jc w:val="center"/>
              <w:rPr>
                <w:rFonts w:ascii="仿宋" w:hAnsi="仿宋" w:eastAsia="仿宋" w:cs="Arial"/>
                <w:color w:val="auto"/>
                <w:kern w:val="0"/>
                <w:sz w:val="22"/>
                <w:szCs w:val="22"/>
                <w:highlight w:val="none"/>
              </w:rPr>
            </w:pPr>
          </w:p>
        </w:tc>
        <w:tc>
          <w:tcPr>
            <w:tcW w:w="1537" w:type="dxa"/>
            <w:tcBorders>
              <w:top w:val="nil"/>
              <w:left w:val="nil"/>
              <w:bottom w:val="single" w:color="auto" w:sz="4" w:space="0"/>
              <w:right w:val="nil"/>
            </w:tcBorders>
            <w:vAlign w:val="center"/>
          </w:tcPr>
          <w:p w14:paraId="47E8AB49">
            <w:pPr>
              <w:pStyle w:val="6"/>
              <w:shd w:val="clear"/>
              <w:jc w:val="center"/>
              <w:rPr>
                <w:rFonts w:ascii="仿宋" w:hAnsi="仿宋" w:eastAsia="仿宋" w:cs="宋体"/>
                <w:snapToGrid w:val="0"/>
                <w:color w:val="auto"/>
                <w:kern w:val="0"/>
                <w:sz w:val="22"/>
                <w:szCs w:val="22"/>
                <w:highlight w:val="none"/>
              </w:rPr>
            </w:pPr>
            <w:r>
              <w:rPr>
                <w:rFonts w:hint="eastAsia" w:ascii="仿宋" w:hAnsi="仿宋" w:eastAsia="仿宋"/>
                <w:color w:val="auto"/>
                <w:sz w:val="22"/>
                <w:szCs w:val="22"/>
                <w:highlight w:val="none"/>
              </w:rPr>
              <w:t>智能急停组价</w:t>
            </w:r>
          </w:p>
        </w:tc>
        <w:tc>
          <w:tcPr>
            <w:tcW w:w="2014" w:type="dxa"/>
            <w:vAlign w:val="center"/>
          </w:tcPr>
          <w:p w14:paraId="1356B472">
            <w:pPr>
              <w:pStyle w:val="3"/>
              <w:shd w:val="clear"/>
              <w:rPr>
                <w:rFonts w:ascii="仿宋" w:hAnsi="仿宋" w:eastAsia="仿宋"/>
                <w:b w:val="0"/>
                <w:color w:val="auto"/>
                <w:sz w:val="22"/>
                <w:szCs w:val="22"/>
                <w:highlight w:val="none"/>
              </w:rPr>
            </w:pPr>
            <w:bookmarkStart w:id="12" w:name="_Toc9537"/>
            <w:r>
              <w:rPr>
                <w:rFonts w:hint="eastAsia" w:ascii="仿宋" w:hAnsi="仿宋" w:eastAsia="仿宋"/>
                <w:b w:val="0"/>
                <w:color w:val="auto"/>
                <w:sz w:val="22"/>
                <w:szCs w:val="22"/>
                <w:highlight w:val="none"/>
              </w:rPr>
              <w:t>兼容12Vdc/24Vdc两种电源，取电方便；</w:t>
            </w:r>
            <w:bookmarkEnd w:id="12"/>
          </w:p>
          <w:p w14:paraId="005541F3">
            <w:pPr>
              <w:pStyle w:val="3"/>
              <w:shd w:val="clear"/>
              <w:rPr>
                <w:rFonts w:ascii="仿宋" w:hAnsi="仿宋" w:eastAsia="仿宋"/>
                <w:b w:val="0"/>
                <w:color w:val="auto"/>
                <w:sz w:val="22"/>
                <w:szCs w:val="22"/>
                <w:highlight w:val="none"/>
              </w:rPr>
            </w:pPr>
            <w:bookmarkStart w:id="13" w:name="_Toc3194"/>
            <w:r>
              <w:rPr>
                <w:rFonts w:hint="eastAsia" w:ascii="仿宋" w:hAnsi="仿宋" w:eastAsia="仿宋"/>
                <w:b w:val="0"/>
                <w:color w:val="auto"/>
                <w:sz w:val="22"/>
                <w:szCs w:val="22"/>
                <w:highlight w:val="none"/>
              </w:rPr>
              <w:t>支持4G无线数据通讯，远程操作状态查询等功能；</w:t>
            </w:r>
            <w:bookmarkEnd w:id="13"/>
          </w:p>
          <w:p w14:paraId="61CFBFA9">
            <w:pPr>
              <w:pStyle w:val="3"/>
              <w:shd w:val="clear"/>
              <w:rPr>
                <w:rFonts w:ascii="仿宋" w:hAnsi="仿宋" w:eastAsia="仿宋"/>
                <w:b w:val="0"/>
                <w:color w:val="auto"/>
                <w:sz w:val="22"/>
                <w:szCs w:val="22"/>
                <w:highlight w:val="none"/>
              </w:rPr>
            </w:pPr>
            <w:bookmarkStart w:id="14" w:name="_Toc6436"/>
            <w:r>
              <w:rPr>
                <w:rFonts w:hint="eastAsia" w:ascii="仿宋" w:hAnsi="仿宋" w:eastAsia="仿宋"/>
                <w:b w:val="0"/>
                <w:color w:val="auto"/>
                <w:sz w:val="22"/>
                <w:szCs w:val="22"/>
                <w:highlight w:val="none"/>
              </w:rPr>
              <w:t>支持设备主控的使能控制；</w:t>
            </w:r>
            <w:bookmarkEnd w:id="14"/>
          </w:p>
          <w:p w14:paraId="43FFF499">
            <w:pPr>
              <w:pStyle w:val="3"/>
              <w:shd w:val="clear"/>
              <w:rPr>
                <w:rFonts w:ascii="仿宋" w:hAnsi="仿宋" w:eastAsia="仿宋"/>
                <w:color w:val="auto"/>
                <w:sz w:val="22"/>
                <w:szCs w:val="22"/>
                <w:highlight w:val="none"/>
              </w:rPr>
            </w:pPr>
            <w:bookmarkStart w:id="15" w:name="_Toc17750"/>
            <w:r>
              <w:rPr>
                <w:rFonts w:hint="eastAsia" w:ascii="仿宋" w:hAnsi="仿宋" w:eastAsia="仿宋"/>
                <w:b w:val="0"/>
                <w:color w:val="auto"/>
                <w:sz w:val="22"/>
                <w:szCs w:val="22"/>
                <w:highlight w:val="none"/>
              </w:rPr>
              <w:t>兼容传统急停装置Φ22mm安装尺寸；</w:t>
            </w:r>
            <w:bookmarkEnd w:id="15"/>
          </w:p>
        </w:tc>
        <w:tc>
          <w:tcPr>
            <w:tcW w:w="455" w:type="dxa"/>
            <w:shd w:val="clear" w:color="000000" w:fill="FFFFFF"/>
            <w:vAlign w:val="center"/>
          </w:tcPr>
          <w:p w14:paraId="4D576CB2">
            <w:pPr>
              <w:pStyle w:val="6"/>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555" w:type="dxa"/>
            <w:tcBorders>
              <w:top w:val="nil"/>
              <w:left w:val="single" w:color="auto" w:sz="4" w:space="0"/>
              <w:bottom w:val="single" w:color="auto" w:sz="4" w:space="0"/>
              <w:right w:val="single" w:color="auto" w:sz="4" w:space="0"/>
            </w:tcBorders>
            <w:vAlign w:val="center"/>
          </w:tcPr>
          <w:p w14:paraId="2DF1BDB6">
            <w:pPr>
              <w:pStyle w:val="6"/>
              <w:shd w:val="clear"/>
              <w:jc w:val="center"/>
              <w:rPr>
                <w:rFonts w:ascii="仿宋" w:hAnsi="仿宋" w:eastAsia="仿宋" w:cs="仿宋"/>
                <w:color w:val="auto"/>
                <w:sz w:val="22"/>
                <w:szCs w:val="22"/>
                <w:highlight w:val="none"/>
              </w:rPr>
            </w:pPr>
            <w:r>
              <w:rPr>
                <w:rFonts w:hint="eastAsia"/>
                <w:color w:val="auto"/>
                <w:sz w:val="22"/>
                <w:szCs w:val="22"/>
                <w:highlight w:val="none"/>
              </w:rPr>
              <w:t>620</w:t>
            </w:r>
          </w:p>
        </w:tc>
        <w:tc>
          <w:tcPr>
            <w:tcW w:w="532" w:type="dxa"/>
            <w:vMerge w:val="continue"/>
            <w:vAlign w:val="center"/>
          </w:tcPr>
          <w:p w14:paraId="2E07A8D0">
            <w:pPr>
              <w:widowControl/>
              <w:shd w:val="clear"/>
              <w:jc w:val="center"/>
              <w:rPr>
                <w:rFonts w:ascii="仿宋" w:hAnsi="仿宋" w:eastAsia="仿宋" w:cs="Arial"/>
                <w:color w:val="auto"/>
                <w:kern w:val="0"/>
                <w:sz w:val="22"/>
                <w:szCs w:val="22"/>
                <w:highlight w:val="none"/>
              </w:rPr>
            </w:pPr>
          </w:p>
        </w:tc>
        <w:tc>
          <w:tcPr>
            <w:tcW w:w="478" w:type="dxa"/>
            <w:vMerge w:val="continue"/>
            <w:vAlign w:val="center"/>
          </w:tcPr>
          <w:p w14:paraId="76E40827">
            <w:pPr>
              <w:widowControl/>
              <w:shd w:val="clear"/>
              <w:jc w:val="center"/>
              <w:rPr>
                <w:rFonts w:ascii="仿宋" w:hAnsi="仿宋" w:eastAsia="仿宋" w:cs="Arial"/>
                <w:color w:val="auto"/>
                <w:kern w:val="0"/>
                <w:sz w:val="22"/>
                <w:szCs w:val="22"/>
                <w:highlight w:val="none"/>
              </w:rPr>
            </w:pPr>
          </w:p>
        </w:tc>
        <w:tc>
          <w:tcPr>
            <w:tcW w:w="599" w:type="dxa"/>
            <w:vMerge w:val="continue"/>
            <w:vAlign w:val="center"/>
          </w:tcPr>
          <w:p w14:paraId="2519C325">
            <w:pPr>
              <w:widowControl/>
              <w:shd w:val="clear"/>
              <w:jc w:val="center"/>
              <w:rPr>
                <w:rFonts w:ascii="仿宋" w:hAnsi="仿宋" w:eastAsia="仿宋" w:cs="Arial"/>
                <w:color w:val="auto"/>
                <w:kern w:val="0"/>
                <w:sz w:val="22"/>
                <w:szCs w:val="22"/>
                <w:highlight w:val="none"/>
              </w:rPr>
            </w:pPr>
          </w:p>
        </w:tc>
        <w:tc>
          <w:tcPr>
            <w:tcW w:w="2777" w:type="dxa"/>
            <w:vMerge w:val="continue"/>
            <w:vAlign w:val="center"/>
          </w:tcPr>
          <w:p w14:paraId="0B72D792">
            <w:pPr>
              <w:widowControl/>
              <w:shd w:val="clear"/>
              <w:jc w:val="center"/>
              <w:rPr>
                <w:rFonts w:ascii="仿宋" w:hAnsi="仿宋" w:eastAsia="仿宋" w:cs="Arial"/>
                <w:color w:val="auto"/>
                <w:kern w:val="0"/>
                <w:sz w:val="22"/>
                <w:szCs w:val="22"/>
                <w:highlight w:val="none"/>
              </w:rPr>
            </w:pPr>
          </w:p>
        </w:tc>
        <w:tc>
          <w:tcPr>
            <w:tcW w:w="2595" w:type="dxa"/>
            <w:vMerge w:val="continue"/>
            <w:vAlign w:val="center"/>
          </w:tcPr>
          <w:p w14:paraId="65753E75">
            <w:pPr>
              <w:widowControl/>
              <w:shd w:val="clear"/>
              <w:jc w:val="center"/>
              <w:rPr>
                <w:rFonts w:ascii="仿宋" w:hAnsi="仿宋" w:eastAsia="仿宋" w:cs="Arial"/>
                <w:color w:val="auto"/>
                <w:kern w:val="0"/>
                <w:sz w:val="22"/>
                <w:szCs w:val="22"/>
                <w:highlight w:val="none"/>
              </w:rPr>
            </w:pPr>
          </w:p>
        </w:tc>
        <w:tc>
          <w:tcPr>
            <w:tcW w:w="1125" w:type="dxa"/>
            <w:vMerge w:val="continue"/>
            <w:vAlign w:val="center"/>
          </w:tcPr>
          <w:p w14:paraId="55727FEE">
            <w:pPr>
              <w:widowControl/>
              <w:shd w:val="clear"/>
              <w:jc w:val="center"/>
              <w:rPr>
                <w:rFonts w:ascii="仿宋" w:hAnsi="仿宋" w:eastAsia="仿宋" w:cs="Arial"/>
                <w:color w:val="auto"/>
                <w:kern w:val="0"/>
                <w:sz w:val="22"/>
                <w:szCs w:val="22"/>
                <w:highlight w:val="none"/>
              </w:rPr>
            </w:pPr>
          </w:p>
        </w:tc>
      </w:tr>
      <w:tr w14:paraId="567DB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40" w:type="dxa"/>
            <w:vMerge w:val="continue"/>
            <w:vAlign w:val="center"/>
          </w:tcPr>
          <w:p w14:paraId="08EADD26">
            <w:pPr>
              <w:widowControl/>
              <w:shd w:val="clear"/>
              <w:jc w:val="center"/>
              <w:rPr>
                <w:rFonts w:ascii="仿宋" w:hAnsi="仿宋" w:eastAsia="仿宋" w:cs="Arial"/>
                <w:color w:val="auto"/>
                <w:kern w:val="0"/>
                <w:sz w:val="22"/>
                <w:szCs w:val="22"/>
                <w:highlight w:val="none"/>
              </w:rPr>
            </w:pPr>
          </w:p>
        </w:tc>
        <w:tc>
          <w:tcPr>
            <w:tcW w:w="1537" w:type="dxa"/>
            <w:tcBorders>
              <w:top w:val="nil"/>
              <w:left w:val="nil"/>
              <w:bottom w:val="single" w:color="auto" w:sz="4" w:space="0"/>
              <w:right w:val="nil"/>
            </w:tcBorders>
            <w:vAlign w:val="center"/>
          </w:tcPr>
          <w:p w14:paraId="3532AAC3">
            <w:pPr>
              <w:pStyle w:val="6"/>
              <w:shd w:val="clear"/>
              <w:jc w:val="center"/>
              <w:rPr>
                <w:rFonts w:ascii="仿宋" w:hAnsi="仿宋" w:eastAsia="仿宋" w:cs="宋体"/>
                <w:snapToGrid w:val="0"/>
                <w:color w:val="auto"/>
                <w:kern w:val="0"/>
                <w:sz w:val="22"/>
                <w:szCs w:val="22"/>
                <w:highlight w:val="none"/>
              </w:rPr>
            </w:pPr>
            <w:r>
              <w:rPr>
                <w:rFonts w:hint="eastAsia" w:ascii="仿宋" w:hAnsi="仿宋" w:eastAsia="仿宋"/>
                <w:color w:val="auto"/>
                <w:sz w:val="22"/>
                <w:szCs w:val="22"/>
                <w:highlight w:val="none"/>
              </w:rPr>
              <w:t>智能AI网关</w:t>
            </w:r>
          </w:p>
        </w:tc>
        <w:tc>
          <w:tcPr>
            <w:tcW w:w="2014" w:type="dxa"/>
            <w:vAlign w:val="center"/>
          </w:tcPr>
          <w:p w14:paraId="279AE606">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(1)</w:t>
            </w:r>
            <w:r>
              <w:rPr>
                <w:rFonts w:hint="eastAsia" w:ascii="仿宋" w:hAnsi="仿宋" w:eastAsia="仿宋"/>
                <w:color w:val="auto"/>
                <w:sz w:val="22"/>
                <w:szCs w:val="22"/>
                <w:highlight w:val="none"/>
              </w:rPr>
              <w:tab/>
            </w:r>
            <w:r>
              <w:rPr>
                <w:rFonts w:hint="eastAsia" w:ascii="仿宋" w:hAnsi="仿宋" w:eastAsia="仿宋"/>
                <w:color w:val="auto"/>
                <w:sz w:val="22"/>
                <w:szCs w:val="22"/>
                <w:highlight w:val="none"/>
              </w:rPr>
              <w:t>尺寸要求：（宽mm×长mm×厚mm)：≤90mm×194mm×46mm；</w:t>
            </w:r>
          </w:p>
          <w:p w14:paraId="7C773271">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(2)</w:t>
            </w:r>
            <w:r>
              <w:rPr>
                <w:rFonts w:hint="eastAsia" w:ascii="仿宋" w:hAnsi="仿宋" w:eastAsia="仿宋"/>
                <w:color w:val="auto"/>
                <w:sz w:val="22"/>
                <w:szCs w:val="22"/>
                <w:highlight w:val="none"/>
              </w:rPr>
              <w:tab/>
            </w:r>
            <w:r>
              <w:rPr>
                <w:rFonts w:hint="eastAsia" w:ascii="仿宋" w:hAnsi="仿宋" w:eastAsia="仿宋"/>
                <w:color w:val="auto"/>
                <w:sz w:val="22"/>
                <w:szCs w:val="22"/>
                <w:highlight w:val="none"/>
              </w:rPr>
              <w:t>SIM卡座要求：翻盖式 6P大卡槽、全塑 、触点镀金；</w:t>
            </w:r>
          </w:p>
          <w:p w14:paraId="03D71716">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(3)</w:t>
            </w:r>
            <w:r>
              <w:rPr>
                <w:rFonts w:hint="eastAsia" w:ascii="仿宋" w:hAnsi="仿宋" w:eastAsia="仿宋"/>
                <w:color w:val="auto"/>
                <w:sz w:val="22"/>
                <w:szCs w:val="22"/>
                <w:highlight w:val="none"/>
              </w:rPr>
              <w:tab/>
            </w:r>
            <w:r>
              <w:rPr>
                <w:rFonts w:hint="eastAsia" w:ascii="仿宋" w:hAnsi="仿宋" w:eastAsia="仿宋"/>
                <w:color w:val="auto"/>
                <w:sz w:val="22"/>
                <w:szCs w:val="22"/>
                <w:highlight w:val="none"/>
              </w:rPr>
              <w:t>供电电压：单相100~240V；</w:t>
            </w:r>
          </w:p>
          <w:p w14:paraId="6D9D482F">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(4)</w:t>
            </w:r>
            <w:r>
              <w:rPr>
                <w:rFonts w:hint="eastAsia" w:ascii="仿宋" w:hAnsi="仿宋" w:eastAsia="仿宋"/>
                <w:color w:val="auto"/>
                <w:sz w:val="22"/>
                <w:szCs w:val="22"/>
                <w:highlight w:val="none"/>
              </w:rPr>
              <w:tab/>
            </w:r>
            <w:r>
              <w:rPr>
                <w:rFonts w:hint="eastAsia" w:ascii="仿宋" w:hAnsi="仿宋" w:eastAsia="仿宋"/>
                <w:color w:val="auto"/>
                <w:sz w:val="22"/>
                <w:szCs w:val="22"/>
                <w:highlight w:val="none"/>
              </w:rPr>
              <w:t>额定电流：0.4A;</w:t>
            </w:r>
          </w:p>
          <w:p w14:paraId="73CDB7E7">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(5)</w:t>
            </w:r>
            <w:r>
              <w:rPr>
                <w:rFonts w:hint="eastAsia" w:ascii="仿宋" w:hAnsi="仿宋" w:eastAsia="仿宋"/>
                <w:color w:val="auto"/>
                <w:sz w:val="22"/>
                <w:szCs w:val="22"/>
                <w:highlight w:val="none"/>
              </w:rPr>
              <w:tab/>
            </w:r>
            <w:r>
              <w:rPr>
                <w:rFonts w:hint="eastAsia" w:ascii="仿宋" w:hAnsi="仿宋" w:eastAsia="仿宋"/>
                <w:color w:val="auto"/>
                <w:sz w:val="22"/>
                <w:szCs w:val="22"/>
                <w:highlight w:val="none"/>
              </w:rPr>
              <w:t>RS485接口:应具有不少于1路RS485接口;</w:t>
            </w:r>
          </w:p>
        </w:tc>
        <w:tc>
          <w:tcPr>
            <w:tcW w:w="455" w:type="dxa"/>
            <w:shd w:val="clear" w:color="000000" w:fill="FFFFFF"/>
            <w:vAlign w:val="center"/>
          </w:tcPr>
          <w:p w14:paraId="36151A8B">
            <w:pPr>
              <w:pStyle w:val="6"/>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555" w:type="dxa"/>
            <w:tcBorders>
              <w:top w:val="nil"/>
              <w:left w:val="single" w:color="auto" w:sz="4" w:space="0"/>
              <w:bottom w:val="single" w:color="auto" w:sz="4" w:space="0"/>
              <w:right w:val="single" w:color="auto" w:sz="4" w:space="0"/>
            </w:tcBorders>
            <w:vAlign w:val="center"/>
          </w:tcPr>
          <w:p w14:paraId="62A829A0">
            <w:pPr>
              <w:pStyle w:val="6"/>
              <w:shd w:val="clear"/>
              <w:jc w:val="center"/>
              <w:rPr>
                <w:rFonts w:ascii="仿宋" w:hAnsi="仿宋" w:eastAsia="仿宋" w:cs="仿宋"/>
                <w:color w:val="auto"/>
                <w:sz w:val="22"/>
                <w:szCs w:val="22"/>
                <w:highlight w:val="none"/>
              </w:rPr>
            </w:pPr>
            <w:r>
              <w:rPr>
                <w:rFonts w:hint="eastAsia"/>
                <w:color w:val="auto"/>
                <w:sz w:val="22"/>
                <w:szCs w:val="22"/>
                <w:highlight w:val="none"/>
              </w:rPr>
              <w:t>100</w:t>
            </w:r>
          </w:p>
        </w:tc>
        <w:tc>
          <w:tcPr>
            <w:tcW w:w="532" w:type="dxa"/>
            <w:vMerge w:val="continue"/>
            <w:vAlign w:val="center"/>
          </w:tcPr>
          <w:p w14:paraId="6851C4E0">
            <w:pPr>
              <w:widowControl/>
              <w:shd w:val="clear"/>
              <w:jc w:val="center"/>
              <w:rPr>
                <w:rFonts w:ascii="仿宋" w:hAnsi="仿宋" w:eastAsia="仿宋" w:cs="Arial"/>
                <w:color w:val="auto"/>
                <w:kern w:val="0"/>
                <w:sz w:val="22"/>
                <w:szCs w:val="22"/>
                <w:highlight w:val="none"/>
              </w:rPr>
            </w:pPr>
          </w:p>
        </w:tc>
        <w:tc>
          <w:tcPr>
            <w:tcW w:w="478" w:type="dxa"/>
            <w:vMerge w:val="continue"/>
            <w:vAlign w:val="center"/>
          </w:tcPr>
          <w:p w14:paraId="23FAB8D7">
            <w:pPr>
              <w:widowControl/>
              <w:shd w:val="clear"/>
              <w:jc w:val="center"/>
              <w:rPr>
                <w:rFonts w:ascii="仿宋" w:hAnsi="仿宋" w:eastAsia="仿宋" w:cs="Arial"/>
                <w:color w:val="auto"/>
                <w:kern w:val="0"/>
                <w:sz w:val="22"/>
                <w:szCs w:val="22"/>
                <w:highlight w:val="none"/>
              </w:rPr>
            </w:pPr>
          </w:p>
        </w:tc>
        <w:tc>
          <w:tcPr>
            <w:tcW w:w="599" w:type="dxa"/>
            <w:vMerge w:val="continue"/>
            <w:vAlign w:val="center"/>
          </w:tcPr>
          <w:p w14:paraId="6491E66C">
            <w:pPr>
              <w:widowControl/>
              <w:shd w:val="clear"/>
              <w:jc w:val="center"/>
              <w:rPr>
                <w:rFonts w:ascii="仿宋" w:hAnsi="仿宋" w:eastAsia="仿宋" w:cs="Arial"/>
                <w:color w:val="auto"/>
                <w:kern w:val="0"/>
                <w:sz w:val="22"/>
                <w:szCs w:val="22"/>
                <w:highlight w:val="none"/>
              </w:rPr>
            </w:pPr>
          </w:p>
        </w:tc>
        <w:tc>
          <w:tcPr>
            <w:tcW w:w="2777" w:type="dxa"/>
            <w:vMerge w:val="continue"/>
            <w:vAlign w:val="center"/>
          </w:tcPr>
          <w:p w14:paraId="4EA14D52">
            <w:pPr>
              <w:widowControl/>
              <w:shd w:val="clear"/>
              <w:jc w:val="center"/>
              <w:rPr>
                <w:rFonts w:ascii="仿宋" w:hAnsi="仿宋" w:eastAsia="仿宋" w:cs="Arial"/>
                <w:color w:val="auto"/>
                <w:kern w:val="0"/>
                <w:sz w:val="22"/>
                <w:szCs w:val="22"/>
                <w:highlight w:val="none"/>
              </w:rPr>
            </w:pPr>
          </w:p>
        </w:tc>
        <w:tc>
          <w:tcPr>
            <w:tcW w:w="2595" w:type="dxa"/>
            <w:vMerge w:val="continue"/>
            <w:vAlign w:val="center"/>
          </w:tcPr>
          <w:p w14:paraId="15E621D4">
            <w:pPr>
              <w:widowControl/>
              <w:shd w:val="clear"/>
              <w:jc w:val="center"/>
              <w:rPr>
                <w:rFonts w:ascii="仿宋" w:hAnsi="仿宋" w:eastAsia="仿宋" w:cs="Arial"/>
                <w:color w:val="auto"/>
                <w:kern w:val="0"/>
                <w:sz w:val="22"/>
                <w:szCs w:val="22"/>
                <w:highlight w:val="none"/>
              </w:rPr>
            </w:pPr>
          </w:p>
        </w:tc>
        <w:tc>
          <w:tcPr>
            <w:tcW w:w="1125" w:type="dxa"/>
            <w:vMerge w:val="continue"/>
            <w:vAlign w:val="center"/>
          </w:tcPr>
          <w:p w14:paraId="52C1BD03">
            <w:pPr>
              <w:widowControl/>
              <w:shd w:val="clear"/>
              <w:jc w:val="center"/>
              <w:rPr>
                <w:rFonts w:ascii="仿宋" w:hAnsi="仿宋" w:eastAsia="仿宋" w:cs="Arial"/>
                <w:color w:val="auto"/>
                <w:kern w:val="0"/>
                <w:sz w:val="22"/>
                <w:szCs w:val="22"/>
                <w:highlight w:val="none"/>
              </w:rPr>
            </w:pPr>
          </w:p>
        </w:tc>
      </w:tr>
      <w:bookmarkEnd w:id="11"/>
    </w:tbl>
    <w:p w14:paraId="167E5F6B">
      <w:pPr>
        <w:shd w:val="clear"/>
        <w:ind w:firstLine="420"/>
        <w:rPr>
          <w:rFonts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4DE71781">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备注：</w:t>
      </w:r>
    </w:p>
    <w:p w14:paraId="357D90BF">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2D26C3E8">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74F52573">
      <w:pPr>
        <w:shd w:val="clear"/>
        <w:rPr>
          <w:rFonts w:hint="eastAsia"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3.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06A4AFC4">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分标二十一：中压通讯模块板卡代加工采购项目</w:t>
      </w:r>
    </w:p>
    <w:p w14:paraId="2E52DF28">
      <w:pPr>
        <w:pStyle w:val="13"/>
        <w:shd w:val="clear"/>
        <w:spacing w:line="400" w:lineRule="exact"/>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分标编号：CY0625SWWP55FZ20</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630"/>
        <w:gridCol w:w="2804"/>
        <w:gridCol w:w="510"/>
        <w:gridCol w:w="750"/>
        <w:gridCol w:w="570"/>
        <w:gridCol w:w="585"/>
        <w:gridCol w:w="705"/>
        <w:gridCol w:w="3553"/>
        <w:gridCol w:w="1950"/>
        <w:gridCol w:w="1486"/>
      </w:tblGrid>
      <w:tr w14:paraId="770C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vAlign w:val="center"/>
          </w:tcPr>
          <w:p w14:paraId="4ABCAED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w:t>
            </w:r>
          </w:p>
          <w:p w14:paraId="70740D6E">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名称</w:t>
            </w:r>
          </w:p>
        </w:tc>
        <w:tc>
          <w:tcPr>
            <w:tcW w:w="0" w:type="auto"/>
            <w:tcBorders>
              <w:bottom w:val="single" w:color="auto" w:sz="4" w:space="0"/>
            </w:tcBorders>
            <w:vAlign w:val="center"/>
          </w:tcPr>
          <w:p w14:paraId="29E00CAD">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物</w:t>
            </w:r>
          </w:p>
          <w:p w14:paraId="0602497A">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资</w:t>
            </w:r>
          </w:p>
          <w:p w14:paraId="5146D2A3">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名</w:t>
            </w:r>
          </w:p>
          <w:p w14:paraId="2F341D90">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称</w:t>
            </w:r>
          </w:p>
        </w:tc>
        <w:tc>
          <w:tcPr>
            <w:tcW w:w="2804" w:type="dxa"/>
            <w:vAlign w:val="center"/>
          </w:tcPr>
          <w:p w14:paraId="7D5EE6AA">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510" w:type="dxa"/>
            <w:vAlign w:val="center"/>
          </w:tcPr>
          <w:p w14:paraId="4B575AB0">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w:t>
            </w:r>
          </w:p>
          <w:p w14:paraId="3CC4014B">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位</w:t>
            </w:r>
          </w:p>
        </w:tc>
        <w:tc>
          <w:tcPr>
            <w:tcW w:w="750" w:type="dxa"/>
            <w:vAlign w:val="center"/>
          </w:tcPr>
          <w:p w14:paraId="59CAB3AA">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w:t>
            </w:r>
          </w:p>
          <w:p w14:paraId="467265B3">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量</w:t>
            </w:r>
          </w:p>
        </w:tc>
        <w:tc>
          <w:tcPr>
            <w:tcW w:w="570" w:type="dxa"/>
            <w:vAlign w:val="center"/>
          </w:tcPr>
          <w:p w14:paraId="1A971661">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w:t>
            </w:r>
          </w:p>
          <w:p w14:paraId="5F6BFED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货</w:t>
            </w:r>
          </w:p>
          <w:p w14:paraId="15486B9D">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日</w:t>
            </w:r>
          </w:p>
          <w:p w14:paraId="2DB45A7F">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期</w:t>
            </w:r>
          </w:p>
        </w:tc>
        <w:tc>
          <w:tcPr>
            <w:tcW w:w="585" w:type="dxa"/>
            <w:vAlign w:val="center"/>
          </w:tcPr>
          <w:p w14:paraId="40084E9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w:t>
            </w:r>
          </w:p>
          <w:p w14:paraId="19642D9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保</w:t>
            </w:r>
          </w:p>
          <w:p w14:paraId="7B008523">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期</w:t>
            </w:r>
          </w:p>
        </w:tc>
        <w:tc>
          <w:tcPr>
            <w:tcW w:w="705" w:type="dxa"/>
            <w:vAlign w:val="center"/>
          </w:tcPr>
          <w:p w14:paraId="0114872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w:t>
            </w:r>
          </w:p>
          <w:p w14:paraId="5E008919">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地点</w:t>
            </w:r>
          </w:p>
        </w:tc>
        <w:tc>
          <w:tcPr>
            <w:tcW w:w="3553" w:type="dxa"/>
            <w:vAlign w:val="center"/>
          </w:tcPr>
          <w:p w14:paraId="50CB24E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1950" w:type="dxa"/>
            <w:vAlign w:val="center"/>
          </w:tcPr>
          <w:p w14:paraId="20EECDB3">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1486" w:type="dxa"/>
            <w:vAlign w:val="center"/>
          </w:tcPr>
          <w:p w14:paraId="387B55EF">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w:t>
            </w:r>
          </w:p>
          <w:p w14:paraId="2D3B4679">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金金</w:t>
            </w:r>
          </w:p>
          <w:p w14:paraId="0C8F991A">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额</w:t>
            </w:r>
          </w:p>
          <w:p w14:paraId="77EE6FCD">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（万</w:t>
            </w:r>
          </w:p>
          <w:p w14:paraId="1E858F9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元）</w:t>
            </w:r>
          </w:p>
        </w:tc>
      </w:tr>
      <w:tr w14:paraId="75FA0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vMerge w:val="restart"/>
            <w:vAlign w:val="center"/>
          </w:tcPr>
          <w:p w14:paraId="26E58C2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中压</w:t>
            </w:r>
          </w:p>
          <w:p w14:paraId="4704F4C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通</w:t>
            </w:r>
          </w:p>
          <w:p w14:paraId="30F9086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讯</w:t>
            </w:r>
          </w:p>
          <w:p w14:paraId="1F2F7DB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模</w:t>
            </w:r>
          </w:p>
          <w:p w14:paraId="76B811D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块</w:t>
            </w:r>
          </w:p>
          <w:p w14:paraId="324554A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板</w:t>
            </w:r>
          </w:p>
          <w:p w14:paraId="7E78213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卡</w:t>
            </w:r>
          </w:p>
          <w:p w14:paraId="6B0475F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代</w:t>
            </w:r>
          </w:p>
          <w:p w14:paraId="722AEF9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加</w:t>
            </w:r>
          </w:p>
          <w:p w14:paraId="7921358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工</w:t>
            </w:r>
          </w:p>
          <w:p w14:paraId="6E5542C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采</w:t>
            </w:r>
          </w:p>
          <w:p w14:paraId="601AA0C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购</w:t>
            </w:r>
          </w:p>
          <w:p w14:paraId="7CA43B3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项</w:t>
            </w:r>
          </w:p>
          <w:p w14:paraId="52D36756">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color w:val="auto"/>
                <w:kern w:val="0"/>
                <w:sz w:val="22"/>
                <w:szCs w:val="22"/>
                <w:highlight w:val="none"/>
              </w:rPr>
              <w:t>目</w:t>
            </w:r>
          </w:p>
        </w:tc>
        <w:tc>
          <w:tcPr>
            <w:tcW w:w="0" w:type="auto"/>
            <w:tcBorders>
              <w:bottom w:val="single" w:color="auto" w:sz="4" w:space="0"/>
            </w:tcBorders>
            <w:vAlign w:val="center"/>
          </w:tcPr>
          <w:p w14:paraId="63DA3E6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长距</w:t>
            </w:r>
          </w:p>
          <w:p w14:paraId="46E8653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离通</w:t>
            </w:r>
          </w:p>
          <w:p w14:paraId="7881855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讯模</w:t>
            </w:r>
          </w:p>
          <w:p w14:paraId="28EB595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块主</w:t>
            </w:r>
          </w:p>
          <w:p w14:paraId="0411361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机板</w:t>
            </w:r>
          </w:p>
          <w:p w14:paraId="133020BE">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color w:val="auto"/>
                <w:kern w:val="0"/>
                <w:sz w:val="22"/>
                <w:szCs w:val="22"/>
                <w:highlight w:val="none"/>
              </w:rPr>
              <w:t>卡</w:t>
            </w:r>
          </w:p>
        </w:tc>
        <w:tc>
          <w:tcPr>
            <w:tcW w:w="2804" w:type="dxa"/>
            <w:vAlign w:val="center"/>
          </w:tcPr>
          <w:p w14:paraId="08F13DA0">
            <w:pPr>
              <w:widowControl/>
              <w:shd w:val="clear"/>
              <w:jc w:val="left"/>
              <w:rPr>
                <w:rFonts w:ascii="仿宋" w:hAnsi="仿宋" w:eastAsia="仿宋" w:cs="Arial"/>
                <w:color w:val="auto"/>
                <w:kern w:val="0"/>
                <w:sz w:val="22"/>
                <w:szCs w:val="22"/>
                <w:highlight w:val="none"/>
              </w:rPr>
            </w:pPr>
            <w:r>
              <w:rPr>
                <w:rFonts w:ascii="仿宋" w:hAnsi="仿宋" w:eastAsia="仿宋" w:cs="Arial"/>
                <w:color w:val="auto"/>
                <w:kern w:val="0"/>
                <w:sz w:val="22"/>
                <w:szCs w:val="22"/>
                <w:highlight w:val="none"/>
              </w:rPr>
              <w:t>1.功耗：静态</w:t>
            </w:r>
          </w:p>
          <w:p w14:paraId="48EC7026">
            <w:pPr>
              <w:widowControl/>
              <w:shd w:val="clear"/>
              <w:jc w:val="left"/>
              <w:rPr>
                <w:rFonts w:ascii="仿宋" w:hAnsi="仿宋" w:eastAsia="仿宋" w:cs="Arial"/>
                <w:color w:val="auto"/>
                <w:kern w:val="0"/>
                <w:sz w:val="22"/>
                <w:szCs w:val="22"/>
                <w:highlight w:val="none"/>
              </w:rPr>
            </w:pPr>
            <w:r>
              <w:rPr>
                <w:rFonts w:ascii="仿宋" w:hAnsi="仿宋" w:eastAsia="仿宋" w:cs="Arial"/>
                <w:color w:val="auto"/>
                <w:kern w:val="0"/>
                <w:sz w:val="22"/>
                <w:szCs w:val="22"/>
                <w:highlight w:val="none"/>
              </w:rPr>
              <w:t>功耗≤2W ; 动</w:t>
            </w:r>
          </w:p>
          <w:p w14:paraId="3864CBFA">
            <w:pPr>
              <w:widowControl/>
              <w:shd w:val="clear"/>
              <w:jc w:val="left"/>
              <w:rPr>
                <w:rFonts w:ascii="仿宋" w:hAnsi="仿宋" w:eastAsia="仿宋" w:cs="Arial"/>
                <w:color w:val="auto"/>
                <w:kern w:val="0"/>
                <w:sz w:val="22"/>
                <w:szCs w:val="22"/>
                <w:highlight w:val="none"/>
              </w:rPr>
            </w:pPr>
            <w:r>
              <w:rPr>
                <w:rFonts w:ascii="仿宋" w:hAnsi="仿宋" w:eastAsia="仿宋" w:cs="Arial"/>
                <w:color w:val="auto"/>
                <w:kern w:val="0"/>
                <w:sz w:val="22"/>
                <w:szCs w:val="22"/>
                <w:highlight w:val="none"/>
              </w:rPr>
              <w:t>态功耗≤15W</w:t>
            </w:r>
            <w:r>
              <w:rPr>
                <w:rFonts w:hint="eastAsia" w:ascii="仿宋" w:hAnsi="仿宋" w:eastAsia="仿宋" w:cs="Arial"/>
                <w:color w:val="auto"/>
                <w:kern w:val="0"/>
                <w:sz w:val="22"/>
                <w:szCs w:val="22"/>
                <w:highlight w:val="none"/>
              </w:rPr>
              <w:t>；</w:t>
            </w:r>
          </w:p>
          <w:p w14:paraId="6E43D404">
            <w:pPr>
              <w:widowControl/>
              <w:shd w:val="clear"/>
              <w:jc w:val="left"/>
              <w:rPr>
                <w:rFonts w:ascii="仿宋" w:hAnsi="仿宋" w:eastAsia="仿宋" w:cs="Arial"/>
                <w:color w:val="auto"/>
                <w:kern w:val="0"/>
                <w:sz w:val="22"/>
                <w:szCs w:val="22"/>
                <w:highlight w:val="none"/>
              </w:rPr>
            </w:pPr>
            <w:r>
              <w:rPr>
                <w:rFonts w:ascii="仿宋" w:hAnsi="仿宋" w:eastAsia="仿宋" w:cs="Arial"/>
                <w:color w:val="auto"/>
                <w:kern w:val="0"/>
                <w:sz w:val="22"/>
                <w:szCs w:val="22"/>
                <w:highlight w:val="none"/>
              </w:rPr>
              <w:t>2.通信频段：</w:t>
            </w:r>
          </w:p>
          <w:p w14:paraId="0DF1FD15">
            <w:pPr>
              <w:widowControl/>
              <w:shd w:val="clear"/>
              <w:jc w:val="left"/>
              <w:rPr>
                <w:rFonts w:ascii="仿宋" w:hAnsi="仿宋" w:eastAsia="仿宋" w:cs="Arial"/>
                <w:b/>
                <w:bCs/>
                <w:color w:val="auto"/>
                <w:kern w:val="0"/>
                <w:sz w:val="22"/>
                <w:szCs w:val="22"/>
                <w:highlight w:val="none"/>
              </w:rPr>
            </w:pPr>
            <w:r>
              <w:rPr>
                <w:rFonts w:ascii="仿宋" w:hAnsi="仿宋" w:eastAsia="仿宋" w:cs="Arial"/>
                <w:color w:val="auto"/>
                <w:kern w:val="0"/>
                <w:sz w:val="22"/>
                <w:szCs w:val="22"/>
                <w:highlight w:val="none"/>
              </w:rPr>
              <w:t>9kHz～11MHz</w:t>
            </w:r>
            <w:r>
              <w:rPr>
                <w:rFonts w:hint="eastAsia" w:ascii="仿宋" w:hAnsi="仿宋" w:eastAsia="仿宋" w:cs="Arial"/>
                <w:color w:val="auto"/>
                <w:kern w:val="0"/>
                <w:sz w:val="22"/>
                <w:szCs w:val="22"/>
                <w:highlight w:val="none"/>
              </w:rPr>
              <w:t>。</w:t>
            </w:r>
          </w:p>
        </w:tc>
        <w:tc>
          <w:tcPr>
            <w:tcW w:w="510" w:type="dxa"/>
            <w:vAlign w:val="center"/>
          </w:tcPr>
          <w:p w14:paraId="1786B824">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color w:val="auto"/>
                <w:kern w:val="0"/>
                <w:sz w:val="22"/>
                <w:szCs w:val="22"/>
                <w:highlight w:val="none"/>
              </w:rPr>
              <w:t>台</w:t>
            </w:r>
          </w:p>
        </w:tc>
        <w:tc>
          <w:tcPr>
            <w:tcW w:w="750" w:type="dxa"/>
            <w:tcBorders>
              <w:top w:val="single" w:color="auto" w:sz="4" w:space="0"/>
              <w:left w:val="single" w:color="auto" w:sz="4" w:space="0"/>
              <w:bottom w:val="single" w:color="auto" w:sz="4" w:space="0"/>
              <w:right w:val="single" w:color="auto" w:sz="4" w:space="0"/>
            </w:tcBorders>
            <w:vAlign w:val="center"/>
          </w:tcPr>
          <w:p w14:paraId="265308AF">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color w:val="auto"/>
                <w:kern w:val="0"/>
                <w:sz w:val="22"/>
                <w:szCs w:val="22"/>
                <w:highlight w:val="none"/>
              </w:rPr>
              <w:t>80</w:t>
            </w:r>
          </w:p>
        </w:tc>
        <w:tc>
          <w:tcPr>
            <w:tcW w:w="570" w:type="dxa"/>
            <w:vMerge w:val="restart"/>
            <w:vAlign w:val="center"/>
          </w:tcPr>
          <w:p w14:paraId="5C2DAE9F">
            <w:pPr>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合</w:t>
            </w:r>
          </w:p>
          <w:p w14:paraId="662CA583">
            <w:pPr>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同</w:t>
            </w:r>
          </w:p>
          <w:p w14:paraId="1E8EA09E">
            <w:pPr>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签</w:t>
            </w:r>
          </w:p>
          <w:p w14:paraId="24C839B0">
            <w:pPr>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订</w:t>
            </w:r>
          </w:p>
          <w:p w14:paraId="54B0264D">
            <w:pPr>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后</w:t>
            </w:r>
          </w:p>
          <w:p w14:paraId="0B9A6FD4">
            <w:pPr>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15</w:t>
            </w:r>
          </w:p>
          <w:p w14:paraId="1BF387A1">
            <w:pPr>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日</w:t>
            </w:r>
          </w:p>
          <w:p w14:paraId="5A80DF9D">
            <w:pPr>
              <w:shd w:val="clear"/>
              <w:jc w:val="center"/>
              <w:rPr>
                <w:rFonts w:ascii="仿宋" w:hAnsi="仿宋" w:eastAsia="仿宋" w:cs="Arial"/>
                <w:b/>
                <w:bCs/>
                <w:color w:val="auto"/>
                <w:kern w:val="0"/>
                <w:sz w:val="22"/>
                <w:szCs w:val="22"/>
                <w:highlight w:val="none"/>
              </w:rPr>
            </w:pPr>
            <w:r>
              <w:rPr>
                <w:rFonts w:hint="eastAsia" w:ascii="仿宋" w:hAnsi="仿宋" w:eastAsia="仿宋"/>
                <w:color w:val="auto"/>
                <w:sz w:val="22"/>
                <w:szCs w:val="22"/>
                <w:highlight w:val="none"/>
              </w:rPr>
              <w:t>内</w:t>
            </w:r>
          </w:p>
        </w:tc>
        <w:tc>
          <w:tcPr>
            <w:tcW w:w="585" w:type="dxa"/>
            <w:vMerge w:val="restart"/>
            <w:vAlign w:val="center"/>
          </w:tcPr>
          <w:p w14:paraId="5AF9EE87">
            <w:pPr>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3</w:t>
            </w:r>
          </w:p>
          <w:p w14:paraId="1D0F7329">
            <w:pPr>
              <w:shd w:val="clear"/>
              <w:jc w:val="center"/>
              <w:rPr>
                <w:rFonts w:ascii="仿宋" w:hAnsi="仿宋" w:eastAsia="仿宋" w:cs="Arial"/>
                <w:b/>
                <w:bCs/>
                <w:color w:val="auto"/>
                <w:kern w:val="0"/>
                <w:sz w:val="22"/>
                <w:szCs w:val="22"/>
                <w:highlight w:val="none"/>
              </w:rPr>
            </w:pPr>
            <w:r>
              <w:rPr>
                <w:rFonts w:hint="eastAsia" w:ascii="仿宋" w:hAnsi="仿宋" w:eastAsia="仿宋"/>
                <w:color w:val="auto"/>
                <w:sz w:val="22"/>
                <w:szCs w:val="22"/>
                <w:highlight w:val="none"/>
              </w:rPr>
              <w:t>年</w:t>
            </w:r>
          </w:p>
        </w:tc>
        <w:tc>
          <w:tcPr>
            <w:tcW w:w="705" w:type="dxa"/>
            <w:vMerge w:val="restart"/>
            <w:vAlign w:val="center"/>
          </w:tcPr>
          <w:p w14:paraId="39BB85D4">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w:t>
            </w:r>
          </w:p>
          <w:p w14:paraId="7C66F854">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指定</w:t>
            </w:r>
          </w:p>
          <w:p w14:paraId="268040B4">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仓库</w:t>
            </w:r>
          </w:p>
          <w:p w14:paraId="72820CF6">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地面</w:t>
            </w:r>
          </w:p>
          <w:p w14:paraId="74C1BFA9">
            <w:pPr>
              <w:shd w:val="clear"/>
              <w:jc w:val="center"/>
              <w:rPr>
                <w:rFonts w:ascii="仿宋" w:hAnsi="仿宋" w:eastAsia="仿宋" w:cs="Arial"/>
                <w:b/>
                <w:bCs/>
                <w:color w:val="auto"/>
                <w:kern w:val="0"/>
                <w:sz w:val="22"/>
                <w:szCs w:val="22"/>
                <w:highlight w:val="none"/>
              </w:rPr>
            </w:pPr>
            <w:r>
              <w:rPr>
                <w:rFonts w:hint="eastAsia" w:ascii="仿宋" w:hAnsi="仿宋" w:eastAsia="仿宋" w:cs="Arial"/>
                <w:color w:val="auto"/>
                <w:kern w:val="0"/>
                <w:sz w:val="22"/>
                <w:szCs w:val="22"/>
                <w:highlight w:val="none"/>
              </w:rPr>
              <w:t>交货</w:t>
            </w:r>
          </w:p>
        </w:tc>
        <w:tc>
          <w:tcPr>
            <w:tcW w:w="3553" w:type="dxa"/>
            <w:vMerge w:val="restart"/>
            <w:vAlign w:val="center"/>
          </w:tcPr>
          <w:p w14:paraId="43CDBB04">
            <w:pPr>
              <w:shd w:val="clear"/>
              <w:rPr>
                <w:rFonts w:hint="eastAsia" w:ascii="仿宋" w:hAnsi="仿宋" w:eastAsia="仿宋" w:cs="Arial"/>
                <w:color w:val="auto"/>
                <w:kern w:val="0"/>
                <w:sz w:val="22"/>
                <w:szCs w:val="22"/>
                <w:highlight w:val="none"/>
              </w:rPr>
            </w:pPr>
            <w:r>
              <w:rPr>
                <w:rFonts w:hint="eastAsia" w:ascii="仿宋" w:hAnsi="仿宋" w:eastAsia="仿宋" w:cs="宋体"/>
                <w:b/>
                <w:bCs/>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val="en-US"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b/>
                <w:bCs/>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生产厂房</w:t>
            </w:r>
            <w:r>
              <w:rPr>
                <w:rFonts w:hint="eastAsia" w:ascii="仿宋" w:hAnsi="仿宋" w:eastAsia="仿宋" w:cs="宋体"/>
                <w:b/>
                <w:bCs/>
                <w:color w:val="auto"/>
                <w:kern w:val="0"/>
                <w:sz w:val="22"/>
                <w:szCs w:val="22"/>
                <w:highlight w:val="none"/>
                <w:lang w:val="en-US" w:eastAsia="zh-CN"/>
              </w:rPr>
              <w:t>:</w:t>
            </w:r>
            <w:r>
              <w:rPr>
                <w:rFonts w:hint="eastAsia" w:ascii="仿宋" w:hAnsi="仿宋" w:eastAsia="仿宋" w:cs="Arial"/>
                <w:color w:val="auto"/>
                <w:kern w:val="0"/>
                <w:sz w:val="22"/>
                <w:szCs w:val="22"/>
                <w:highlight w:val="none"/>
                <w:lang w:val="en-US" w:eastAsia="zh-CN"/>
              </w:rPr>
              <w:t>(1)</w:t>
            </w:r>
            <w:r>
              <w:rPr>
                <w:rFonts w:hint="eastAsia" w:ascii="仿宋" w:hAnsi="仿宋" w:eastAsia="仿宋" w:cs="Arial"/>
                <w:color w:val="auto"/>
                <w:kern w:val="0"/>
                <w:sz w:val="22"/>
                <w:szCs w:val="22"/>
                <w:highlight w:val="none"/>
              </w:rPr>
              <w:t>.对于制造</w:t>
            </w:r>
          </w:p>
          <w:p w14:paraId="480841FF">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商投标，应具有生产投标产品所需的生产场地</w:t>
            </w:r>
          </w:p>
          <w:p w14:paraId="5F84C55E">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的条件。（生产厂房应为自有或长期租赁。其</w:t>
            </w:r>
          </w:p>
          <w:p w14:paraId="659686E0">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中生产厂房为自有的提供土地使用权证或房屋</w:t>
            </w:r>
          </w:p>
          <w:p w14:paraId="60C913FD">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产权证；长期租赁的提供租赁合同，并提供厂</w:t>
            </w:r>
          </w:p>
          <w:p w14:paraId="3CD010F1">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房所有人的土地使用权或房屋产权证明。对于</w:t>
            </w:r>
          </w:p>
          <w:p w14:paraId="03981C4D">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因各种原因未办理土地所有权证及房屋产权证</w:t>
            </w:r>
          </w:p>
          <w:p w14:paraId="1512E3DE">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的，应提供乡镇级及以上政府相关部门出具的</w:t>
            </w:r>
          </w:p>
          <w:p w14:paraId="7CBC54FD">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有效证明材料。招标人有权对其进行进一步的</w:t>
            </w:r>
          </w:p>
          <w:p w14:paraId="634B5F3E">
            <w:pPr>
              <w:shd w:val="clea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现场核实。）</w:t>
            </w:r>
          </w:p>
          <w:p w14:paraId="0DA91F38">
            <w:pPr>
              <w:shd w:val="clear"/>
              <w:jc w:val="center"/>
              <w:rPr>
                <w:rFonts w:hint="eastAsia" w:ascii="仿宋" w:hAnsi="仿宋" w:eastAsia="仿宋" w:cs="宋体"/>
                <w:color w:val="auto"/>
                <w:kern w:val="0"/>
                <w:sz w:val="22"/>
                <w:szCs w:val="22"/>
                <w:highlight w:val="none"/>
              </w:rPr>
            </w:pPr>
            <w:r>
              <w:rPr>
                <w:rFonts w:hint="eastAsia" w:ascii="仿宋" w:hAnsi="仿宋" w:eastAsia="仿宋"/>
                <w:color w:val="auto"/>
                <w:highlight w:val="none"/>
                <w:lang w:val="en-US" w:eastAsia="zh-CN"/>
              </w:rPr>
              <w:t>(2)</w:t>
            </w:r>
            <w:r>
              <w:rPr>
                <w:rFonts w:hint="eastAsia" w:ascii="仿宋" w:hAnsi="仿宋" w:eastAsia="仿宋"/>
                <w:color w:val="auto"/>
                <w:highlight w:val="none"/>
              </w:rPr>
              <w:t>.</w:t>
            </w:r>
            <w:r>
              <w:rPr>
                <w:rFonts w:hint="eastAsia" w:ascii="仿宋" w:hAnsi="仿宋" w:eastAsia="仿宋" w:cs="宋体"/>
                <w:color w:val="auto"/>
                <w:kern w:val="0"/>
                <w:sz w:val="22"/>
                <w:szCs w:val="22"/>
                <w:highlight w:val="none"/>
              </w:rPr>
              <w:t>对于制造商投标，应提供生产、检验检测设</w:t>
            </w:r>
          </w:p>
          <w:p w14:paraId="5F82B7A2">
            <w:pPr>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备的证明材料，包括采购合同及发票等，不得</w:t>
            </w:r>
          </w:p>
          <w:p w14:paraId="318019CB">
            <w:pPr>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借用、租用其他公司设备。（贴片机、波峰焊</w:t>
            </w:r>
          </w:p>
          <w:p w14:paraId="023675E8">
            <w:pPr>
              <w:shd w:val="clear"/>
              <w:jc w:val="center"/>
              <w:rPr>
                <w:rFonts w:hint="eastAsia" w:ascii="仿宋" w:hAnsi="仿宋" w:eastAsia="仿宋" w:cs="Arial"/>
                <w:color w:val="auto"/>
                <w:kern w:val="0"/>
                <w:sz w:val="22"/>
                <w:szCs w:val="22"/>
                <w:highlight w:val="none"/>
              </w:rPr>
            </w:pPr>
            <w:r>
              <w:rPr>
                <w:rFonts w:hint="eastAsia" w:ascii="仿宋" w:hAnsi="仿宋" w:eastAsia="仿宋" w:cs="宋体"/>
                <w:color w:val="auto"/>
                <w:kern w:val="0"/>
                <w:sz w:val="22"/>
                <w:szCs w:val="22"/>
                <w:highlight w:val="none"/>
              </w:rPr>
              <w:t>设备≥1台）</w:t>
            </w:r>
          </w:p>
        </w:tc>
        <w:tc>
          <w:tcPr>
            <w:tcW w:w="1950" w:type="dxa"/>
            <w:vMerge w:val="restart"/>
            <w:vAlign w:val="center"/>
          </w:tcPr>
          <w:p w14:paraId="33345383">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业绩要求</w:t>
            </w:r>
            <w:r>
              <w:rPr>
                <w:rFonts w:hint="eastAsia" w:ascii="仿宋" w:hAnsi="仿宋" w:eastAsia="仿宋" w:cs="Arial"/>
                <w:color w:val="auto"/>
                <w:kern w:val="0"/>
                <w:sz w:val="22"/>
                <w:szCs w:val="22"/>
                <w:highlight w:val="none"/>
                <w:lang w:val="en-US" w:eastAsia="zh-CN"/>
              </w:rPr>
              <w:t>:</w:t>
            </w:r>
            <w:r>
              <w:rPr>
                <w:rFonts w:hint="eastAsia" w:ascii="仿宋" w:hAnsi="仿宋" w:eastAsia="仿宋" w:cs="Arial"/>
                <w:color w:val="auto"/>
                <w:kern w:val="0"/>
                <w:sz w:val="22"/>
                <w:szCs w:val="22"/>
                <w:highlight w:val="none"/>
              </w:rPr>
              <w:t>2022年</w:t>
            </w:r>
          </w:p>
          <w:p w14:paraId="03164BC3">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1月1日至采购公</w:t>
            </w:r>
          </w:p>
          <w:p w14:paraId="7D99306C">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告</w:t>
            </w:r>
          </w:p>
          <w:p w14:paraId="50E07089">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发布之日内，板卡</w:t>
            </w:r>
          </w:p>
          <w:p w14:paraId="0E90C1BE">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类产品业</w:t>
            </w:r>
          </w:p>
          <w:p w14:paraId="1B64A8B0">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绩不小</w:t>
            </w:r>
          </w:p>
          <w:p w14:paraId="21CB936E">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于</w:t>
            </w:r>
          </w:p>
          <w:p w14:paraId="3954706E">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200万元。（时间</w:t>
            </w:r>
          </w:p>
          <w:p w14:paraId="3ACB2C2A">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以合同签</w:t>
            </w:r>
          </w:p>
          <w:p w14:paraId="7A4BE2DF">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订日</w:t>
            </w:r>
          </w:p>
          <w:p w14:paraId="057D0D17">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期</w:t>
            </w:r>
          </w:p>
          <w:p w14:paraId="0BE7F8C0">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为</w:t>
            </w:r>
          </w:p>
          <w:p w14:paraId="3F32A7D4">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准，须提供用户合</w:t>
            </w:r>
          </w:p>
          <w:p w14:paraId="58AD9E4A">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同封</w:t>
            </w:r>
          </w:p>
          <w:p w14:paraId="58557CC7">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面、</w:t>
            </w:r>
          </w:p>
          <w:p w14:paraId="12212754">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金额</w:t>
            </w:r>
          </w:p>
          <w:p w14:paraId="1F8B249E">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页、</w:t>
            </w:r>
          </w:p>
          <w:p w14:paraId="4B8EC765">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合同签字盖章页</w:t>
            </w:r>
          </w:p>
          <w:p w14:paraId="06FF1034">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复印</w:t>
            </w:r>
          </w:p>
          <w:p w14:paraId="31B43F5A">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件、证</w:t>
            </w:r>
          </w:p>
          <w:p w14:paraId="74214517">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明合</w:t>
            </w:r>
          </w:p>
          <w:p w14:paraId="221C859B">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同内容的合同页、</w:t>
            </w:r>
          </w:p>
          <w:p w14:paraId="274BEE71">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发票</w:t>
            </w:r>
          </w:p>
          <w:p w14:paraId="5D1FC067">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复印</w:t>
            </w:r>
          </w:p>
          <w:p w14:paraId="05FD4B86">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件、发票查验结果</w:t>
            </w:r>
          </w:p>
          <w:p w14:paraId="6C747DF8">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截图）</w:t>
            </w:r>
          </w:p>
        </w:tc>
        <w:tc>
          <w:tcPr>
            <w:tcW w:w="1486" w:type="dxa"/>
            <w:vMerge w:val="restart"/>
            <w:vAlign w:val="center"/>
          </w:tcPr>
          <w:p w14:paraId="514FBE34">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5.7</w:t>
            </w:r>
          </w:p>
        </w:tc>
      </w:tr>
      <w:tr w14:paraId="11DA3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vMerge w:val="continue"/>
            <w:vAlign w:val="center"/>
          </w:tcPr>
          <w:p w14:paraId="5FF1186A">
            <w:pPr>
              <w:widowControl/>
              <w:shd w:val="clear"/>
              <w:jc w:val="center"/>
              <w:rPr>
                <w:rFonts w:ascii="仿宋" w:hAnsi="仿宋" w:eastAsia="仿宋" w:cs="Arial"/>
                <w:b/>
                <w:bCs/>
                <w:color w:val="auto"/>
                <w:kern w:val="0"/>
                <w:sz w:val="22"/>
                <w:szCs w:val="22"/>
                <w:highlight w:val="none"/>
              </w:rPr>
            </w:pPr>
          </w:p>
        </w:tc>
        <w:tc>
          <w:tcPr>
            <w:tcW w:w="0" w:type="auto"/>
            <w:tcBorders>
              <w:bottom w:val="single" w:color="auto" w:sz="4" w:space="0"/>
            </w:tcBorders>
            <w:vAlign w:val="center"/>
          </w:tcPr>
          <w:p w14:paraId="1F99B72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长距</w:t>
            </w:r>
          </w:p>
          <w:p w14:paraId="4BCE03B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离通</w:t>
            </w:r>
          </w:p>
          <w:p w14:paraId="52FC958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讯模</w:t>
            </w:r>
          </w:p>
          <w:p w14:paraId="5903E84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块从</w:t>
            </w:r>
          </w:p>
          <w:p w14:paraId="22B4FEE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机板</w:t>
            </w:r>
          </w:p>
          <w:p w14:paraId="3F4277B8">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color w:val="auto"/>
                <w:kern w:val="0"/>
                <w:sz w:val="22"/>
                <w:szCs w:val="22"/>
                <w:highlight w:val="none"/>
              </w:rPr>
              <w:t>卡</w:t>
            </w:r>
          </w:p>
        </w:tc>
        <w:tc>
          <w:tcPr>
            <w:tcW w:w="2804" w:type="dxa"/>
            <w:vAlign w:val="center"/>
          </w:tcPr>
          <w:p w14:paraId="71834BBD">
            <w:pPr>
              <w:widowControl/>
              <w:shd w:val="clear"/>
              <w:jc w:val="left"/>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1.载波速率：</w:t>
            </w:r>
          </w:p>
          <w:p w14:paraId="4CD38FB4">
            <w:pPr>
              <w:widowControl/>
              <w:shd w:val="clear"/>
              <w:jc w:val="left"/>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10kbps～</w:t>
            </w:r>
          </w:p>
          <w:p w14:paraId="73F7A62E">
            <w:pPr>
              <w:widowControl/>
              <w:shd w:val="clear"/>
              <w:jc w:val="left"/>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3Mbps；</w:t>
            </w:r>
          </w:p>
          <w:p w14:paraId="53B7E698">
            <w:pPr>
              <w:widowControl/>
              <w:shd w:val="clear"/>
              <w:jc w:val="left"/>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2.输出功率：</w:t>
            </w:r>
          </w:p>
          <w:p w14:paraId="7EAF38D4">
            <w:pPr>
              <w:widowControl/>
              <w:shd w:val="clear"/>
              <w:jc w:val="left"/>
              <w:rPr>
                <w:rFonts w:ascii="仿宋" w:hAnsi="仿宋" w:eastAsia="仿宋" w:cs="Arial"/>
                <w:b/>
                <w:bCs/>
                <w:color w:val="auto"/>
                <w:kern w:val="0"/>
                <w:sz w:val="22"/>
                <w:szCs w:val="22"/>
                <w:highlight w:val="none"/>
              </w:rPr>
            </w:pPr>
            <w:r>
              <w:rPr>
                <w:rFonts w:hint="eastAsia" w:ascii="仿宋" w:hAnsi="仿宋" w:eastAsia="仿宋" w:cs="Arial"/>
                <w:color w:val="auto"/>
                <w:kern w:val="0"/>
                <w:sz w:val="22"/>
                <w:szCs w:val="22"/>
                <w:highlight w:val="none"/>
              </w:rPr>
              <w:t>不大于10W。</w:t>
            </w:r>
          </w:p>
        </w:tc>
        <w:tc>
          <w:tcPr>
            <w:tcW w:w="510" w:type="dxa"/>
            <w:tcBorders>
              <w:bottom w:val="single" w:color="auto" w:sz="4" w:space="0"/>
            </w:tcBorders>
            <w:vAlign w:val="center"/>
          </w:tcPr>
          <w:p w14:paraId="2324229D">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color w:val="auto"/>
                <w:kern w:val="0"/>
                <w:sz w:val="22"/>
                <w:szCs w:val="22"/>
                <w:highlight w:val="none"/>
              </w:rPr>
              <w:t>台</w:t>
            </w:r>
          </w:p>
        </w:tc>
        <w:tc>
          <w:tcPr>
            <w:tcW w:w="750" w:type="dxa"/>
            <w:tcBorders>
              <w:top w:val="nil"/>
              <w:left w:val="single" w:color="auto" w:sz="4" w:space="0"/>
              <w:bottom w:val="single" w:color="auto" w:sz="4" w:space="0"/>
              <w:right w:val="single" w:color="auto" w:sz="4" w:space="0"/>
            </w:tcBorders>
            <w:vAlign w:val="center"/>
          </w:tcPr>
          <w:p w14:paraId="3C50B5C8">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color w:val="auto"/>
                <w:kern w:val="0"/>
                <w:sz w:val="22"/>
                <w:szCs w:val="22"/>
                <w:highlight w:val="none"/>
              </w:rPr>
              <w:t>140</w:t>
            </w:r>
          </w:p>
        </w:tc>
        <w:tc>
          <w:tcPr>
            <w:tcW w:w="570" w:type="dxa"/>
            <w:vMerge w:val="continue"/>
            <w:vAlign w:val="center"/>
          </w:tcPr>
          <w:p w14:paraId="7F5A7DD6">
            <w:pPr>
              <w:widowControl/>
              <w:shd w:val="clear"/>
              <w:jc w:val="center"/>
              <w:rPr>
                <w:rFonts w:ascii="仿宋" w:hAnsi="仿宋" w:eastAsia="仿宋" w:cs="Arial"/>
                <w:b/>
                <w:bCs/>
                <w:color w:val="auto"/>
                <w:kern w:val="0"/>
                <w:sz w:val="22"/>
                <w:szCs w:val="22"/>
                <w:highlight w:val="none"/>
              </w:rPr>
            </w:pPr>
          </w:p>
        </w:tc>
        <w:tc>
          <w:tcPr>
            <w:tcW w:w="585" w:type="dxa"/>
            <w:vMerge w:val="continue"/>
            <w:vAlign w:val="center"/>
          </w:tcPr>
          <w:p w14:paraId="4D9A862F">
            <w:pPr>
              <w:widowControl/>
              <w:shd w:val="clear"/>
              <w:jc w:val="center"/>
              <w:rPr>
                <w:rFonts w:ascii="仿宋" w:hAnsi="仿宋" w:eastAsia="仿宋" w:cs="Arial"/>
                <w:b/>
                <w:bCs/>
                <w:color w:val="auto"/>
                <w:kern w:val="0"/>
                <w:sz w:val="22"/>
                <w:szCs w:val="22"/>
                <w:highlight w:val="none"/>
              </w:rPr>
            </w:pPr>
          </w:p>
        </w:tc>
        <w:tc>
          <w:tcPr>
            <w:tcW w:w="705" w:type="dxa"/>
            <w:vMerge w:val="continue"/>
            <w:vAlign w:val="center"/>
          </w:tcPr>
          <w:p w14:paraId="3C1A9443">
            <w:pPr>
              <w:widowControl/>
              <w:shd w:val="clear"/>
              <w:jc w:val="center"/>
              <w:rPr>
                <w:rFonts w:ascii="仿宋" w:hAnsi="仿宋" w:eastAsia="仿宋" w:cs="Arial"/>
                <w:b/>
                <w:bCs/>
                <w:color w:val="auto"/>
                <w:kern w:val="0"/>
                <w:sz w:val="22"/>
                <w:szCs w:val="22"/>
                <w:highlight w:val="none"/>
              </w:rPr>
            </w:pPr>
          </w:p>
        </w:tc>
        <w:tc>
          <w:tcPr>
            <w:tcW w:w="3553" w:type="dxa"/>
            <w:vMerge w:val="continue"/>
            <w:vAlign w:val="center"/>
          </w:tcPr>
          <w:p w14:paraId="51FA6FC6">
            <w:pPr>
              <w:widowControl/>
              <w:shd w:val="clear"/>
              <w:jc w:val="center"/>
              <w:rPr>
                <w:rFonts w:ascii="仿宋" w:hAnsi="仿宋" w:eastAsia="仿宋" w:cs="Arial"/>
                <w:b/>
                <w:bCs/>
                <w:color w:val="auto"/>
                <w:kern w:val="0"/>
                <w:sz w:val="22"/>
                <w:szCs w:val="22"/>
                <w:highlight w:val="none"/>
              </w:rPr>
            </w:pPr>
          </w:p>
        </w:tc>
        <w:tc>
          <w:tcPr>
            <w:tcW w:w="1950" w:type="dxa"/>
            <w:vMerge w:val="continue"/>
            <w:vAlign w:val="center"/>
          </w:tcPr>
          <w:p w14:paraId="1F1BF439">
            <w:pPr>
              <w:widowControl/>
              <w:shd w:val="clear"/>
              <w:jc w:val="center"/>
              <w:rPr>
                <w:rFonts w:ascii="仿宋" w:hAnsi="仿宋" w:eastAsia="仿宋" w:cs="Arial"/>
                <w:b/>
                <w:bCs/>
                <w:color w:val="auto"/>
                <w:kern w:val="0"/>
                <w:sz w:val="22"/>
                <w:szCs w:val="22"/>
                <w:highlight w:val="none"/>
              </w:rPr>
            </w:pPr>
          </w:p>
        </w:tc>
        <w:tc>
          <w:tcPr>
            <w:tcW w:w="1486" w:type="dxa"/>
            <w:vMerge w:val="continue"/>
            <w:vAlign w:val="center"/>
          </w:tcPr>
          <w:p w14:paraId="07B91BFD">
            <w:pPr>
              <w:widowControl/>
              <w:shd w:val="clear"/>
              <w:jc w:val="center"/>
              <w:rPr>
                <w:rFonts w:ascii="仿宋" w:hAnsi="仿宋" w:eastAsia="仿宋" w:cs="Arial"/>
                <w:b/>
                <w:bCs/>
                <w:color w:val="auto"/>
                <w:kern w:val="0"/>
                <w:sz w:val="22"/>
                <w:szCs w:val="22"/>
                <w:highlight w:val="none"/>
              </w:rPr>
            </w:pPr>
          </w:p>
        </w:tc>
      </w:tr>
      <w:tr w14:paraId="782B3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vAlign w:val="center"/>
          </w:tcPr>
          <w:p w14:paraId="14B21AA3">
            <w:pPr>
              <w:widowControl/>
              <w:shd w:val="clear"/>
              <w:jc w:val="center"/>
              <w:rPr>
                <w:rFonts w:ascii="仿宋" w:hAnsi="仿宋" w:eastAsia="仿宋" w:cs="Arial"/>
                <w:color w:val="auto"/>
                <w:kern w:val="0"/>
                <w:sz w:val="22"/>
                <w:szCs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1DC101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长距</w:t>
            </w:r>
          </w:p>
          <w:p w14:paraId="1E00B39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离通</w:t>
            </w:r>
          </w:p>
          <w:p w14:paraId="16518DC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讯模</w:t>
            </w:r>
          </w:p>
          <w:p w14:paraId="6672E94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块中</w:t>
            </w:r>
          </w:p>
          <w:p w14:paraId="31E0529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继板</w:t>
            </w:r>
          </w:p>
          <w:p w14:paraId="0FB48DD3">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卡</w:t>
            </w:r>
          </w:p>
        </w:tc>
        <w:tc>
          <w:tcPr>
            <w:tcW w:w="2804" w:type="dxa"/>
            <w:tcBorders>
              <w:top w:val="single" w:color="auto" w:sz="4" w:space="0"/>
              <w:left w:val="single" w:color="auto" w:sz="4" w:space="0"/>
              <w:bottom w:val="single" w:color="auto" w:sz="4" w:space="0"/>
              <w:right w:val="single" w:color="auto" w:sz="4" w:space="0"/>
            </w:tcBorders>
            <w:vAlign w:val="center"/>
          </w:tcPr>
          <w:p w14:paraId="5EE9070B">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1.通信延时：</w:t>
            </w:r>
          </w:p>
          <w:p w14:paraId="4EE2A7C7">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双向传输时延</w:t>
            </w:r>
          </w:p>
          <w:p w14:paraId="1CB18A62">
            <w:pPr>
              <w:widowControl/>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不大于13ms；</w:t>
            </w:r>
          </w:p>
          <w:p w14:paraId="5FE782BC">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2.传输距离：</w:t>
            </w:r>
          </w:p>
          <w:p w14:paraId="005A906C">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点对点距离≥</w:t>
            </w:r>
          </w:p>
          <w:p w14:paraId="1983078B">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10km；中继距</w:t>
            </w:r>
          </w:p>
          <w:p w14:paraId="621683F4">
            <w:pPr>
              <w:widowControl/>
              <w:shd w:val="clear"/>
              <w:jc w:val="center"/>
              <w:rPr>
                <w:rFonts w:ascii="仿宋" w:hAnsi="仿宋" w:eastAsia="仿宋" w:cs="Arial"/>
                <w:color w:val="auto"/>
                <w:kern w:val="0"/>
                <w:sz w:val="22"/>
                <w:szCs w:val="22"/>
                <w:highlight w:val="none"/>
              </w:rPr>
            </w:pPr>
            <w:r>
              <w:rPr>
                <w:rFonts w:hint="eastAsia" w:ascii="仿宋" w:hAnsi="仿宋" w:eastAsia="仿宋"/>
                <w:color w:val="auto"/>
                <w:sz w:val="22"/>
                <w:szCs w:val="22"/>
                <w:highlight w:val="none"/>
              </w:rPr>
              <w:t>离≥40km。</w:t>
            </w:r>
          </w:p>
        </w:tc>
        <w:tc>
          <w:tcPr>
            <w:tcW w:w="510" w:type="dxa"/>
            <w:tcBorders>
              <w:top w:val="single" w:color="auto" w:sz="4" w:space="0"/>
              <w:bottom w:val="single" w:color="auto" w:sz="4" w:space="0"/>
            </w:tcBorders>
            <w:shd w:val="clear" w:color="000000" w:fill="FFFFFF"/>
            <w:vAlign w:val="center"/>
          </w:tcPr>
          <w:p w14:paraId="14D103E1">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台</w:t>
            </w:r>
          </w:p>
        </w:tc>
        <w:tc>
          <w:tcPr>
            <w:tcW w:w="750" w:type="dxa"/>
            <w:tcBorders>
              <w:top w:val="single" w:color="auto" w:sz="4" w:space="0"/>
              <w:left w:val="single" w:color="auto" w:sz="4" w:space="0"/>
              <w:bottom w:val="single" w:color="auto" w:sz="4" w:space="0"/>
              <w:right w:val="single" w:color="auto" w:sz="4" w:space="0"/>
            </w:tcBorders>
            <w:vAlign w:val="center"/>
          </w:tcPr>
          <w:p w14:paraId="318E9938">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20</w:t>
            </w:r>
          </w:p>
        </w:tc>
        <w:tc>
          <w:tcPr>
            <w:tcW w:w="570" w:type="dxa"/>
            <w:vMerge w:val="continue"/>
            <w:vAlign w:val="center"/>
          </w:tcPr>
          <w:p w14:paraId="4698C1F3">
            <w:pPr>
              <w:widowControl/>
              <w:shd w:val="clear"/>
              <w:jc w:val="center"/>
              <w:rPr>
                <w:rFonts w:ascii="仿宋" w:hAnsi="仿宋" w:eastAsia="仿宋" w:cs="Arial"/>
                <w:color w:val="auto"/>
                <w:kern w:val="0"/>
                <w:sz w:val="22"/>
                <w:szCs w:val="22"/>
                <w:highlight w:val="none"/>
              </w:rPr>
            </w:pPr>
          </w:p>
        </w:tc>
        <w:tc>
          <w:tcPr>
            <w:tcW w:w="585" w:type="dxa"/>
            <w:vMerge w:val="continue"/>
            <w:vAlign w:val="center"/>
          </w:tcPr>
          <w:p w14:paraId="6D55617D">
            <w:pPr>
              <w:widowControl/>
              <w:shd w:val="clear"/>
              <w:jc w:val="center"/>
              <w:rPr>
                <w:rFonts w:ascii="仿宋" w:hAnsi="仿宋" w:eastAsia="仿宋" w:cs="Arial"/>
                <w:color w:val="auto"/>
                <w:kern w:val="0"/>
                <w:sz w:val="22"/>
                <w:szCs w:val="22"/>
                <w:highlight w:val="none"/>
              </w:rPr>
            </w:pPr>
          </w:p>
        </w:tc>
        <w:tc>
          <w:tcPr>
            <w:tcW w:w="705" w:type="dxa"/>
            <w:vMerge w:val="continue"/>
            <w:vAlign w:val="center"/>
          </w:tcPr>
          <w:p w14:paraId="7F89ECEC">
            <w:pPr>
              <w:widowControl/>
              <w:shd w:val="clear"/>
              <w:jc w:val="center"/>
              <w:rPr>
                <w:rFonts w:ascii="仿宋" w:hAnsi="仿宋" w:eastAsia="仿宋" w:cs="Arial"/>
                <w:color w:val="auto"/>
                <w:kern w:val="0"/>
                <w:sz w:val="22"/>
                <w:szCs w:val="22"/>
                <w:highlight w:val="none"/>
              </w:rPr>
            </w:pPr>
          </w:p>
        </w:tc>
        <w:tc>
          <w:tcPr>
            <w:tcW w:w="3553" w:type="dxa"/>
            <w:vMerge w:val="continue"/>
            <w:vAlign w:val="center"/>
          </w:tcPr>
          <w:p w14:paraId="4BF9FCC6">
            <w:pPr>
              <w:widowControl/>
              <w:shd w:val="clear"/>
              <w:jc w:val="center"/>
              <w:rPr>
                <w:rFonts w:ascii="仿宋" w:hAnsi="仿宋" w:eastAsia="仿宋" w:cs="Arial"/>
                <w:color w:val="auto"/>
                <w:kern w:val="0"/>
                <w:sz w:val="22"/>
                <w:szCs w:val="22"/>
                <w:highlight w:val="none"/>
              </w:rPr>
            </w:pPr>
          </w:p>
        </w:tc>
        <w:tc>
          <w:tcPr>
            <w:tcW w:w="1950" w:type="dxa"/>
            <w:vMerge w:val="continue"/>
            <w:vAlign w:val="center"/>
          </w:tcPr>
          <w:p w14:paraId="241B8C72">
            <w:pPr>
              <w:widowControl/>
              <w:shd w:val="clear"/>
              <w:jc w:val="center"/>
              <w:rPr>
                <w:rFonts w:ascii="仿宋" w:hAnsi="仿宋" w:eastAsia="仿宋" w:cs="Arial"/>
                <w:color w:val="auto"/>
                <w:kern w:val="0"/>
                <w:sz w:val="22"/>
                <w:szCs w:val="22"/>
                <w:highlight w:val="none"/>
              </w:rPr>
            </w:pPr>
          </w:p>
        </w:tc>
        <w:tc>
          <w:tcPr>
            <w:tcW w:w="1486" w:type="dxa"/>
            <w:vMerge w:val="continue"/>
            <w:vAlign w:val="center"/>
          </w:tcPr>
          <w:p w14:paraId="16A8A5E6">
            <w:pPr>
              <w:widowControl/>
              <w:shd w:val="clear"/>
              <w:jc w:val="center"/>
              <w:rPr>
                <w:rFonts w:ascii="仿宋" w:hAnsi="仿宋" w:eastAsia="仿宋" w:cs="Arial"/>
                <w:color w:val="auto"/>
                <w:kern w:val="0"/>
                <w:sz w:val="22"/>
                <w:szCs w:val="22"/>
                <w:highlight w:val="none"/>
              </w:rPr>
            </w:pPr>
          </w:p>
        </w:tc>
      </w:tr>
      <w:tr w14:paraId="795A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vAlign w:val="center"/>
          </w:tcPr>
          <w:p w14:paraId="30F20226">
            <w:pPr>
              <w:widowControl/>
              <w:shd w:val="clear"/>
              <w:jc w:val="center"/>
              <w:rPr>
                <w:rFonts w:ascii="仿宋" w:hAnsi="仿宋" w:eastAsia="仿宋" w:cs="Arial"/>
                <w:color w:val="auto"/>
                <w:kern w:val="0"/>
                <w:sz w:val="22"/>
                <w:szCs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D48C41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长距</w:t>
            </w:r>
          </w:p>
          <w:p w14:paraId="106BA79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离通</w:t>
            </w:r>
          </w:p>
          <w:p w14:paraId="2E63A77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讯模</w:t>
            </w:r>
          </w:p>
          <w:p w14:paraId="2759B96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块无</w:t>
            </w:r>
          </w:p>
          <w:p w14:paraId="795AA32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线主</w:t>
            </w:r>
          </w:p>
          <w:p w14:paraId="2B5DECE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机</w:t>
            </w:r>
          </w:p>
          <w:p w14:paraId="3694626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板</w:t>
            </w:r>
          </w:p>
          <w:p w14:paraId="4F4928CC">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卡</w:t>
            </w:r>
          </w:p>
        </w:tc>
        <w:tc>
          <w:tcPr>
            <w:tcW w:w="2804" w:type="dxa"/>
            <w:tcBorders>
              <w:top w:val="single" w:color="auto" w:sz="4" w:space="0"/>
              <w:left w:val="single" w:color="auto" w:sz="4" w:space="0"/>
              <w:bottom w:val="single" w:color="auto" w:sz="4" w:space="0"/>
              <w:right w:val="single" w:color="auto" w:sz="4" w:space="0"/>
            </w:tcBorders>
            <w:vAlign w:val="center"/>
          </w:tcPr>
          <w:p w14:paraId="4148589D">
            <w:pPr>
              <w:widowControl/>
              <w:shd w:val="clear"/>
              <w:jc w:val="left"/>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1.接收电平范</w:t>
            </w:r>
          </w:p>
          <w:p w14:paraId="4321B37D">
            <w:pPr>
              <w:widowControl/>
              <w:shd w:val="clear"/>
              <w:jc w:val="left"/>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围</w:t>
            </w:r>
            <w:r>
              <w:rPr>
                <w:rFonts w:hint="eastAsia" w:ascii="仿宋" w:hAnsi="仿宋" w:eastAsia="仿宋" w:cs="Arial"/>
                <w:color w:val="auto"/>
                <w:kern w:val="0"/>
                <w:sz w:val="22"/>
                <w:szCs w:val="22"/>
                <w:highlight w:val="none"/>
              </w:rPr>
              <w:tab/>
            </w:r>
            <w:r>
              <w:rPr>
                <w:rFonts w:hint="eastAsia" w:ascii="仿宋" w:hAnsi="仿宋" w:eastAsia="仿宋" w:cs="Arial"/>
                <w:color w:val="auto"/>
                <w:kern w:val="0"/>
                <w:sz w:val="22"/>
                <w:szCs w:val="22"/>
                <w:highlight w:val="none"/>
              </w:rPr>
              <w:t>：≤</w:t>
            </w:r>
          </w:p>
          <w:p w14:paraId="44AEEE67">
            <w:pPr>
              <w:widowControl/>
              <w:shd w:val="clear"/>
              <w:jc w:val="left"/>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-40dBm；</w:t>
            </w:r>
          </w:p>
          <w:p w14:paraId="3D8E1A97">
            <w:pPr>
              <w:widowControl/>
              <w:shd w:val="clear"/>
              <w:jc w:val="left"/>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2.容许信噪</w:t>
            </w:r>
          </w:p>
          <w:p w14:paraId="05FCCC86">
            <w:pPr>
              <w:widowControl/>
              <w:shd w:val="clear"/>
              <w:jc w:val="left"/>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比：≤14dB。</w:t>
            </w:r>
          </w:p>
        </w:tc>
        <w:tc>
          <w:tcPr>
            <w:tcW w:w="510" w:type="dxa"/>
            <w:tcBorders>
              <w:top w:val="single" w:color="auto" w:sz="4" w:space="0"/>
              <w:bottom w:val="single" w:color="auto" w:sz="4" w:space="0"/>
            </w:tcBorders>
            <w:shd w:val="clear" w:color="000000" w:fill="FFFFFF"/>
            <w:vAlign w:val="center"/>
          </w:tcPr>
          <w:p w14:paraId="4E3EE1C2">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台</w:t>
            </w:r>
          </w:p>
        </w:tc>
        <w:tc>
          <w:tcPr>
            <w:tcW w:w="750" w:type="dxa"/>
            <w:tcBorders>
              <w:top w:val="single" w:color="auto" w:sz="4" w:space="0"/>
              <w:left w:val="single" w:color="auto" w:sz="4" w:space="0"/>
              <w:bottom w:val="single" w:color="auto" w:sz="4" w:space="0"/>
              <w:right w:val="single" w:color="auto" w:sz="4" w:space="0"/>
            </w:tcBorders>
            <w:vAlign w:val="center"/>
          </w:tcPr>
          <w:p w14:paraId="5D67A857">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90</w:t>
            </w:r>
          </w:p>
        </w:tc>
        <w:tc>
          <w:tcPr>
            <w:tcW w:w="570" w:type="dxa"/>
            <w:vMerge w:val="continue"/>
            <w:vAlign w:val="center"/>
          </w:tcPr>
          <w:p w14:paraId="6CB1FBC7">
            <w:pPr>
              <w:widowControl/>
              <w:shd w:val="clear"/>
              <w:jc w:val="center"/>
              <w:rPr>
                <w:rFonts w:ascii="仿宋" w:hAnsi="仿宋" w:eastAsia="仿宋" w:cs="Arial"/>
                <w:color w:val="auto"/>
                <w:kern w:val="0"/>
                <w:sz w:val="22"/>
                <w:szCs w:val="22"/>
                <w:highlight w:val="none"/>
              </w:rPr>
            </w:pPr>
          </w:p>
        </w:tc>
        <w:tc>
          <w:tcPr>
            <w:tcW w:w="585" w:type="dxa"/>
            <w:vMerge w:val="continue"/>
            <w:vAlign w:val="center"/>
          </w:tcPr>
          <w:p w14:paraId="0314E9E6">
            <w:pPr>
              <w:widowControl/>
              <w:shd w:val="clear"/>
              <w:jc w:val="center"/>
              <w:rPr>
                <w:rFonts w:ascii="仿宋" w:hAnsi="仿宋" w:eastAsia="仿宋" w:cs="Arial"/>
                <w:color w:val="auto"/>
                <w:kern w:val="0"/>
                <w:sz w:val="22"/>
                <w:szCs w:val="22"/>
                <w:highlight w:val="none"/>
              </w:rPr>
            </w:pPr>
          </w:p>
        </w:tc>
        <w:tc>
          <w:tcPr>
            <w:tcW w:w="705" w:type="dxa"/>
            <w:vMerge w:val="continue"/>
            <w:vAlign w:val="center"/>
          </w:tcPr>
          <w:p w14:paraId="545DBF8C">
            <w:pPr>
              <w:widowControl/>
              <w:shd w:val="clear"/>
              <w:jc w:val="center"/>
              <w:rPr>
                <w:rFonts w:ascii="仿宋" w:hAnsi="仿宋" w:eastAsia="仿宋" w:cs="Arial"/>
                <w:color w:val="auto"/>
                <w:kern w:val="0"/>
                <w:sz w:val="22"/>
                <w:szCs w:val="22"/>
                <w:highlight w:val="none"/>
              </w:rPr>
            </w:pPr>
          </w:p>
        </w:tc>
        <w:tc>
          <w:tcPr>
            <w:tcW w:w="3553" w:type="dxa"/>
            <w:vMerge w:val="continue"/>
            <w:vAlign w:val="center"/>
          </w:tcPr>
          <w:p w14:paraId="5E090BF8">
            <w:pPr>
              <w:widowControl/>
              <w:shd w:val="clear"/>
              <w:jc w:val="center"/>
              <w:rPr>
                <w:rFonts w:ascii="仿宋" w:hAnsi="仿宋" w:eastAsia="仿宋" w:cs="Arial"/>
                <w:color w:val="auto"/>
                <w:kern w:val="0"/>
                <w:sz w:val="22"/>
                <w:szCs w:val="22"/>
                <w:highlight w:val="none"/>
              </w:rPr>
            </w:pPr>
          </w:p>
        </w:tc>
        <w:tc>
          <w:tcPr>
            <w:tcW w:w="1950" w:type="dxa"/>
            <w:vMerge w:val="continue"/>
            <w:vAlign w:val="center"/>
          </w:tcPr>
          <w:p w14:paraId="77FDC5D0">
            <w:pPr>
              <w:widowControl/>
              <w:shd w:val="clear"/>
              <w:jc w:val="center"/>
              <w:rPr>
                <w:rFonts w:ascii="仿宋" w:hAnsi="仿宋" w:eastAsia="仿宋" w:cs="Arial"/>
                <w:color w:val="auto"/>
                <w:kern w:val="0"/>
                <w:sz w:val="22"/>
                <w:szCs w:val="22"/>
                <w:highlight w:val="none"/>
              </w:rPr>
            </w:pPr>
          </w:p>
        </w:tc>
        <w:tc>
          <w:tcPr>
            <w:tcW w:w="1486" w:type="dxa"/>
            <w:vMerge w:val="continue"/>
            <w:vAlign w:val="center"/>
          </w:tcPr>
          <w:p w14:paraId="77AA6227">
            <w:pPr>
              <w:widowControl/>
              <w:shd w:val="clear"/>
              <w:jc w:val="center"/>
              <w:rPr>
                <w:rFonts w:ascii="仿宋" w:hAnsi="仿宋" w:eastAsia="仿宋" w:cs="Arial"/>
                <w:color w:val="auto"/>
                <w:kern w:val="0"/>
                <w:sz w:val="22"/>
                <w:szCs w:val="22"/>
                <w:highlight w:val="none"/>
              </w:rPr>
            </w:pPr>
          </w:p>
        </w:tc>
      </w:tr>
      <w:tr w14:paraId="3CEF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vAlign w:val="center"/>
          </w:tcPr>
          <w:p w14:paraId="6F87E236">
            <w:pPr>
              <w:widowControl/>
              <w:shd w:val="clear"/>
              <w:jc w:val="center"/>
              <w:rPr>
                <w:rFonts w:ascii="仿宋" w:hAnsi="仿宋" w:eastAsia="仿宋" w:cs="Arial"/>
                <w:color w:val="auto"/>
                <w:kern w:val="0"/>
                <w:sz w:val="22"/>
                <w:szCs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B2AE17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长</w:t>
            </w:r>
          </w:p>
          <w:p w14:paraId="3057B98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距</w:t>
            </w:r>
          </w:p>
          <w:p w14:paraId="0CBE1C7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离</w:t>
            </w:r>
          </w:p>
          <w:p w14:paraId="1046B38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通</w:t>
            </w:r>
          </w:p>
          <w:p w14:paraId="6E3C123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讯</w:t>
            </w:r>
          </w:p>
          <w:p w14:paraId="4D98AE4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模</w:t>
            </w:r>
          </w:p>
          <w:p w14:paraId="02FDED0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块</w:t>
            </w:r>
          </w:p>
          <w:p w14:paraId="2680FBD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无</w:t>
            </w:r>
          </w:p>
          <w:p w14:paraId="21B1219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线</w:t>
            </w:r>
          </w:p>
          <w:p w14:paraId="3C11EE2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从</w:t>
            </w:r>
          </w:p>
          <w:p w14:paraId="1F0AFD5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机</w:t>
            </w:r>
          </w:p>
          <w:p w14:paraId="7D7308A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板</w:t>
            </w:r>
          </w:p>
          <w:p w14:paraId="4AFE1772">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卡</w:t>
            </w:r>
          </w:p>
        </w:tc>
        <w:tc>
          <w:tcPr>
            <w:tcW w:w="2804" w:type="dxa"/>
            <w:tcBorders>
              <w:top w:val="single" w:color="auto" w:sz="4" w:space="0"/>
              <w:left w:val="single" w:color="auto" w:sz="4" w:space="0"/>
              <w:bottom w:val="single" w:color="auto" w:sz="4" w:space="0"/>
              <w:right w:val="single" w:color="auto" w:sz="4" w:space="0"/>
            </w:tcBorders>
            <w:vAlign w:val="center"/>
          </w:tcPr>
          <w:p w14:paraId="4706BD8C">
            <w:pPr>
              <w:widowControl/>
              <w:shd w:val="clear"/>
              <w:jc w:val="left"/>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1.端口标称阻</w:t>
            </w:r>
          </w:p>
          <w:p w14:paraId="10D64490">
            <w:pPr>
              <w:widowControl/>
              <w:shd w:val="clear"/>
              <w:jc w:val="left"/>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抗</w:t>
            </w:r>
            <w:r>
              <w:rPr>
                <w:rFonts w:hint="eastAsia" w:ascii="仿宋" w:hAnsi="仿宋" w:eastAsia="仿宋" w:cs="Arial"/>
                <w:color w:val="auto"/>
                <w:kern w:val="0"/>
                <w:sz w:val="22"/>
                <w:szCs w:val="22"/>
                <w:highlight w:val="none"/>
              </w:rPr>
              <w:tab/>
            </w:r>
            <w:r>
              <w:rPr>
                <w:rFonts w:hint="eastAsia" w:ascii="仿宋" w:hAnsi="仿宋" w:eastAsia="仿宋" w:cs="Arial"/>
                <w:color w:val="auto"/>
                <w:kern w:val="0"/>
                <w:sz w:val="22"/>
                <w:szCs w:val="22"/>
                <w:highlight w:val="none"/>
              </w:rPr>
              <w:t>：75Ω；</w:t>
            </w:r>
          </w:p>
          <w:p w14:paraId="2007A056">
            <w:pPr>
              <w:widowControl/>
              <w:shd w:val="clear"/>
              <w:jc w:val="left"/>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2.抗衰减能</w:t>
            </w:r>
          </w:p>
          <w:p w14:paraId="0710FB1E">
            <w:pPr>
              <w:widowControl/>
              <w:shd w:val="clear"/>
              <w:jc w:val="left"/>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力：＞120dB。</w:t>
            </w:r>
          </w:p>
        </w:tc>
        <w:tc>
          <w:tcPr>
            <w:tcW w:w="510" w:type="dxa"/>
            <w:tcBorders>
              <w:top w:val="single" w:color="auto" w:sz="4" w:space="0"/>
              <w:bottom w:val="single" w:color="auto" w:sz="4" w:space="0"/>
            </w:tcBorders>
            <w:shd w:val="clear" w:color="000000" w:fill="FFFFFF"/>
            <w:vAlign w:val="center"/>
          </w:tcPr>
          <w:p w14:paraId="317E6738">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台</w:t>
            </w:r>
          </w:p>
        </w:tc>
        <w:tc>
          <w:tcPr>
            <w:tcW w:w="750" w:type="dxa"/>
            <w:tcBorders>
              <w:top w:val="single" w:color="auto" w:sz="4" w:space="0"/>
              <w:left w:val="single" w:color="auto" w:sz="4" w:space="0"/>
              <w:bottom w:val="single" w:color="auto" w:sz="4" w:space="0"/>
              <w:right w:val="single" w:color="auto" w:sz="4" w:space="0"/>
            </w:tcBorders>
            <w:vAlign w:val="center"/>
          </w:tcPr>
          <w:p w14:paraId="594AA775">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150</w:t>
            </w:r>
          </w:p>
        </w:tc>
        <w:tc>
          <w:tcPr>
            <w:tcW w:w="570" w:type="dxa"/>
            <w:vMerge w:val="continue"/>
            <w:vAlign w:val="center"/>
          </w:tcPr>
          <w:p w14:paraId="200724B9">
            <w:pPr>
              <w:widowControl/>
              <w:shd w:val="clear"/>
              <w:jc w:val="center"/>
              <w:rPr>
                <w:rFonts w:ascii="仿宋" w:hAnsi="仿宋" w:eastAsia="仿宋" w:cs="Arial"/>
                <w:color w:val="auto"/>
                <w:kern w:val="0"/>
                <w:sz w:val="22"/>
                <w:szCs w:val="22"/>
                <w:highlight w:val="none"/>
              </w:rPr>
            </w:pPr>
          </w:p>
        </w:tc>
        <w:tc>
          <w:tcPr>
            <w:tcW w:w="585" w:type="dxa"/>
            <w:vMerge w:val="continue"/>
            <w:vAlign w:val="center"/>
          </w:tcPr>
          <w:p w14:paraId="4D18924A">
            <w:pPr>
              <w:widowControl/>
              <w:shd w:val="clear"/>
              <w:jc w:val="center"/>
              <w:rPr>
                <w:rFonts w:ascii="仿宋" w:hAnsi="仿宋" w:eastAsia="仿宋" w:cs="Arial"/>
                <w:color w:val="auto"/>
                <w:kern w:val="0"/>
                <w:sz w:val="22"/>
                <w:szCs w:val="22"/>
                <w:highlight w:val="none"/>
              </w:rPr>
            </w:pPr>
          </w:p>
        </w:tc>
        <w:tc>
          <w:tcPr>
            <w:tcW w:w="705" w:type="dxa"/>
            <w:vMerge w:val="continue"/>
            <w:vAlign w:val="center"/>
          </w:tcPr>
          <w:p w14:paraId="42B10CDB">
            <w:pPr>
              <w:widowControl/>
              <w:shd w:val="clear"/>
              <w:jc w:val="center"/>
              <w:rPr>
                <w:rFonts w:ascii="仿宋" w:hAnsi="仿宋" w:eastAsia="仿宋" w:cs="Arial"/>
                <w:color w:val="auto"/>
                <w:kern w:val="0"/>
                <w:sz w:val="22"/>
                <w:szCs w:val="22"/>
                <w:highlight w:val="none"/>
              </w:rPr>
            </w:pPr>
          </w:p>
        </w:tc>
        <w:tc>
          <w:tcPr>
            <w:tcW w:w="3553" w:type="dxa"/>
            <w:vMerge w:val="continue"/>
            <w:vAlign w:val="center"/>
          </w:tcPr>
          <w:p w14:paraId="44BD237D">
            <w:pPr>
              <w:widowControl/>
              <w:shd w:val="clear"/>
              <w:jc w:val="center"/>
              <w:rPr>
                <w:rFonts w:ascii="仿宋" w:hAnsi="仿宋" w:eastAsia="仿宋" w:cs="Arial"/>
                <w:color w:val="auto"/>
                <w:kern w:val="0"/>
                <w:sz w:val="22"/>
                <w:szCs w:val="22"/>
                <w:highlight w:val="none"/>
              </w:rPr>
            </w:pPr>
          </w:p>
        </w:tc>
        <w:tc>
          <w:tcPr>
            <w:tcW w:w="1950" w:type="dxa"/>
            <w:vMerge w:val="continue"/>
            <w:vAlign w:val="center"/>
          </w:tcPr>
          <w:p w14:paraId="1F152A21">
            <w:pPr>
              <w:widowControl/>
              <w:shd w:val="clear"/>
              <w:jc w:val="center"/>
              <w:rPr>
                <w:rFonts w:ascii="仿宋" w:hAnsi="仿宋" w:eastAsia="仿宋" w:cs="Arial"/>
                <w:color w:val="auto"/>
                <w:kern w:val="0"/>
                <w:sz w:val="22"/>
                <w:szCs w:val="22"/>
                <w:highlight w:val="none"/>
              </w:rPr>
            </w:pPr>
          </w:p>
        </w:tc>
        <w:tc>
          <w:tcPr>
            <w:tcW w:w="1486" w:type="dxa"/>
            <w:vMerge w:val="continue"/>
            <w:vAlign w:val="center"/>
          </w:tcPr>
          <w:p w14:paraId="7640EC1F">
            <w:pPr>
              <w:widowControl/>
              <w:shd w:val="clear"/>
              <w:jc w:val="center"/>
              <w:rPr>
                <w:rFonts w:ascii="仿宋" w:hAnsi="仿宋" w:eastAsia="仿宋" w:cs="Arial"/>
                <w:color w:val="auto"/>
                <w:kern w:val="0"/>
                <w:sz w:val="22"/>
                <w:szCs w:val="22"/>
                <w:highlight w:val="none"/>
              </w:rPr>
            </w:pPr>
          </w:p>
        </w:tc>
      </w:tr>
      <w:tr w14:paraId="311F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vAlign w:val="center"/>
          </w:tcPr>
          <w:p w14:paraId="477B16AB">
            <w:pPr>
              <w:widowControl/>
              <w:shd w:val="clear"/>
              <w:jc w:val="center"/>
              <w:rPr>
                <w:rFonts w:ascii="仿宋" w:hAnsi="仿宋" w:eastAsia="仿宋" w:cs="Arial"/>
                <w:color w:val="auto"/>
                <w:kern w:val="0"/>
                <w:sz w:val="22"/>
                <w:szCs w:val="22"/>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9A2C83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长</w:t>
            </w:r>
          </w:p>
          <w:p w14:paraId="12C7F9B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距</w:t>
            </w:r>
          </w:p>
          <w:p w14:paraId="4831A02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离</w:t>
            </w:r>
          </w:p>
          <w:p w14:paraId="7511530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通</w:t>
            </w:r>
          </w:p>
          <w:p w14:paraId="74F8C3F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讯</w:t>
            </w:r>
          </w:p>
          <w:p w14:paraId="44F22D9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模</w:t>
            </w:r>
          </w:p>
          <w:p w14:paraId="298F4AF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块</w:t>
            </w:r>
          </w:p>
          <w:p w14:paraId="6794022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无</w:t>
            </w:r>
          </w:p>
          <w:p w14:paraId="5D385A9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线</w:t>
            </w:r>
          </w:p>
          <w:p w14:paraId="332BA6F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中</w:t>
            </w:r>
          </w:p>
          <w:p w14:paraId="509E7A9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继</w:t>
            </w:r>
          </w:p>
          <w:p w14:paraId="436662C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板</w:t>
            </w:r>
          </w:p>
          <w:p w14:paraId="58217A48">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卡</w:t>
            </w:r>
          </w:p>
        </w:tc>
        <w:tc>
          <w:tcPr>
            <w:tcW w:w="2804" w:type="dxa"/>
            <w:tcBorders>
              <w:top w:val="single" w:color="auto" w:sz="4" w:space="0"/>
              <w:left w:val="single" w:color="auto" w:sz="4" w:space="0"/>
              <w:bottom w:val="single" w:color="auto" w:sz="4" w:space="0"/>
              <w:right w:val="single" w:color="auto" w:sz="4" w:space="0"/>
            </w:tcBorders>
            <w:vAlign w:val="center"/>
          </w:tcPr>
          <w:p w14:paraId="0EA30F99">
            <w:pPr>
              <w:widowControl/>
              <w:shd w:val="clear"/>
              <w:jc w:val="left"/>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1.通信延时：</w:t>
            </w:r>
          </w:p>
          <w:p w14:paraId="5D434260">
            <w:pPr>
              <w:widowControl/>
              <w:shd w:val="clear"/>
              <w:jc w:val="left"/>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双向传输时延</w:t>
            </w:r>
          </w:p>
          <w:p w14:paraId="175D0608">
            <w:pPr>
              <w:widowControl/>
              <w:shd w:val="clear"/>
              <w:jc w:val="left"/>
              <w:rPr>
                <w:rFonts w:ascii="仿宋" w:hAnsi="仿宋" w:eastAsia="仿宋"/>
                <w:color w:val="auto"/>
                <w:sz w:val="22"/>
                <w:szCs w:val="22"/>
                <w:highlight w:val="none"/>
              </w:rPr>
            </w:pPr>
            <w:r>
              <w:rPr>
                <w:rFonts w:hint="eastAsia" w:ascii="仿宋" w:hAnsi="仿宋" w:eastAsia="仿宋"/>
                <w:color w:val="auto"/>
                <w:sz w:val="22"/>
                <w:szCs w:val="22"/>
                <w:highlight w:val="none"/>
              </w:rPr>
              <w:t>不大于1s；</w:t>
            </w:r>
          </w:p>
          <w:p w14:paraId="0C2C38C9">
            <w:pPr>
              <w:widowControl/>
              <w:shd w:val="clear"/>
              <w:jc w:val="left"/>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2.传输距离：</w:t>
            </w:r>
          </w:p>
          <w:p w14:paraId="66BD2DA1">
            <w:pPr>
              <w:widowControl/>
              <w:shd w:val="clear"/>
              <w:jc w:val="left"/>
              <w:rPr>
                <w:rFonts w:ascii="仿宋" w:hAnsi="仿宋" w:eastAsia="仿宋" w:cs="Arial"/>
                <w:color w:val="auto"/>
                <w:kern w:val="0"/>
                <w:sz w:val="22"/>
                <w:szCs w:val="22"/>
                <w:highlight w:val="none"/>
              </w:rPr>
            </w:pPr>
            <w:r>
              <w:rPr>
                <w:rFonts w:hint="eastAsia" w:ascii="仿宋" w:hAnsi="仿宋" w:eastAsia="仿宋"/>
                <w:color w:val="auto"/>
                <w:sz w:val="22"/>
                <w:szCs w:val="22"/>
                <w:highlight w:val="none"/>
              </w:rPr>
              <w:t>点对点距离≥10km；中继距离≥40km。</w:t>
            </w:r>
          </w:p>
        </w:tc>
        <w:tc>
          <w:tcPr>
            <w:tcW w:w="510" w:type="dxa"/>
            <w:tcBorders>
              <w:top w:val="single" w:color="auto" w:sz="4" w:space="0"/>
            </w:tcBorders>
            <w:shd w:val="clear" w:color="000000" w:fill="FFFFFF"/>
            <w:vAlign w:val="center"/>
          </w:tcPr>
          <w:p w14:paraId="028C79B2">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台</w:t>
            </w:r>
          </w:p>
        </w:tc>
        <w:tc>
          <w:tcPr>
            <w:tcW w:w="750" w:type="dxa"/>
            <w:tcBorders>
              <w:top w:val="single" w:color="auto" w:sz="4" w:space="0"/>
              <w:left w:val="single" w:color="auto" w:sz="4" w:space="0"/>
              <w:bottom w:val="single" w:color="auto" w:sz="4" w:space="0"/>
              <w:right w:val="single" w:color="auto" w:sz="4" w:space="0"/>
            </w:tcBorders>
            <w:vAlign w:val="center"/>
          </w:tcPr>
          <w:p w14:paraId="62254CF9">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45</w:t>
            </w:r>
          </w:p>
        </w:tc>
        <w:tc>
          <w:tcPr>
            <w:tcW w:w="570" w:type="dxa"/>
            <w:vMerge w:val="continue"/>
            <w:vAlign w:val="center"/>
          </w:tcPr>
          <w:p w14:paraId="4C06C5D9">
            <w:pPr>
              <w:widowControl/>
              <w:shd w:val="clear"/>
              <w:jc w:val="center"/>
              <w:rPr>
                <w:rFonts w:ascii="仿宋" w:hAnsi="仿宋" w:eastAsia="仿宋" w:cs="Arial"/>
                <w:color w:val="auto"/>
                <w:kern w:val="0"/>
                <w:sz w:val="22"/>
                <w:szCs w:val="22"/>
                <w:highlight w:val="none"/>
              </w:rPr>
            </w:pPr>
          </w:p>
        </w:tc>
        <w:tc>
          <w:tcPr>
            <w:tcW w:w="585" w:type="dxa"/>
            <w:vMerge w:val="continue"/>
            <w:vAlign w:val="center"/>
          </w:tcPr>
          <w:p w14:paraId="3AE0FB10">
            <w:pPr>
              <w:widowControl/>
              <w:shd w:val="clear"/>
              <w:jc w:val="center"/>
              <w:rPr>
                <w:rFonts w:ascii="仿宋" w:hAnsi="仿宋" w:eastAsia="仿宋" w:cs="Arial"/>
                <w:color w:val="auto"/>
                <w:kern w:val="0"/>
                <w:sz w:val="22"/>
                <w:szCs w:val="22"/>
                <w:highlight w:val="none"/>
              </w:rPr>
            </w:pPr>
          </w:p>
        </w:tc>
        <w:tc>
          <w:tcPr>
            <w:tcW w:w="705" w:type="dxa"/>
            <w:vMerge w:val="continue"/>
            <w:vAlign w:val="center"/>
          </w:tcPr>
          <w:p w14:paraId="640C577F">
            <w:pPr>
              <w:widowControl/>
              <w:shd w:val="clear"/>
              <w:jc w:val="center"/>
              <w:rPr>
                <w:rFonts w:ascii="仿宋" w:hAnsi="仿宋" w:eastAsia="仿宋" w:cs="Arial"/>
                <w:color w:val="auto"/>
                <w:kern w:val="0"/>
                <w:sz w:val="22"/>
                <w:szCs w:val="22"/>
                <w:highlight w:val="none"/>
              </w:rPr>
            </w:pPr>
          </w:p>
        </w:tc>
        <w:tc>
          <w:tcPr>
            <w:tcW w:w="3553" w:type="dxa"/>
            <w:vMerge w:val="continue"/>
            <w:vAlign w:val="center"/>
          </w:tcPr>
          <w:p w14:paraId="5B53C93E">
            <w:pPr>
              <w:widowControl/>
              <w:shd w:val="clear"/>
              <w:jc w:val="center"/>
              <w:rPr>
                <w:rFonts w:ascii="仿宋" w:hAnsi="仿宋" w:eastAsia="仿宋" w:cs="Arial"/>
                <w:color w:val="auto"/>
                <w:kern w:val="0"/>
                <w:sz w:val="22"/>
                <w:szCs w:val="22"/>
                <w:highlight w:val="none"/>
              </w:rPr>
            </w:pPr>
          </w:p>
        </w:tc>
        <w:tc>
          <w:tcPr>
            <w:tcW w:w="1950" w:type="dxa"/>
            <w:vMerge w:val="continue"/>
            <w:vAlign w:val="center"/>
          </w:tcPr>
          <w:p w14:paraId="396D661D">
            <w:pPr>
              <w:widowControl/>
              <w:shd w:val="clear"/>
              <w:jc w:val="center"/>
              <w:rPr>
                <w:rFonts w:ascii="仿宋" w:hAnsi="仿宋" w:eastAsia="仿宋" w:cs="Arial"/>
                <w:color w:val="auto"/>
                <w:kern w:val="0"/>
                <w:sz w:val="22"/>
                <w:szCs w:val="22"/>
                <w:highlight w:val="none"/>
              </w:rPr>
            </w:pPr>
          </w:p>
        </w:tc>
        <w:tc>
          <w:tcPr>
            <w:tcW w:w="1486" w:type="dxa"/>
            <w:vMerge w:val="continue"/>
            <w:vAlign w:val="center"/>
          </w:tcPr>
          <w:p w14:paraId="655FB160">
            <w:pPr>
              <w:widowControl/>
              <w:shd w:val="clear"/>
              <w:jc w:val="center"/>
              <w:rPr>
                <w:rFonts w:ascii="仿宋" w:hAnsi="仿宋" w:eastAsia="仿宋" w:cs="Arial"/>
                <w:color w:val="auto"/>
                <w:kern w:val="0"/>
                <w:sz w:val="22"/>
                <w:szCs w:val="22"/>
                <w:highlight w:val="none"/>
              </w:rPr>
            </w:pPr>
          </w:p>
        </w:tc>
      </w:tr>
    </w:tbl>
    <w:p w14:paraId="3D6E32DA">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388837CF">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备注：</w:t>
      </w:r>
    </w:p>
    <w:p w14:paraId="5CD1D684">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791F6961">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722EDABF">
      <w:pPr>
        <w:pStyle w:val="4"/>
        <w:shd w:val="clear"/>
        <w:rPr>
          <w:rFonts w:hint="eastAsia" w:ascii="仿宋" w:hAnsi="仿宋" w:eastAsia="仿宋" w:cs="Times New Roman"/>
          <w:color w:val="auto"/>
          <w:kern w:val="2"/>
          <w:sz w:val="22"/>
          <w:szCs w:val="22"/>
          <w:highlight w:val="none"/>
          <w:lang w:val="en-US" w:eastAsia="zh-CN" w:bidi="ar-SA"/>
        </w:rPr>
      </w:pPr>
      <w:r>
        <w:rPr>
          <w:rFonts w:hint="eastAsia" w:ascii="仿宋" w:hAnsi="仿宋" w:eastAsia="仿宋"/>
          <w:color w:val="auto"/>
          <w:sz w:val="22"/>
          <w:szCs w:val="22"/>
          <w:highlight w:val="none"/>
        </w:rPr>
        <w:t>3</w:t>
      </w:r>
      <w:r>
        <w:rPr>
          <w:rFonts w:hint="eastAsia" w:ascii="仿宋" w:hAnsi="仿宋" w:eastAsia="仿宋" w:cs="Times New Roman"/>
          <w:color w:val="auto"/>
          <w:kern w:val="2"/>
          <w:sz w:val="22"/>
          <w:szCs w:val="22"/>
          <w:highlight w:val="none"/>
          <w:lang w:val="en-US" w:eastAsia="zh-CN" w:bidi="ar-SA"/>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0DD7D676">
      <w:pPr>
        <w:shd w:val="clear"/>
        <w:rPr>
          <w:rFonts w:hint="eastAsia" w:ascii="仿宋" w:hAnsi="仿宋" w:eastAsia="仿宋" w:cs="Times New Roman"/>
          <w:color w:val="auto"/>
          <w:kern w:val="2"/>
          <w:sz w:val="22"/>
          <w:szCs w:val="22"/>
          <w:highlight w:val="none"/>
          <w:lang w:val="en-US" w:eastAsia="zh-CN" w:bidi="ar-SA"/>
        </w:rPr>
      </w:pPr>
      <w:r>
        <w:rPr>
          <w:rFonts w:hint="eastAsia" w:ascii="仿宋" w:hAnsi="仿宋" w:eastAsia="仿宋" w:cs="Times New Roman"/>
          <w:color w:val="auto"/>
          <w:kern w:val="2"/>
          <w:sz w:val="22"/>
          <w:szCs w:val="22"/>
          <w:highlight w:val="none"/>
          <w:lang w:val="en-US" w:eastAsia="zh-CN" w:bidi="ar-SA"/>
        </w:rPr>
        <w:br w:type="page"/>
      </w:r>
    </w:p>
    <w:p w14:paraId="52525324">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分标二十二：智能融合控制器板卡代加工采购项目</w:t>
      </w:r>
    </w:p>
    <w:p w14:paraId="046536D3">
      <w:pPr>
        <w:pStyle w:val="13"/>
        <w:shd w:val="clear"/>
        <w:spacing w:line="400" w:lineRule="exact"/>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分标编号：CY0625SWWP55FZ21</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540"/>
        <w:gridCol w:w="2295"/>
        <w:gridCol w:w="750"/>
        <w:gridCol w:w="720"/>
        <w:gridCol w:w="660"/>
        <w:gridCol w:w="795"/>
        <w:gridCol w:w="2565"/>
        <w:gridCol w:w="2595"/>
        <w:gridCol w:w="1755"/>
      </w:tblGrid>
      <w:tr w14:paraId="24649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30" w:type="dxa"/>
            <w:vAlign w:val="center"/>
          </w:tcPr>
          <w:p w14:paraId="3F88E0E3">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项</w:t>
            </w:r>
          </w:p>
          <w:p w14:paraId="33AA60D5">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目</w:t>
            </w:r>
          </w:p>
          <w:p w14:paraId="0710B844">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名</w:t>
            </w:r>
          </w:p>
          <w:p w14:paraId="734C3D25">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称</w:t>
            </w:r>
          </w:p>
        </w:tc>
        <w:tc>
          <w:tcPr>
            <w:tcW w:w="540" w:type="dxa"/>
            <w:vAlign w:val="center"/>
          </w:tcPr>
          <w:p w14:paraId="4ED2A3C9">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物资</w:t>
            </w:r>
          </w:p>
          <w:p w14:paraId="01E22CDE">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名称</w:t>
            </w:r>
          </w:p>
        </w:tc>
        <w:tc>
          <w:tcPr>
            <w:tcW w:w="2295" w:type="dxa"/>
            <w:vAlign w:val="center"/>
          </w:tcPr>
          <w:p w14:paraId="5CDFE1C4">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主要技术要求</w:t>
            </w:r>
          </w:p>
        </w:tc>
        <w:tc>
          <w:tcPr>
            <w:tcW w:w="750" w:type="dxa"/>
            <w:tcBorders>
              <w:bottom w:val="single" w:color="auto" w:sz="4" w:space="0"/>
            </w:tcBorders>
            <w:vAlign w:val="center"/>
          </w:tcPr>
          <w:p w14:paraId="544429FF">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数</w:t>
            </w:r>
          </w:p>
          <w:p w14:paraId="13E500FD">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量</w:t>
            </w:r>
          </w:p>
        </w:tc>
        <w:tc>
          <w:tcPr>
            <w:tcW w:w="720" w:type="dxa"/>
            <w:vAlign w:val="center"/>
          </w:tcPr>
          <w:p w14:paraId="57F727F1">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供</w:t>
            </w:r>
          </w:p>
          <w:p w14:paraId="1F3FA81A">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货</w:t>
            </w:r>
          </w:p>
          <w:p w14:paraId="65EF77EF">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日</w:t>
            </w:r>
          </w:p>
          <w:p w14:paraId="536399CA">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期</w:t>
            </w:r>
          </w:p>
        </w:tc>
        <w:tc>
          <w:tcPr>
            <w:tcW w:w="660" w:type="dxa"/>
            <w:vAlign w:val="center"/>
          </w:tcPr>
          <w:p w14:paraId="1961E439">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质</w:t>
            </w:r>
          </w:p>
          <w:p w14:paraId="480C2785">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保</w:t>
            </w:r>
          </w:p>
          <w:p w14:paraId="2F0FB6D8">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期</w:t>
            </w:r>
          </w:p>
        </w:tc>
        <w:tc>
          <w:tcPr>
            <w:tcW w:w="795" w:type="dxa"/>
            <w:vAlign w:val="center"/>
          </w:tcPr>
          <w:p w14:paraId="08E65BDB">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交货地点</w:t>
            </w:r>
          </w:p>
        </w:tc>
        <w:tc>
          <w:tcPr>
            <w:tcW w:w="2565" w:type="dxa"/>
            <w:vAlign w:val="center"/>
          </w:tcPr>
          <w:p w14:paraId="60306632">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2595" w:type="dxa"/>
            <w:vAlign w:val="center"/>
          </w:tcPr>
          <w:p w14:paraId="5FDEB0D4">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1755" w:type="dxa"/>
            <w:vAlign w:val="center"/>
          </w:tcPr>
          <w:p w14:paraId="29F4BE15">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w:t>
            </w:r>
          </w:p>
          <w:p w14:paraId="6F038424">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金金</w:t>
            </w:r>
          </w:p>
          <w:p w14:paraId="469F5EAE">
            <w:pPr>
              <w:shd w:val="clear"/>
              <w:snapToGrid w:val="0"/>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额</w:t>
            </w:r>
          </w:p>
          <w:p w14:paraId="006DE559">
            <w:pPr>
              <w:shd w:val="clear"/>
              <w:snapToGrid w:val="0"/>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（万</w:t>
            </w:r>
          </w:p>
          <w:p w14:paraId="165B2748">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4"/>
                <w:szCs w:val="24"/>
                <w:highlight w:val="none"/>
                <w:lang w:val="en-US" w:eastAsia="zh-CN"/>
              </w:rPr>
              <w:t>元）</w:t>
            </w:r>
          </w:p>
        </w:tc>
      </w:tr>
      <w:tr w14:paraId="11F5E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jc w:val="center"/>
        </w:trPr>
        <w:tc>
          <w:tcPr>
            <w:tcW w:w="630" w:type="dxa"/>
            <w:vMerge w:val="restart"/>
            <w:vAlign w:val="center"/>
          </w:tcPr>
          <w:p w14:paraId="607FBCB9">
            <w:pPr>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智</w:t>
            </w:r>
          </w:p>
          <w:p w14:paraId="11C36582">
            <w:pPr>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能</w:t>
            </w:r>
          </w:p>
          <w:p w14:paraId="2F200C4E">
            <w:pPr>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融</w:t>
            </w:r>
          </w:p>
          <w:p w14:paraId="57AA7AFE">
            <w:pPr>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合</w:t>
            </w:r>
          </w:p>
          <w:p w14:paraId="242ECF92">
            <w:pPr>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控</w:t>
            </w:r>
          </w:p>
          <w:p w14:paraId="50023B40">
            <w:pPr>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制</w:t>
            </w:r>
          </w:p>
          <w:p w14:paraId="55BA87CC">
            <w:pPr>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器</w:t>
            </w:r>
          </w:p>
          <w:p w14:paraId="33F78A0F">
            <w:pPr>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板</w:t>
            </w:r>
          </w:p>
          <w:p w14:paraId="13CB2688">
            <w:pPr>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卡</w:t>
            </w:r>
          </w:p>
          <w:p w14:paraId="1C6D06D1">
            <w:pPr>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代</w:t>
            </w:r>
          </w:p>
          <w:p w14:paraId="00B6B9A6">
            <w:pPr>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加</w:t>
            </w:r>
          </w:p>
          <w:p w14:paraId="50208049">
            <w:pPr>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工</w:t>
            </w:r>
          </w:p>
          <w:p w14:paraId="12E2B890">
            <w:pPr>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采</w:t>
            </w:r>
          </w:p>
          <w:p w14:paraId="77F05F64">
            <w:pPr>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购</w:t>
            </w:r>
          </w:p>
          <w:p w14:paraId="412EC941">
            <w:pPr>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项</w:t>
            </w:r>
          </w:p>
          <w:p w14:paraId="30B23FD0">
            <w:pPr>
              <w:shd w:val="clear"/>
              <w:jc w:val="center"/>
              <w:rPr>
                <w:rFonts w:hint="eastAsia" w:ascii="仿宋" w:hAnsi="仿宋" w:eastAsia="仿宋" w:cs="仿宋"/>
                <w:color w:val="auto"/>
                <w:sz w:val="22"/>
                <w:szCs w:val="22"/>
                <w:highlight w:val="none"/>
              </w:rPr>
            </w:pPr>
            <w:r>
              <w:rPr>
                <w:rFonts w:hint="eastAsia" w:ascii="仿宋" w:hAnsi="仿宋" w:eastAsia="仿宋"/>
                <w:color w:val="auto"/>
                <w:sz w:val="22"/>
                <w:szCs w:val="22"/>
                <w:highlight w:val="none"/>
              </w:rPr>
              <w:t>目</w:t>
            </w:r>
          </w:p>
        </w:tc>
        <w:tc>
          <w:tcPr>
            <w:tcW w:w="540" w:type="dxa"/>
            <w:vAlign w:val="center"/>
          </w:tcPr>
          <w:p w14:paraId="14FD3CAF">
            <w:pPr>
              <w:shd w:val="clea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智</w:t>
            </w:r>
          </w:p>
          <w:p w14:paraId="5C4C29A4">
            <w:pPr>
              <w:shd w:val="clea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能</w:t>
            </w:r>
          </w:p>
          <w:p w14:paraId="4175F1C5">
            <w:pPr>
              <w:shd w:val="clea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融</w:t>
            </w:r>
          </w:p>
          <w:p w14:paraId="0A937BF1">
            <w:pPr>
              <w:shd w:val="clea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合</w:t>
            </w:r>
          </w:p>
          <w:p w14:paraId="49E37A72">
            <w:pPr>
              <w:shd w:val="clea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控</w:t>
            </w:r>
          </w:p>
          <w:p w14:paraId="53221AB4">
            <w:pPr>
              <w:shd w:val="clea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制</w:t>
            </w:r>
          </w:p>
          <w:p w14:paraId="4C07C0C2">
            <w:pPr>
              <w:shd w:val="clea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器</w:t>
            </w:r>
          </w:p>
          <w:p w14:paraId="4CD4E677">
            <w:pPr>
              <w:shd w:val="clea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主</w:t>
            </w:r>
          </w:p>
          <w:p w14:paraId="49517E2F">
            <w:pPr>
              <w:shd w:val="clea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控</w:t>
            </w:r>
          </w:p>
          <w:p w14:paraId="4146D226">
            <w:pPr>
              <w:shd w:val="clea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板</w:t>
            </w:r>
          </w:p>
        </w:tc>
        <w:tc>
          <w:tcPr>
            <w:tcW w:w="2295" w:type="dxa"/>
            <w:vAlign w:val="center"/>
          </w:tcPr>
          <w:p w14:paraId="1D535362">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包含线路板加工，</w:t>
            </w:r>
          </w:p>
          <w:p w14:paraId="5D05F067">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焊接，三防，整机</w:t>
            </w:r>
          </w:p>
          <w:p w14:paraId="615F388C">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组装，程序烧录，</w:t>
            </w:r>
          </w:p>
          <w:p w14:paraId="7A5410CD">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测试及老化服务；</w:t>
            </w:r>
          </w:p>
          <w:p w14:paraId="38B5F30C">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根据技术文件进行</w:t>
            </w:r>
          </w:p>
          <w:p w14:paraId="061580A9">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加工</w:t>
            </w:r>
          </w:p>
          <w:p w14:paraId="01F5945D">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板子层数：4</w:t>
            </w:r>
          </w:p>
          <w:p w14:paraId="2ECED6EA">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板子厚度：1.6mm±</w:t>
            </w:r>
          </w:p>
          <w:p w14:paraId="45495368">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10%</w:t>
            </w:r>
          </w:p>
          <w:p w14:paraId="29118949">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阻焊颜色：绿色</w:t>
            </w:r>
          </w:p>
          <w:p w14:paraId="40322EB5">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阻焊覆盖：过孔盖</w:t>
            </w:r>
          </w:p>
          <w:p w14:paraId="20CC9175">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油，全塞孔</w:t>
            </w:r>
          </w:p>
          <w:p w14:paraId="0B96E370">
            <w:pPr>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孔径公差：PTH= ±</w:t>
            </w:r>
          </w:p>
          <w:p w14:paraId="3EF8CD5A">
            <w:pPr>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xml:space="preserve"> 3mil ;NPTH = ±</w:t>
            </w:r>
          </w:p>
          <w:p w14:paraId="2F037C6F">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 xml:space="preserve"> 2mil</w:t>
            </w:r>
          </w:p>
        </w:tc>
        <w:tc>
          <w:tcPr>
            <w:tcW w:w="750" w:type="dxa"/>
            <w:tcBorders>
              <w:top w:val="single" w:color="auto" w:sz="4" w:space="0"/>
              <w:left w:val="nil"/>
              <w:bottom w:val="single" w:color="auto" w:sz="4" w:space="0"/>
              <w:right w:val="nil"/>
            </w:tcBorders>
            <w:vAlign w:val="center"/>
          </w:tcPr>
          <w:p w14:paraId="33C968B2">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6000</w:t>
            </w:r>
          </w:p>
        </w:tc>
        <w:tc>
          <w:tcPr>
            <w:tcW w:w="720" w:type="dxa"/>
            <w:vMerge w:val="restart"/>
            <w:shd w:val="clear" w:color="000000" w:fill="FFFFFF"/>
            <w:vAlign w:val="center"/>
          </w:tcPr>
          <w:p w14:paraId="269736A3">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合</w:t>
            </w:r>
          </w:p>
          <w:p w14:paraId="075B56C5">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同</w:t>
            </w:r>
          </w:p>
          <w:p w14:paraId="6B8C0297">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签</w:t>
            </w:r>
          </w:p>
          <w:p w14:paraId="397D8B9D">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订</w:t>
            </w:r>
          </w:p>
          <w:p w14:paraId="7E5BB273">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后</w:t>
            </w:r>
          </w:p>
          <w:p w14:paraId="03098804">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15</w:t>
            </w:r>
          </w:p>
          <w:p w14:paraId="276D8D12">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日</w:t>
            </w:r>
          </w:p>
          <w:p w14:paraId="50C23B3F">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内</w:t>
            </w:r>
          </w:p>
        </w:tc>
        <w:tc>
          <w:tcPr>
            <w:tcW w:w="660" w:type="dxa"/>
            <w:vMerge w:val="restart"/>
            <w:vAlign w:val="center"/>
          </w:tcPr>
          <w:p w14:paraId="4667BDC6">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2年</w:t>
            </w:r>
          </w:p>
        </w:tc>
        <w:tc>
          <w:tcPr>
            <w:tcW w:w="795" w:type="dxa"/>
            <w:vMerge w:val="restart"/>
            <w:vAlign w:val="center"/>
          </w:tcPr>
          <w:p w14:paraId="6AEAA5FF">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买</w:t>
            </w:r>
          </w:p>
          <w:p w14:paraId="338819EB">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方</w:t>
            </w:r>
          </w:p>
          <w:p w14:paraId="673C8E56">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指</w:t>
            </w:r>
          </w:p>
          <w:p w14:paraId="6109A76A">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定</w:t>
            </w:r>
          </w:p>
          <w:p w14:paraId="15E1A53D">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仓</w:t>
            </w:r>
          </w:p>
          <w:p w14:paraId="6B7E2780">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库</w:t>
            </w:r>
          </w:p>
          <w:p w14:paraId="70EEDA7E">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地</w:t>
            </w:r>
          </w:p>
          <w:p w14:paraId="67A08DBF">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面</w:t>
            </w:r>
          </w:p>
          <w:p w14:paraId="5D03517E">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交</w:t>
            </w:r>
          </w:p>
          <w:p w14:paraId="14E81F43">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货</w:t>
            </w:r>
          </w:p>
        </w:tc>
        <w:tc>
          <w:tcPr>
            <w:tcW w:w="2565" w:type="dxa"/>
            <w:vMerge w:val="restart"/>
            <w:vAlign w:val="center"/>
          </w:tcPr>
          <w:p w14:paraId="1FAC7420">
            <w:pPr>
              <w:shd w:val="clear"/>
              <w:rPr>
                <w:rFonts w:hint="eastAsia" w:ascii="仿宋" w:hAnsi="仿宋" w:eastAsia="仿宋" w:cs="Arial"/>
                <w:color w:val="auto"/>
                <w:kern w:val="0"/>
                <w:sz w:val="22"/>
                <w:szCs w:val="22"/>
                <w:highlight w:val="none"/>
              </w:rPr>
            </w:pPr>
            <w:r>
              <w:rPr>
                <w:rFonts w:hint="eastAsia" w:ascii="仿宋" w:hAnsi="仿宋" w:eastAsia="仿宋" w:cs="宋体"/>
                <w:b/>
                <w:bCs/>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b/>
                <w:bCs/>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生产厂房</w:t>
            </w:r>
            <w:r>
              <w:rPr>
                <w:rFonts w:hint="eastAsia" w:ascii="仿宋" w:hAnsi="仿宋" w:eastAsia="仿宋" w:cs="宋体"/>
                <w:b/>
                <w:bCs/>
                <w:color w:val="auto"/>
                <w:kern w:val="0"/>
                <w:sz w:val="22"/>
                <w:szCs w:val="22"/>
                <w:highlight w:val="none"/>
                <w:lang w:eastAsia="zh-CN"/>
              </w:rPr>
              <w:t>：</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lang w:val="en-US" w:eastAsia="zh-CN"/>
              </w:rPr>
              <w:t>1</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.对于制</w:t>
            </w:r>
          </w:p>
          <w:p w14:paraId="0F405E69">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造商投标，应具有生产投</w:t>
            </w:r>
          </w:p>
          <w:p w14:paraId="24884F22">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标产品所需的</w:t>
            </w:r>
          </w:p>
          <w:p w14:paraId="6A6A7234">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生产</w:t>
            </w:r>
          </w:p>
          <w:p w14:paraId="3D064ECD">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场地</w:t>
            </w:r>
          </w:p>
          <w:p w14:paraId="30D8E173">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的条件。（生产厂房应为</w:t>
            </w:r>
          </w:p>
          <w:p w14:paraId="69AC1BDA">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自有或长期租</w:t>
            </w:r>
          </w:p>
          <w:p w14:paraId="5C424C05">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赁。</w:t>
            </w:r>
          </w:p>
          <w:p w14:paraId="11A14B49">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其中</w:t>
            </w:r>
          </w:p>
          <w:p w14:paraId="1708A4C6">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生产厂房为自有的提供</w:t>
            </w:r>
          </w:p>
          <w:p w14:paraId="2F1FAEFA">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土地使用权</w:t>
            </w:r>
          </w:p>
          <w:p w14:paraId="12F64468">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证</w:t>
            </w:r>
          </w:p>
          <w:p w14:paraId="678A18DB">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或房</w:t>
            </w:r>
          </w:p>
          <w:p w14:paraId="1F6BF63F">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屋产</w:t>
            </w:r>
          </w:p>
          <w:p w14:paraId="1D47BD67">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权证；长期租赁的提供租</w:t>
            </w:r>
          </w:p>
          <w:p w14:paraId="5442E4C9">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赁合同，</w:t>
            </w:r>
          </w:p>
          <w:p w14:paraId="24E4CA60">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并提</w:t>
            </w:r>
          </w:p>
          <w:p w14:paraId="48D6CC6E">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供厂</w:t>
            </w:r>
          </w:p>
          <w:p w14:paraId="71D00A11">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房所有人的土地使用权</w:t>
            </w:r>
          </w:p>
          <w:p w14:paraId="1E2E0D34">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或房屋产</w:t>
            </w:r>
          </w:p>
          <w:p w14:paraId="2F05C828">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权</w:t>
            </w:r>
          </w:p>
          <w:p w14:paraId="73C20DF7">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证</w:t>
            </w:r>
          </w:p>
          <w:p w14:paraId="3370A86E">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明。对于因各种原因未办</w:t>
            </w:r>
          </w:p>
          <w:p w14:paraId="768D8D8F">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理土地所</w:t>
            </w:r>
          </w:p>
          <w:p w14:paraId="07A5EABB">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有权证及房屋产权证的，</w:t>
            </w:r>
          </w:p>
          <w:p w14:paraId="5551F5F5">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应提供乡</w:t>
            </w:r>
          </w:p>
          <w:p w14:paraId="6018EABD">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镇级及以上政府相关部</w:t>
            </w:r>
          </w:p>
          <w:p w14:paraId="2E35829B">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门出具的</w:t>
            </w:r>
          </w:p>
          <w:p w14:paraId="2CAEB704">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有效证明材料。招标人有</w:t>
            </w:r>
          </w:p>
          <w:p w14:paraId="4EE6D250">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权对其进</w:t>
            </w:r>
          </w:p>
          <w:p w14:paraId="31B0BA1B">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行进一步的现场核实。）</w:t>
            </w:r>
          </w:p>
          <w:p w14:paraId="23B45D2B">
            <w:pPr>
              <w:shd w:val="clear"/>
              <w:jc w:val="center"/>
              <w:rPr>
                <w:rFonts w:hint="eastAsia" w:ascii="仿宋" w:hAnsi="仿宋" w:eastAsia="仿宋" w:cs="宋体"/>
                <w:color w:val="auto"/>
                <w:kern w:val="0"/>
                <w:sz w:val="22"/>
                <w:szCs w:val="22"/>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w:t>
            </w:r>
            <w:r>
              <w:rPr>
                <w:rFonts w:hint="eastAsia" w:ascii="仿宋" w:hAnsi="仿宋" w:eastAsia="仿宋" w:cs="宋体"/>
                <w:color w:val="auto"/>
                <w:kern w:val="0"/>
                <w:sz w:val="22"/>
                <w:szCs w:val="22"/>
                <w:highlight w:val="none"/>
              </w:rPr>
              <w:t>对于制造商投标，</w:t>
            </w:r>
          </w:p>
          <w:p w14:paraId="1A8EBAD7">
            <w:pPr>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应提</w:t>
            </w:r>
          </w:p>
          <w:p w14:paraId="7EB87B74">
            <w:pPr>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供生</w:t>
            </w:r>
          </w:p>
          <w:p w14:paraId="081C827F">
            <w:pPr>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产、检验检测设备的证明</w:t>
            </w:r>
          </w:p>
          <w:p w14:paraId="6ABE8EDF">
            <w:pPr>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材</w:t>
            </w:r>
          </w:p>
          <w:p w14:paraId="4DD0E0CC">
            <w:pPr>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料，包括采购合同及发票</w:t>
            </w:r>
          </w:p>
          <w:p w14:paraId="112E3010">
            <w:pPr>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等，不得借用、租用其他</w:t>
            </w:r>
          </w:p>
          <w:p w14:paraId="475ED1B0">
            <w:pPr>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公司设备。（贴片机、波</w:t>
            </w:r>
          </w:p>
          <w:p w14:paraId="3970A1D4">
            <w:pPr>
              <w:shd w:val="clear"/>
              <w:jc w:val="center"/>
              <w:rPr>
                <w:rFonts w:hint="eastAsia" w:ascii="仿宋" w:hAnsi="仿宋" w:eastAsia="仿宋" w:cs="仿宋"/>
                <w:color w:val="auto"/>
                <w:sz w:val="22"/>
                <w:szCs w:val="22"/>
                <w:highlight w:val="none"/>
              </w:rPr>
            </w:pPr>
            <w:r>
              <w:rPr>
                <w:rFonts w:hint="eastAsia" w:ascii="仿宋" w:hAnsi="仿宋" w:eastAsia="仿宋" w:cs="宋体"/>
                <w:color w:val="auto"/>
                <w:kern w:val="0"/>
                <w:sz w:val="22"/>
                <w:szCs w:val="22"/>
                <w:highlight w:val="none"/>
              </w:rPr>
              <w:t>峰焊设备≥1台）</w:t>
            </w:r>
          </w:p>
        </w:tc>
        <w:tc>
          <w:tcPr>
            <w:tcW w:w="2595" w:type="dxa"/>
            <w:vMerge w:val="restart"/>
            <w:vAlign w:val="center"/>
          </w:tcPr>
          <w:p w14:paraId="281C36A3">
            <w:pPr>
              <w:shd w:val="clear"/>
              <w:jc w:val="center"/>
              <w:rPr>
                <w:rFonts w:hint="eastAsia" w:ascii="仿宋" w:hAnsi="仿宋" w:eastAsia="仿宋" w:cs="宋体"/>
                <w:color w:val="auto"/>
                <w:kern w:val="0"/>
                <w:sz w:val="22"/>
                <w:szCs w:val="22"/>
                <w:highlight w:val="none"/>
              </w:rPr>
            </w:pPr>
            <w:r>
              <w:rPr>
                <w:rFonts w:hint="eastAsia" w:ascii="仿宋" w:hAnsi="仿宋" w:eastAsia="仿宋" w:cs="宋体"/>
                <w:b/>
                <w:bCs/>
                <w:color w:val="auto"/>
                <w:kern w:val="0"/>
                <w:sz w:val="22"/>
                <w:szCs w:val="22"/>
                <w:highlight w:val="none"/>
              </w:rPr>
              <w:t>业绩要求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2022年1月1</w:t>
            </w:r>
          </w:p>
          <w:p w14:paraId="6E16065A">
            <w:pPr>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日至招标公告发布日，板</w:t>
            </w:r>
          </w:p>
          <w:p w14:paraId="51E66AA4">
            <w:pPr>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卡类产品业绩不少于400</w:t>
            </w:r>
          </w:p>
          <w:p w14:paraId="1F13305A">
            <w:pPr>
              <w:shd w:val="clear"/>
              <w:jc w:val="center"/>
              <w:rPr>
                <w:rFonts w:hint="eastAsia" w:ascii="仿宋" w:hAnsi="仿宋" w:eastAsia="仿宋" w:cs="宋体"/>
                <w:b/>
                <w:color w:val="auto"/>
                <w:kern w:val="0"/>
                <w:sz w:val="22"/>
                <w:szCs w:val="22"/>
                <w:highlight w:val="none"/>
              </w:rPr>
            </w:pPr>
            <w:r>
              <w:rPr>
                <w:rFonts w:hint="eastAsia" w:ascii="仿宋" w:hAnsi="仿宋" w:eastAsia="仿宋" w:cs="宋体"/>
                <w:color w:val="auto"/>
                <w:kern w:val="0"/>
                <w:sz w:val="22"/>
                <w:szCs w:val="22"/>
                <w:highlight w:val="none"/>
              </w:rPr>
              <w:t>万元。</w:t>
            </w:r>
            <w:r>
              <w:rPr>
                <w:rFonts w:hint="eastAsia" w:ascii="仿宋" w:hAnsi="仿宋" w:eastAsia="仿宋" w:cs="宋体"/>
                <w:b/>
                <w:color w:val="auto"/>
                <w:kern w:val="0"/>
                <w:sz w:val="22"/>
                <w:szCs w:val="22"/>
                <w:highlight w:val="none"/>
              </w:rPr>
              <w:t>（时间以合同签订</w:t>
            </w:r>
          </w:p>
          <w:p w14:paraId="0B38EE1D">
            <w:pPr>
              <w:shd w:val="clear"/>
              <w:jc w:val="center"/>
              <w:rPr>
                <w:rFonts w:hint="eastAsia" w:ascii="仿宋" w:hAnsi="仿宋" w:eastAsia="仿宋" w:cs="宋体"/>
                <w:b/>
                <w:color w:val="auto"/>
                <w:kern w:val="0"/>
                <w:sz w:val="22"/>
                <w:szCs w:val="22"/>
                <w:highlight w:val="none"/>
              </w:rPr>
            </w:pPr>
            <w:r>
              <w:rPr>
                <w:rFonts w:hint="eastAsia" w:ascii="仿宋" w:hAnsi="仿宋" w:eastAsia="仿宋" w:cs="宋体"/>
                <w:b/>
                <w:color w:val="auto"/>
                <w:kern w:val="0"/>
                <w:sz w:val="22"/>
                <w:szCs w:val="22"/>
                <w:highlight w:val="none"/>
              </w:rPr>
              <w:t>日</w:t>
            </w:r>
          </w:p>
          <w:p w14:paraId="477FB41A">
            <w:pPr>
              <w:shd w:val="clear"/>
              <w:jc w:val="center"/>
              <w:rPr>
                <w:rFonts w:hint="eastAsia" w:ascii="仿宋" w:hAnsi="仿宋" w:eastAsia="仿宋" w:cs="宋体"/>
                <w:b/>
                <w:color w:val="auto"/>
                <w:kern w:val="0"/>
                <w:sz w:val="22"/>
                <w:szCs w:val="22"/>
                <w:highlight w:val="none"/>
              </w:rPr>
            </w:pPr>
            <w:r>
              <w:rPr>
                <w:rFonts w:hint="eastAsia" w:ascii="仿宋" w:hAnsi="仿宋" w:eastAsia="仿宋" w:cs="宋体"/>
                <w:b/>
                <w:color w:val="auto"/>
                <w:kern w:val="0"/>
                <w:sz w:val="22"/>
                <w:szCs w:val="22"/>
                <w:highlight w:val="none"/>
              </w:rPr>
              <w:t>期为准，须提供用户合同</w:t>
            </w:r>
          </w:p>
          <w:p w14:paraId="7D267A4E">
            <w:pPr>
              <w:shd w:val="clear"/>
              <w:jc w:val="center"/>
              <w:rPr>
                <w:rFonts w:hint="eastAsia" w:ascii="仿宋" w:hAnsi="仿宋" w:eastAsia="仿宋" w:cs="宋体"/>
                <w:b/>
                <w:color w:val="auto"/>
                <w:kern w:val="0"/>
                <w:sz w:val="22"/>
                <w:szCs w:val="22"/>
                <w:highlight w:val="none"/>
              </w:rPr>
            </w:pPr>
            <w:r>
              <w:rPr>
                <w:rFonts w:hint="eastAsia" w:ascii="仿宋" w:hAnsi="仿宋" w:eastAsia="仿宋" w:cs="宋体"/>
                <w:b/>
                <w:color w:val="auto"/>
                <w:kern w:val="0"/>
                <w:sz w:val="22"/>
                <w:szCs w:val="22"/>
                <w:highlight w:val="none"/>
              </w:rPr>
              <w:t>封面、金额页、合同签字</w:t>
            </w:r>
          </w:p>
          <w:p w14:paraId="19BC5B6E">
            <w:pPr>
              <w:shd w:val="clear"/>
              <w:jc w:val="center"/>
              <w:rPr>
                <w:rFonts w:hint="eastAsia" w:ascii="仿宋" w:hAnsi="仿宋" w:eastAsia="仿宋" w:cs="宋体"/>
                <w:b/>
                <w:color w:val="auto"/>
                <w:kern w:val="0"/>
                <w:sz w:val="22"/>
                <w:szCs w:val="22"/>
                <w:highlight w:val="none"/>
              </w:rPr>
            </w:pPr>
            <w:r>
              <w:rPr>
                <w:rFonts w:hint="eastAsia" w:ascii="仿宋" w:hAnsi="仿宋" w:eastAsia="仿宋" w:cs="宋体"/>
                <w:b/>
                <w:color w:val="auto"/>
                <w:kern w:val="0"/>
                <w:sz w:val="22"/>
                <w:szCs w:val="22"/>
                <w:highlight w:val="none"/>
              </w:rPr>
              <w:t>盖</w:t>
            </w:r>
          </w:p>
          <w:p w14:paraId="63F8BFBD">
            <w:pPr>
              <w:shd w:val="clear"/>
              <w:jc w:val="center"/>
              <w:rPr>
                <w:rFonts w:hint="eastAsia" w:ascii="仿宋" w:hAnsi="仿宋" w:eastAsia="仿宋" w:cs="宋体"/>
                <w:b/>
                <w:color w:val="auto"/>
                <w:kern w:val="0"/>
                <w:sz w:val="22"/>
                <w:szCs w:val="22"/>
                <w:highlight w:val="none"/>
              </w:rPr>
            </w:pPr>
            <w:r>
              <w:rPr>
                <w:rFonts w:hint="eastAsia" w:ascii="仿宋" w:hAnsi="仿宋" w:eastAsia="仿宋" w:cs="宋体"/>
                <w:b/>
                <w:color w:val="auto"/>
                <w:kern w:val="0"/>
                <w:sz w:val="22"/>
                <w:szCs w:val="22"/>
                <w:highlight w:val="none"/>
              </w:rPr>
              <w:t>章页复印件、证明合同内</w:t>
            </w:r>
          </w:p>
          <w:p w14:paraId="06D30C24">
            <w:pPr>
              <w:shd w:val="clear"/>
              <w:jc w:val="center"/>
              <w:rPr>
                <w:rFonts w:hint="eastAsia" w:ascii="仿宋" w:hAnsi="仿宋" w:eastAsia="仿宋" w:cs="宋体"/>
                <w:b/>
                <w:color w:val="auto"/>
                <w:kern w:val="0"/>
                <w:sz w:val="22"/>
                <w:szCs w:val="22"/>
                <w:highlight w:val="none"/>
              </w:rPr>
            </w:pPr>
            <w:r>
              <w:rPr>
                <w:rFonts w:hint="eastAsia" w:ascii="仿宋" w:hAnsi="仿宋" w:eastAsia="仿宋" w:cs="宋体"/>
                <w:b/>
                <w:color w:val="auto"/>
                <w:kern w:val="0"/>
                <w:sz w:val="22"/>
                <w:szCs w:val="22"/>
                <w:highlight w:val="none"/>
              </w:rPr>
              <w:t>容的合同页、发票复印</w:t>
            </w:r>
          </w:p>
          <w:p w14:paraId="75C4FA9C">
            <w:pPr>
              <w:shd w:val="clear"/>
              <w:jc w:val="center"/>
              <w:rPr>
                <w:rFonts w:hint="eastAsia" w:ascii="仿宋" w:hAnsi="仿宋" w:eastAsia="仿宋" w:cs="宋体"/>
                <w:b/>
                <w:color w:val="auto"/>
                <w:kern w:val="0"/>
                <w:sz w:val="22"/>
                <w:szCs w:val="22"/>
                <w:highlight w:val="none"/>
              </w:rPr>
            </w:pPr>
            <w:r>
              <w:rPr>
                <w:rFonts w:hint="eastAsia" w:ascii="仿宋" w:hAnsi="仿宋" w:eastAsia="仿宋" w:cs="宋体"/>
                <w:b/>
                <w:color w:val="auto"/>
                <w:kern w:val="0"/>
                <w:sz w:val="22"/>
                <w:szCs w:val="22"/>
                <w:highlight w:val="none"/>
              </w:rPr>
              <w:t>件、</w:t>
            </w:r>
          </w:p>
          <w:p w14:paraId="2636C80D">
            <w:pPr>
              <w:shd w:val="clear"/>
              <w:jc w:val="center"/>
              <w:rPr>
                <w:rFonts w:hint="eastAsia" w:ascii="仿宋" w:hAnsi="仿宋" w:eastAsia="仿宋" w:cs="仿宋"/>
                <w:color w:val="auto"/>
                <w:sz w:val="22"/>
                <w:szCs w:val="22"/>
                <w:highlight w:val="none"/>
              </w:rPr>
            </w:pPr>
            <w:r>
              <w:rPr>
                <w:rFonts w:hint="eastAsia" w:ascii="仿宋" w:hAnsi="仿宋" w:eastAsia="仿宋" w:cs="宋体"/>
                <w:b/>
                <w:color w:val="auto"/>
                <w:kern w:val="0"/>
                <w:sz w:val="22"/>
                <w:szCs w:val="22"/>
                <w:highlight w:val="none"/>
              </w:rPr>
              <w:t>发票查验结果截图）</w:t>
            </w:r>
          </w:p>
        </w:tc>
        <w:tc>
          <w:tcPr>
            <w:tcW w:w="1755" w:type="dxa"/>
            <w:vMerge w:val="restart"/>
            <w:vAlign w:val="center"/>
          </w:tcPr>
          <w:p w14:paraId="593DF55A">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9</w:t>
            </w:r>
          </w:p>
        </w:tc>
      </w:tr>
      <w:tr w14:paraId="18F40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630" w:type="dxa"/>
            <w:vMerge w:val="continue"/>
            <w:vAlign w:val="center"/>
          </w:tcPr>
          <w:p w14:paraId="3DB4172F">
            <w:pPr>
              <w:shd w:val="clear"/>
              <w:jc w:val="center"/>
              <w:rPr>
                <w:rFonts w:hint="eastAsia" w:ascii="仿宋" w:hAnsi="仿宋" w:eastAsia="仿宋" w:cs="仿宋"/>
                <w:color w:val="auto"/>
                <w:sz w:val="22"/>
                <w:szCs w:val="22"/>
                <w:highlight w:val="none"/>
              </w:rPr>
            </w:pPr>
          </w:p>
        </w:tc>
        <w:tc>
          <w:tcPr>
            <w:tcW w:w="540" w:type="dxa"/>
            <w:vAlign w:val="center"/>
          </w:tcPr>
          <w:p w14:paraId="038CD98F">
            <w:pPr>
              <w:shd w:val="clea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智</w:t>
            </w:r>
          </w:p>
          <w:p w14:paraId="06751FB2">
            <w:pPr>
              <w:shd w:val="clea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能</w:t>
            </w:r>
          </w:p>
          <w:p w14:paraId="3D867F92">
            <w:pPr>
              <w:shd w:val="clea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融</w:t>
            </w:r>
          </w:p>
          <w:p w14:paraId="22E154E9">
            <w:pPr>
              <w:shd w:val="clea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合</w:t>
            </w:r>
          </w:p>
          <w:p w14:paraId="3A75585F">
            <w:pPr>
              <w:shd w:val="clea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控</w:t>
            </w:r>
          </w:p>
          <w:p w14:paraId="2992D9E9">
            <w:pPr>
              <w:shd w:val="clea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制</w:t>
            </w:r>
          </w:p>
          <w:p w14:paraId="7A417AA6">
            <w:pPr>
              <w:shd w:val="clea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器</w:t>
            </w:r>
          </w:p>
          <w:p w14:paraId="18ED8B8C">
            <w:pPr>
              <w:shd w:val="clea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显</w:t>
            </w:r>
          </w:p>
          <w:p w14:paraId="6C581E42">
            <w:pPr>
              <w:shd w:val="clea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示</w:t>
            </w:r>
          </w:p>
          <w:p w14:paraId="40EA337A">
            <w:pPr>
              <w:shd w:val="clea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板</w:t>
            </w:r>
          </w:p>
        </w:tc>
        <w:tc>
          <w:tcPr>
            <w:tcW w:w="2295" w:type="dxa"/>
            <w:vAlign w:val="center"/>
          </w:tcPr>
          <w:p w14:paraId="25C7DF24">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包含线路板加工，焊</w:t>
            </w:r>
          </w:p>
          <w:p w14:paraId="3E61E555">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接，三防，整机组装，</w:t>
            </w:r>
          </w:p>
          <w:p w14:paraId="63B44DA3">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程序烧录，测试及老</w:t>
            </w:r>
          </w:p>
          <w:p w14:paraId="1F58AE14">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化服务；</w:t>
            </w:r>
          </w:p>
          <w:p w14:paraId="326B6E1F">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根据技术文件进行加</w:t>
            </w:r>
          </w:p>
          <w:p w14:paraId="281AEB24">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工</w:t>
            </w:r>
          </w:p>
          <w:p w14:paraId="2BBB8E8F">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板子层数：2</w:t>
            </w:r>
          </w:p>
          <w:p w14:paraId="3A2EC82B">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板子厚度：1.6mm±</w:t>
            </w:r>
          </w:p>
          <w:p w14:paraId="5558CC8E">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10%</w:t>
            </w:r>
          </w:p>
          <w:p w14:paraId="4AAC3DCD">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阻焊颜色：绿色</w:t>
            </w:r>
          </w:p>
          <w:p w14:paraId="234D6185">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阻焊覆盖：过孔盖油，</w:t>
            </w:r>
          </w:p>
          <w:p w14:paraId="4CCBAF9F">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全塞孔</w:t>
            </w:r>
          </w:p>
          <w:p w14:paraId="37FC6B03">
            <w:pPr>
              <w:widowControl/>
              <w:shd w:val="clear"/>
              <w:snapToGrid w:val="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xml:space="preserve">孔径公差：PTH= ± </w:t>
            </w:r>
          </w:p>
          <w:p w14:paraId="5C672585">
            <w:pPr>
              <w:widowControl/>
              <w:shd w:val="clear"/>
              <w:snapToGrid w:val="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xml:space="preserve">3mil ;NPTH = ± </w:t>
            </w:r>
          </w:p>
          <w:p w14:paraId="255186B4">
            <w:pPr>
              <w:widowControl/>
              <w:shd w:val="clear"/>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2mil</w:t>
            </w:r>
          </w:p>
        </w:tc>
        <w:tc>
          <w:tcPr>
            <w:tcW w:w="750" w:type="dxa"/>
            <w:tcBorders>
              <w:top w:val="single" w:color="auto" w:sz="4" w:space="0"/>
              <w:left w:val="nil"/>
              <w:bottom w:val="single" w:color="auto" w:sz="4" w:space="0"/>
              <w:right w:val="nil"/>
            </w:tcBorders>
            <w:vAlign w:val="center"/>
          </w:tcPr>
          <w:p w14:paraId="43A967AE">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6000</w:t>
            </w:r>
          </w:p>
        </w:tc>
        <w:tc>
          <w:tcPr>
            <w:tcW w:w="720" w:type="dxa"/>
            <w:vMerge w:val="continue"/>
            <w:shd w:val="clear" w:color="000000" w:fill="FFFFFF"/>
            <w:vAlign w:val="center"/>
          </w:tcPr>
          <w:p w14:paraId="54FB5234">
            <w:pPr>
              <w:shd w:val="clear"/>
              <w:jc w:val="center"/>
              <w:rPr>
                <w:rFonts w:hint="eastAsia" w:ascii="仿宋" w:hAnsi="仿宋" w:eastAsia="仿宋" w:cs="仿宋"/>
                <w:color w:val="auto"/>
                <w:sz w:val="22"/>
                <w:szCs w:val="22"/>
                <w:highlight w:val="none"/>
              </w:rPr>
            </w:pPr>
          </w:p>
        </w:tc>
        <w:tc>
          <w:tcPr>
            <w:tcW w:w="660" w:type="dxa"/>
            <w:vMerge w:val="continue"/>
            <w:vAlign w:val="center"/>
          </w:tcPr>
          <w:p w14:paraId="488D867B">
            <w:pPr>
              <w:shd w:val="clear"/>
              <w:jc w:val="center"/>
              <w:rPr>
                <w:rFonts w:hint="eastAsia" w:ascii="仿宋" w:hAnsi="仿宋" w:eastAsia="仿宋" w:cs="仿宋"/>
                <w:color w:val="auto"/>
                <w:sz w:val="22"/>
                <w:szCs w:val="22"/>
                <w:highlight w:val="none"/>
              </w:rPr>
            </w:pPr>
          </w:p>
        </w:tc>
        <w:tc>
          <w:tcPr>
            <w:tcW w:w="795" w:type="dxa"/>
            <w:vMerge w:val="continue"/>
            <w:vAlign w:val="center"/>
          </w:tcPr>
          <w:p w14:paraId="786D049B">
            <w:pPr>
              <w:shd w:val="clear"/>
              <w:jc w:val="center"/>
              <w:rPr>
                <w:rFonts w:hint="eastAsia" w:ascii="仿宋" w:hAnsi="仿宋" w:eastAsia="仿宋" w:cs="仿宋"/>
                <w:color w:val="auto"/>
                <w:sz w:val="22"/>
                <w:szCs w:val="22"/>
                <w:highlight w:val="none"/>
              </w:rPr>
            </w:pPr>
          </w:p>
        </w:tc>
        <w:tc>
          <w:tcPr>
            <w:tcW w:w="2565" w:type="dxa"/>
            <w:vMerge w:val="continue"/>
            <w:vAlign w:val="center"/>
          </w:tcPr>
          <w:p w14:paraId="65C7F5CC">
            <w:pPr>
              <w:shd w:val="clear"/>
              <w:jc w:val="center"/>
              <w:rPr>
                <w:rFonts w:hint="eastAsia" w:ascii="仿宋" w:hAnsi="仿宋" w:eastAsia="仿宋" w:cs="仿宋"/>
                <w:color w:val="auto"/>
                <w:sz w:val="22"/>
                <w:szCs w:val="22"/>
                <w:highlight w:val="none"/>
              </w:rPr>
            </w:pPr>
          </w:p>
        </w:tc>
        <w:tc>
          <w:tcPr>
            <w:tcW w:w="2595" w:type="dxa"/>
            <w:vMerge w:val="continue"/>
            <w:vAlign w:val="center"/>
          </w:tcPr>
          <w:p w14:paraId="120A5D90">
            <w:pPr>
              <w:shd w:val="clear"/>
              <w:jc w:val="center"/>
              <w:rPr>
                <w:rFonts w:hint="eastAsia" w:ascii="仿宋" w:hAnsi="仿宋" w:eastAsia="仿宋" w:cs="仿宋"/>
                <w:color w:val="auto"/>
                <w:sz w:val="22"/>
                <w:szCs w:val="22"/>
                <w:highlight w:val="none"/>
              </w:rPr>
            </w:pPr>
          </w:p>
        </w:tc>
        <w:tc>
          <w:tcPr>
            <w:tcW w:w="1755" w:type="dxa"/>
            <w:vMerge w:val="continue"/>
            <w:vAlign w:val="center"/>
          </w:tcPr>
          <w:p w14:paraId="2C21C615">
            <w:pPr>
              <w:shd w:val="clear"/>
              <w:jc w:val="center"/>
              <w:rPr>
                <w:rFonts w:hint="eastAsia" w:ascii="仿宋" w:hAnsi="仿宋" w:eastAsia="仿宋" w:cs="仿宋"/>
                <w:color w:val="auto"/>
                <w:sz w:val="22"/>
                <w:szCs w:val="22"/>
                <w:highlight w:val="none"/>
              </w:rPr>
            </w:pPr>
          </w:p>
        </w:tc>
      </w:tr>
      <w:tr w14:paraId="4E03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630" w:type="dxa"/>
            <w:vMerge w:val="continue"/>
            <w:vAlign w:val="center"/>
          </w:tcPr>
          <w:p w14:paraId="5D12CDAE">
            <w:pPr>
              <w:shd w:val="clear"/>
              <w:jc w:val="center"/>
              <w:rPr>
                <w:rFonts w:hint="eastAsia" w:ascii="仿宋" w:hAnsi="仿宋" w:eastAsia="仿宋" w:cs="仿宋"/>
                <w:color w:val="auto"/>
                <w:sz w:val="22"/>
                <w:szCs w:val="22"/>
                <w:highlight w:val="none"/>
              </w:rPr>
            </w:pPr>
          </w:p>
        </w:tc>
        <w:tc>
          <w:tcPr>
            <w:tcW w:w="540" w:type="dxa"/>
            <w:vAlign w:val="center"/>
          </w:tcPr>
          <w:p w14:paraId="1254CC28">
            <w:pPr>
              <w:shd w:val="clea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智</w:t>
            </w:r>
          </w:p>
          <w:p w14:paraId="615B36B5">
            <w:pPr>
              <w:shd w:val="clea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能</w:t>
            </w:r>
          </w:p>
          <w:p w14:paraId="2D587E3A">
            <w:pPr>
              <w:shd w:val="clea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融</w:t>
            </w:r>
          </w:p>
          <w:p w14:paraId="70ACF490">
            <w:pPr>
              <w:shd w:val="clea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合</w:t>
            </w:r>
          </w:p>
          <w:p w14:paraId="5C54A7F3">
            <w:pPr>
              <w:shd w:val="clea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控</w:t>
            </w:r>
          </w:p>
          <w:p w14:paraId="43AB62AC">
            <w:pPr>
              <w:shd w:val="clea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制</w:t>
            </w:r>
          </w:p>
          <w:p w14:paraId="20F9E154">
            <w:pPr>
              <w:shd w:val="clea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器</w:t>
            </w:r>
          </w:p>
          <w:p w14:paraId="682C35A2">
            <w:pPr>
              <w:shd w:val="clea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电</w:t>
            </w:r>
          </w:p>
          <w:p w14:paraId="714FB7F6">
            <w:pPr>
              <w:shd w:val="clea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流</w:t>
            </w:r>
          </w:p>
          <w:p w14:paraId="1C601646">
            <w:pPr>
              <w:shd w:val="clea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传</w:t>
            </w:r>
          </w:p>
          <w:p w14:paraId="5B25B8F1">
            <w:pPr>
              <w:shd w:val="clea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感</w:t>
            </w:r>
          </w:p>
          <w:p w14:paraId="4E934483">
            <w:pPr>
              <w:shd w:val="clea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单</w:t>
            </w:r>
          </w:p>
          <w:p w14:paraId="35696214">
            <w:pPr>
              <w:shd w:val="clea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元</w:t>
            </w:r>
          </w:p>
        </w:tc>
        <w:tc>
          <w:tcPr>
            <w:tcW w:w="2295" w:type="dxa"/>
            <w:vAlign w:val="center"/>
          </w:tcPr>
          <w:p w14:paraId="452F703A">
            <w:pPr>
              <w:widowControl/>
              <w:shd w:val="clear"/>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A相、B相、C相电流</w:t>
            </w:r>
          </w:p>
          <w:p w14:paraId="0AA9A94A">
            <w:pPr>
              <w:widowControl/>
              <w:shd w:val="clear"/>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传感器1组、零线电</w:t>
            </w:r>
          </w:p>
          <w:p w14:paraId="26E47940">
            <w:pPr>
              <w:widowControl/>
              <w:shd w:val="clear"/>
              <w:jc w:val="center"/>
              <w:rPr>
                <w:rFonts w:hint="eastAsia" w:ascii="仿宋" w:hAnsi="仿宋" w:eastAsia="仿宋" w:cs="仿宋"/>
                <w:color w:val="auto"/>
                <w:sz w:val="22"/>
                <w:szCs w:val="22"/>
                <w:highlight w:val="none"/>
              </w:rPr>
            </w:pPr>
            <w:r>
              <w:rPr>
                <w:rFonts w:hint="eastAsia" w:ascii="仿宋" w:hAnsi="仿宋" w:eastAsia="仿宋" w:cs="仿宋"/>
                <w:snapToGrid w:val="0"/>
                <w:color w:val="auto"/>
                <w:kern w:val="0"/>
                <w:sz w:val="22"/>
                <w:szCs w:val="22"/>
                <w:highlight w:val="none"/>
              </w:rPr>
              <w:t>流传感器1组</w:t>
            </w:r>
          </w:p>
        </w:tc>
        <w:tc>
          <w:tcPr>
            <w:tcW w:w="750" w:type="dxa"/>
            <w:tcBorders>
              <w:top w:val="single" w:color="auto" w:sz="4" w:space="0"/>
              <w:left w:val="nil"/>
              <w:bottom w:val="single" w:color="auto" w:sz="4" w:space="0"/>
              <w:right w:val="nil"/>
            </w:tcBorders>
            <w:vAlign w:val="center"/>
          </w:tcPr>
          <w:p w14:paraId="260C59E1">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6000</w:t>
            </w:r>
          </w:p>
        </w:tc>
        <w:tc>
          <w:tcPr>
            <w:tcW w:w="720" w:type="dxa"/>
            <w:vMerge w:val="continue"/>
            <w:shd w:val="clear" w:color="000000" w:fill="FFFFFF"/>
            <w:vAlign w:val="center"/>
          </w:tcPr>
          <w:p w14:paraId="42E0C71C">
            <w:pPr>
              <w:shd w:val="clear"/>
              <w:jc w:val="center"/>
              <w:rPr>
                <w:rFonts w:hint="eastAsia" w:ascii="仿宋" w:hAnsi="仿宋" w:eastAsia="仿宋" w:cs="仿宋"/>
                <w:color w:val="auto"/>
                <w:sz w:val="22"/>
                <w:szCs w:val="22"/>
                <w:highlight w:val="none"/>
              </w:rPr>
            </w:pPr>
          </w:p>
        </w:tc>
        <w:tc>
          <w:tcPr>
            <w:tcW w:w="660" w:type="dxa"/>
            <w:vMerge w:val="continue"/>
            <w:vAlign w:val="center"/>
          </w:tcPr>
          <w:p w14:paraId="444343C1">
            <w:pPr>
              <w:shd w:val="clear"/>
              <w:jc w:val="center"/>
              <w:rPr>
                <w:rFonts w:hint="eastAsia" w:ascii="仿宋" w:hAnsi="仿宋" w:eastAsia="仿宋" w:cs="仿宋"/>
                <w:color w:val="auto"/>
                <w:sz w:val="22"/>
                <w:szCs w:val="22"/>
                <w:highlight w:val="none"/>
              </w:rPr>
            </w:pPr>
          </w:p>
        </w:tc>
        <w:tc>
          <w:tcPr>
            <w:tcW w:w="795" w:type="dxa"/>
            <w:vMerge w:val="continue"/>
            <w:vAlign w:val="center"/>
          </w:tcPr>
          <w:p w14:paraId="638B20FF">
            <w:pPr>
              <w:shd w:val="clear"/>
              <w:jc w:val="center"/>
              <w:rPr>
                <w:rFonts w:hint="eastAsia" w:ascii="仿宋" w:hAnsi="仿宋" w:eastAsia="仿宋" w:cs="仿宋"/>
                <w:color w:val="auto"/>
                <w:sz w:val="22"/>
                <w:szCs w:val="22"/>
                <w:highlight w:val="none"/>
              </w:rPr>
            </w:pPr>
          </w:p>
        </w:tc>
        <w:tc>
          <w:tcPr>
            <w:tcW w:w="2565" w:type="dxa"/>
            <w:vMerge w:val="continue"/>
            <w:vAlign w:val="center"/>
          </w:tcPr>
          <w:p w14:paraId="72174905">
            <w:pPr>
              <w:shd w:val="clear"/>
              <w:jc w:val="center"/>
              <w:rPr>
                <w:rFonts w:hint="eastAsia" w:ascii="仿宋" w:hAnsi="仿宋" w:eastAsia="仿宋" w:cs="仿宋"/>
                <w:color w:val="auto"/>
                <w:sz w:val="22"/>
                <w:szCs w:val="22"/>
                <w:highlight w:val="none"/>
              </w:rPr>
            </w:pPr>
          </w:p>
        </w:tc>
        <w:tc>
          <w:tcPr>
            <w:tcW w:w="2595" w:type="dxa"/>
            <w:vMerge w:val="continue"/>
            <w:vAlign w:val="center"/>
          </w:tcPr>
          <w:p w14:paraId="390FAD01">
            <w:pPr>
              <w:shd w:val="clear"/>
              <w:jc w:val="center"/>
              <w:rPr>
                <w:rFonts w:hint="eastAsia" w:ascii="仿宋" w:hAnsi="仿宋" w:eastAsia="仿宋" w:cs="仿宋"/>
                <w:color w:val="auto"/>
                <w:sz w:val="22"/>
                <w:szCs w:val="22"/>
                <w:highlight w:val="none"/>
              </w:rPr>
            </w:pPr>
          </w:p>
        </w:tc>
        <w:tc>
          <w:tcPr>
            <w:tcW w:w="1755" w:type="dxa"/>
            <w:vMerge w:val="continue"/>
            <w:vAlign w:val="center"/>
          </w:tcPr>
          <w:p w14:paraId="799C48E6">
            <w:pPr>
              <w:shd w:val="clear"/>
              <w:jc w:val="center"/>
              <w:rPr>
                <w:rFonts w:hint="eastAsia" w:ascii="仿宋" w:hAnsi="仿宋" w:eastAsia="仿宋" w:cs="仿宋"/>
                <w:color w:val="auto"/>
                <w:sz w:val="22"/>
                <w:szCs w:val="22"/>
                <w:highlight w:val="none"/>
              </w:rPr>
            </w:pPr>
          </w:p>
        </w:tc>
      </w:tr>
    </w:tbl>
    <w:p w14:paraId="5354C28C">
      <w:pPr>
        <w:shd w:val="clear"/>
        <w:ind w:firstLine="420"/>
        <w:jc w:val="left"/>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237C7405">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787BA5D3">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3A9590D4">
      <w:pPr>
        <w:shd w:val="clear"/>
        <w:rPr>
          <w:rFonts w:hint="eastAsia"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2.投标文件中提供的证明材料复印件应复印清晰、可辨认且不得遮盖、涂抹，否则视为无效。</w:t>
      </w:r>
    </w:p>
    <w:p w14:paraId="759A8FC9">
      <w:pPr>
        <w:shd w:val="clear"/>
        <w:rPr>
          <w:rFonts w:hint="eastAsia"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3.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4F390621">
      <w:pPr>
        <w:pStyle w:val="2"/>
        <w:shd w:val="clear"/>
        <w:rPr>
          <w:rFonts w:hint="eastAsia" w:ascii="仿宋" w:hAnsi="仿宋" w:eastAsia="仿宋" w:cs="Times New Roman"/>
          <w:color w:val="auto"/>
          <w:sz w:val="22"/>
          <w:szCs w:val="22"/>
          <w:highlight w:val="none"/>
        </w:rPr>
      </w:pPr>
    </w:p>
    <w:p w14:paraId="0464205B">
      <w:pPr>
        <w:shd w:val="clear"/>
        <w:rPr>
          <w:rFonts w:hint="eastAsia" w:ascii="仿宋" w:hAnsi="仿宋" w:eastAsia="仿宋" w:cs="Times New Roman"/>
          <w:color w:val="auto"/>
          <w:sz w:val="22"/>
          <w:szCs w:val="22"/>
          <w:highlight w:val="none"/>
        </w:rPr>
      </w:pPr>
    </w:p>
    <w:p w14:paraId="11B68658">
      <w:pPr>
        <w:pStyle w:val="2"/>
        <w:shd w:val="clear"/>
        <w:rPr>
          <w:rFonts w:hint="eastAsia" w:ascii="仿宋" w:hAnsi="仿宋" w:eastAsia="仿宋" w:cs="Times New Roman"/>
          <w:color w:val="auto"/>
          <w:sz w:val="22"/>
          <w:szCs w:val="22"/>
          <w:highlight w:val="none"/>
        </w:rPr>
      </w:pPr>
    </w:p>
    <w:p w14:paraId="08F0F7FF">
      <w:pPr>
        <w:shd w:val="clear"/>
        <w:rPr>
          <w:rFonts w:hint="eastAsia" w:ascii="仿宋" w:hAnsi="仿宋" w:eastAsia="仿宋" w:cs="Times New Roman"/>
          <w:color w:val="auto"/>
          <w:sz w:val="22"/>
          <w:szCs w:val="22"/>
          <w:highlight w:val="none"/>
        </w:rPr>
      </w:pPr>
    </w:p>
    <w:p w14:paraId="3FD953D3">
      <w:pPr>
        <w:pStyle w:val="2"/>
        <w:shd w:val="clear"/>
        <w:rPr>
          <w:rFonts w:hint="eastAsia" w:ascii="仿宋" w:hAnsi="仿宋" w:eastAsia="仿宋" w:cs="Times New Roman"/>
          <w:color w:val="auto"/>
          <w:sz w:val="22"/>
          <w:szCs w:val="22"/>
          <w:highlight w:val="none"/>
        </w:rPr>
      </w:pPr>
    </w:p>
    <w:p w14:paraId="59F15EAA">
      <w:pPr>
        <w:shd w:val="clear"/>
        <w:rPr>
          <w:rFonts w:hint="eastAsia" w:ascii="仿宋" w:hAnsi="仿宋" w:eastAsia="仿宋" w:cs="Times New Roman"/>
          <w:color w:val="auto"/>
          <w:sz w:val="22"/>
          <w:szCs w:val="22"/>
          <w:highlight w:val="none"/>
        </w:rPr>
      </w:pPr>
    </w:p>
    <w:p w14:paraId="745DA37E">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分标二十三：智能融合控制器模组板卡代加工项目</w:t>
      </w:r>
    </w:p>
    <w:p w14:paraId="2035DDAE">
      <w:pPr>
        <w:pStyle w:val="13"/>
        <w:shd w:val="clear"/>
        <w:spacing w:line="400" w:lineRule="exact"/>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分标编号：CY0625SWWP55FZ22</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230"/>
        <w:gridCol w:w="3083"/>
        <w:gridCol w:w="735"/>
        <w:gridCol w:w="690"/>
        <w:gridCol w:w="585"/>
        <w:gridCol w:w="690"/>
        <w:gridCol w:w="1920"/>
        <w:gridCol w:w="1785"/>
        <w:gridCol w:w="1530"/>
      </w:tblGrid>
      <w:tr w14:paraId="1339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555" w:type="dxa"/>
            <w:vAlign w:val="center"/>
          </w:tcPr>
          <w:p w14:paraId="134F4EE8">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项</w:t>
            </w:r>
          </w:p>
          <w:p w14:paraId="7878621F">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目</w:t>
            </w:r>
          </w:p>
          <w:p w14:paraId="2F668062">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名</w:t>
            </w:r>
          </w:p>
          <w:p w14:paraId="7FBA197F">
            <w:pPr>
              <w:shd w:val="clear"/>
              <w:snapToGrid w:val="0"/>
              <w:jc w:val="cente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称</w:t>
            </w:r>
          </w:p>
        </w:tc>
        <w:tc>
          <w:tcPr>
            <w:tcW w:w="1230" w:type="dxa"/>
            <w:vAlign w:val="center"/>
          </w:tcPr>
          <w:p w14:paraId="21712176">
            <w:pPr>
              <w:shd w:val="clear"/>
              <w:snapToGrid w:val="0"/>
              <w:jc w:val="cente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物资</w:t>
            </w:r>
          </w:p>
          <w:p w14:paraId="0C1D7D51">
            <w:pPr>
              <w:shd w:val="clear"/>
              <w:snapToGrid w:val="0"/>
              <w:jc w:val="cente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名称</w:t>
            </w:r>
          </w:p>
        </w:tc>
        <w:tc>
          <w:tcPr>
            <w:tcW w:w="3083" w:type="dxa"/>
            <w:vAlign w:val="center"/>
          </w:tcPr>
          <w:p w14:paraId="625D50E9">
            <w:pPr>
              <w:shd w:val="clear"/>
              <w:snapToGrid w:val="0"/>
              <w:jc w:val="cente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主要技术要求</w:t>
            </w:r>
          </w:p>
        </w:tc>
        <w:tc>
          <w:tcPr>
            <w:tcW w:w="735" w:type="dxa"/>
            <w:tcBorders>
              <w:bottom w:val="single" w:color="auto" w:sz="4" w:space="0"/>
            </w:tcBorders>
            <w:vAlign w:val="center"/>
          </w:tcPr>
          <w:p w14:paraId="72086F21">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数</w:t>
            </w:r>
          </w:p>
          <w:p w14:paraId="30F5D53C">
            <w:pPr>
              <w:shd w:val="clear"/>
              <w:snapToGrid w:val="0"/>
              <w:jc w:val="cente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量</w:t>
            </w:r>
          </w:p>
        </w:tc>
        <w:tc>
          <w:tcPr>
            <w:tcW w:w="690" w:type="dxa"/>
            <w:vAlign w:val="center"/>
          </w:tcPr>
          <w:p w14:paraId="7DA59C4F">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供</w:t>
            </w:r>
          </w:p>
          <w:p w14:paraId="7E267F5C">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货</w:t>
            </w:r>
          </w:p>
          <w:p w14:paraId="2B13ADBF">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日</w:t>
            </w:r>
          </w:p>
          <w:p w14:paraId="6202296C">
            <w:pPr>
              <w:shd w:val="clear"/>
              <w:snapToGrid w:val="0"/>
              <w:jc w:val="cente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期</w:t>
            </w:r>
          </w:p>
        </w:tc>
        <w:tc>
          <w:tcPr>
            <w:tcW w:w="585" w:type="dxa"/>
            <w:vAlign w:val="center"/>
          </w:tcPr>
          <w:p w14:paraId="08D0A9A2">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质</w:t>
            </w:r>
          </w:p>
          <w:p w14:paraId="3CBD5ADC">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保</w:t>
            </w:r>
          </w:p>
          <w:p w14:paraId="07FC1125">
            <w:pPr>
              <w:shd w:val="clear"/>
              <w:snapToGrid w:val="0"/>
              <w:jc w:val="cente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期</w:t>
            </w:r>
          </w:p>
        </w:tc>
        <w:tc>
          <w:tcPr>
            <w:tcW w:w="690" w:type="dxa"/>
            <w:vAlign w:val="center"/>
          </w:tcPr>
          <w:p w14:paraId="69BCA2DC">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交</w:t>
            </w:r>
          </w:p>
          <w:p w14:paraId="4959AC33">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货</w:t>
            </w:r>
          </w:p>
          <w:p w14:paraId="3E80E43A">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地</w:t>
            </w:r>
          </w:p>
          <w:p w14:paraId="6C2A640C">
            <w:pPr>
              <w:shd w:val="clear"/>
              <w:snapToGrid w:val="0"/>
              <w:jc w:val="cente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点</w:t>
            </w:r>
          </w:p>
        </w:tc>
        <w:tc>
          <w:tcPr>
            <w:tcW w:w="1920" w:type="dxa"/>
            <w:vAlign w:val="center"/>
          </w:tcPr>
          <w:p w14:paraId="5B36EB51">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1785" w:type="dxa"/>
            <w:vAlign w:val="center"/>
          </w:tcPr>
          <w:p w14:paraId="113D594E">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1530" w:type="dxa"/>
            <w:vAlign w:val="center"/>
          </w:tcPr>
          <w:p w14:paraId="65803FF7">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54ED2D7F">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6B81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jc w:val="center"/>
        </w:trPr>
        <w:tc>
          <w:tcPr>
            <w:tcW w:w="555" w:type="dxa"/>
            <w:vMerge w:val="restart"/>
            <w:vAlign w:val="center"/>
          </w:tcPr>
          <w:p w14:paraId="6CDD89B4">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智</w:t>
            </w:r>
          </w:p>
          <w:p w14:paraId="29C68AAD">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能</w:t>
            </w:r>
          </w:p>
          <w:p w14:paraId="4B837C40">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融</w:t>
            </w:r>
          </w:p>
          <w:p w14:paraId="41CC41E9">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合</w:t>
            </w:r>
          </w:p>
          <w:p w14:paraId="678B0147">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控</w:t>
            </w:r>
          </w:p>
          <w:p w14:paraId="028B03A1">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制</w:t>
            </w:r>
          </w:p>
          <w:p w14:paraId="454EB27A">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器</w:t>
            </w:r>
          </w:p>
          <w:p w14:paraId="46415D7A">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模</w:t>
            </w:r>
          </w:p>
          <w:p w14:paraId="57C14A65">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组</w:t>
            </w:r>
          </w:p>
          <w:p w14:paraId="1DB96E05">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板</w:t>
            </w:r>
          </w:p>
          <w:p w14:paraId="25C3A3AC">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卡</w:t>
            </w:r>
          </w:p>
          <w:p w14:paraId="467C1DB6">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代</w:t>
            </w:r>
          </w:p>
          <w:p w14:paraId="6BCB6CF3">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加</w:t>
            </w:r>
          </w:p>
          <w:p w14:paraId="30EA29A0">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工</w:t>
            </w:r>
          </w:p>
          <w:p w14:paraId="303D15B0">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项</w:t>
            </w:r>
          </w:p>
          <w:p w14:paraId="754358F0">
            <w:pPr>
              <w:shd w:val="clea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目</w:t>
            </w:r>
          </w:p>
        </w:tc>
        <w:tc>
          <w:tcPr>
            <w:tcW w:w="1230" w:type="dxa"/>
            <w:vAlign w:val="center"/>
          </w:tcPr>
          <w:p w14:paraId="62B2DC3C">
            <w:pPr>
              <w:shd w:val="clear"/>
              <w:topLinePunct/>
              <w:adjustRightInd w:val="0"/>
              <w:snapToGrid w:val="0"/>
              <w:spacing w:line="240" w:lineRule="atLeast"/>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智能融合</w:t>
            </w:r>
          </w:p>
          <w:p w14:paraId="32AA25CC">
            <w:pPr>
              <w:shd w:val="clear"/>
              <w:topLinePunct/>
              <w:adjustRightInd w:val="0"/>
              <w:snapToGrid w:val="0"/>
              <w:spacing w:line="240" w:lineRule="atLeast"/>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控制器有</w:t>
            </w:r>
          </w:p>
          <w:p w14:paraId="33B7E9C5">
            <w:pPr>
              <w:shd w:val="clear"/>
              <w:topLinePunct/>
              <w:adjustRightInd w:val="0"/>
              <w:snapToGrid w:val="0"/>
              <w:spacing w:line="240" w:lineRule="atLeast"/>
              <w:jc w:val="center"/>
              <w:rPr>
                <w:rFonts w:ascii="仿宋" w:hAnsi="仿宋" w:eastAsia="仿宋" w:cs="仿宋"/>
                <w:color w:val="auto"/>
                <w:sz w:val="22"/>
                <w:szCs w:val="22"/>
                <w:highlight w:val="none"/>
              </w:rPr>
            </w:pPr>
            <w:r>
              <w:rPr>
                <w:rFonts w:hint="eastAsia" w:ascii="仿宋" w:hAnsi="仿宋" w:eastAsia="仿宋" w:cs="仿宋"/>
                <w:snapToGrid w:val="0"/>
                <w:color w:val="auto"/>
                <w:kern w:val="0"/>
                <w:sz w:val="22"/>
                <w:szCs w:val="22"/>
                <w:highlight w:val="none"/>
              </w:rPr>
              <w:t>线通信板</w:t>
            </w:r>
          </w:p>
        </w:tc>
        <w:tc>
          <w:tcPr>
            <w:tcW w:w="3083" w:type="dxa"/>
            <w:vAlign w:val="center"/>
          </w:tcPr>
          <w:p w14:paraId="154617E2">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包含线路板加工，焊接，三</w:t>
            </w:r>
          </w:p>
          <w:p w14:paraId="2DABEB88">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防，整机组装，程序烧录，</w:t>
            </w:r>
          </w:p>
          <w:p w14:paraId="31900AB3">
            <w:pPr>
              <w:widowControl/>
              <w:shd w:val="clear"/>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测试及老化服务；</w:t>
            </w:r>
          </w:p>
          <w:p w14:paraId="0470AA18">
            <w:pPr>
              <w:shd w:val="clear"/>
              <w:topLinePunct/>
              <w:adjustRightInd w:val="0"/>
              <w:snapToGrid w:val="0"/>
              <w:spacing w:line="240" w:lineRule="atLeast"/>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根据技术文件进行加工。板</w:t>
            </w:r>
          </w:p>
          <w:p w14:paraId="2271D489">
            <w:pPr>
              <w:shd w:val="clear"/>
              <w:topLinePunct/>
              <w:adjustRightInd w:val="0"/>
              <w:snapToGrid w:val="0"/>
              <w:spacing w:line="240" w:lineRule="atLeast"/>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子层数：2。板子厚度：1.6mm</w:t>
            </w:r>
          </w:p>
          <w:p w14:paraId="5589E215">
            <w:pPr>
              <w:shd w:val="clear"/>
              <w:topLinePunct/>
              <w:adjustRightInd w:val="0"/>
              <w:snapToGrid w:val="0"/>
              <w:spacing w:line="240" w:lineRule="atLeast"/>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±10%。阻焊颜色：绿色。阻</w:t>
            </w:r>
          </w:p>
          <w:p w14:paraId="4648EB51">
            <w:pPr>
              <w:shd w:val="clear"/>
              <w:topLinePunct/>
              <w:adjustRightInd w:val="0"/>
              <w:snapToGrid w:val="0"/>
              <w:spacing w:line="240" w:lineRule="atLeast"/>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焊覆盖：过孔盖油，全塞孔。</w:t>
            </w:r>
          </w:p>
          <w:p w14:paraId="3C6313F4">
            <w:pPr>
              <w:shd w:val="clear"/>
              <w:topLinePunct/>
              <w:adjustRightInd w:val="0"/>
              <w:snapToGrid w:val="0"/>
              <w:spacing w:line="240" w:lineRule="atLeast"/>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 xml:space="preserve">孔径公差：PTH= ± </w:t>
            </w:r>
          </w:p>
          <w:p w14:paraId="7DF75096">
            <w:pPr>
              <w:shd w:val="clear"/>
              <w:topLinePunct/>
              <w:adjustRightInd w:val="0"/>
              <w:snapToGrid w:val="0"/>
              <w:spacing w:line="240" w:lineRule="atLeast"/>
              <w:jc w:val="center"/>
              <w:rPr>
                <w:rFonts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3mil ;NPTH = ± 2mil</w:t>
            </w:r>
          </w:p>
        </w:tc>
        <w:tc>
          <w:tcPr>
            <w:tcW w:w="735" w:type="dxa"/>
            <w:tcBorders>
              <w:top w:val="single" w:color="auto" w:sz="4" w:space="0"/>
              <w:left w:val="nil"/>
              <w:bottom w:val="single" w:color="auto" w:sz="4" w:space="0"/>
              <w:right w:val="nil"/>
            </w:tcBorders>
            <w:vAlign w:val="center"/>
          </w:tcPr>
          <w:p w14:paraId="13DB8959">
            <w:pPr>
              <w:shd w:val="clear"/>
              <w:topLinePunct/>
              <w:adjustRightInd w:val="0"/>
              <w:snapToGrid w:val="0"/>
              <w:spacing w:line="240" w:lineRule="atLeast"/>
              <w:jc w:val="center"/>
              <w:rPr>
                <w:rFonts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6000</w:t>
            </w:r>
          </w:p>
        </w:tc>
        <w:tc>
          <w:tcPr>
            <w:tcW w:w="690" w:type="dxa"/>
            <w:vMerge w:val="restart"/>
            <w:shd w:val="clear" w:color="000000" w:fill="FFFFFF"/>
            <w:vAlign w:val="center"/>
          </w:tcPr>
          <w:p w14:paraId="74FB71A3">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合</w:t>
            </w:r>
          </w:p>
          <w:p w14:paraId="21E3B28A">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同</w:t>
            </w:r>
          </w:p>
          <w:p w14:paraId="4B7CAEF7">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签</w:t>
            </w:r>
          </w:p>
          <w:p w14:paraId="0CB83DD7">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订</w:t>
            </w:r>
          </w:p>
          <w:p w14:paraId="1FFD6530">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后</w:t>
            </w:r>
          </w:p>
          <w:p w14:paraId="3720810F">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15</w:t>
            </w:r>
          </w:p>
          <w:p w14:paraId="3599B5AF">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日</w:t>
            </w:r>
          </w:p>
          <w:p w14:paraId="6830E2BD">
            <w:pPr>
              <w:shd w:val="clea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内</w:t>
            </w:r>
          </w:p>
        </w:tc>
        <w:tc>
          <w:tcPr>
            <w:tcW w:w="585" w:type="dxa"/>
            <w:vMerge w:val="restart"/>
            <w:vAlign w:val="center"/>
          </w:tcPr>
          <w:p w14:paraId="703C9AA1">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p w14:paraId="36774A79">
            <w:pPr>
              <w:shd w:val="clea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年</w:t>
            </w:r>
          </w:p>
        </w:tc>
        <w:tc>
          <w:tcPr>
            <w:tcW w:w="690" w:type="dxa"/>
            <w:vMerge w:val="restart"/>
            <w:vAlign w:val="center"/>
          </w:tcPr>
          <w:p w14:paraId="6CCC8B0F">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买</w:t>
            </w:r>
          </w:p>
          <w:p w14:paraId="48535B3E">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方</w:t>
            </w:r>
          </w:p>
          <w:p w14:paraId="3E2E080B">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指</w:t>
            </w:r>
          </w:p>
          <w:p w14:paraId="0B7C0B6D">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定</w:t>
            </w:r>
          </w:p>
          <w:p w14:paraId="19B5C924">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仓</w:t>
            </w:r>
          </w:p>
          <w:p w14:paraId="652E2276">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库</w:t>
            </w:r>
          </w:p>
          <w:p w14:paraId="40E387F8">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地</w:t>
            </w:r>
          </w:p>
          <w:p w14:paraId="4FB984FB">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面</w:t>
            </w:r>
          </w:p>
          <w:p w14:paraId="1970C752">
            <w:pPr>
              <w:shd w:val="clea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交货</w:t>
            </w:r>
          </w:p>
        </w:tc>
        <w:tc>
          <w:tcPr>
            <w:tcW w:w="1920" w:type="dxa"/>
            <w:vMerge w:val="restart"/>
            <w:vAlign w:val="center"/>
          </w:tcPr>
          <w:p w14:paraId="1DB53725">
            <w:pPr>
              <w:shd w:val="clear"/>
              <w:rPr>
                <w:rFonts w:hint="eastAsia" w:ascii="仿宋" w:hAnsi="仿宋" w:eastAsia="仿宋" w:cs="宋体"/>
                <w:color w:val="auto"/>
                <w:kern w:val="0"/>
                <w:sz w:val="22"/>
                <w:szCs w:val="22"/>
                <w:highlight w:val="none"/>
              </w:rPr>
            </w:pPr>
            <w:r>
              <w:rPr>
                <w:rFonts w:hint="eastAsia" w:ascii="仿宋" w:hAnsi="仿宋" w:eastAsia="仿宋" w:cs="宋体"/>
                <w:b/>
                <w:bCs/>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制</w:t>
            </w:r>
          </w:p>
          <w:p w14:paraId="02A4646D">
            <w:pPr>
              <w:shd w:val="clea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造</w:t>
            </w:r>
          </w:p>
          <w:p w14:paraId="2A9B1AEC">
            <w:pPr>
              <w:shd w:val="clear"/>
              <w:rPr>
                <w:rFonts w:hint="eastAsia" w:ascii="仿宋" w:hAnsi="仿宋" w:eastAsia="仿宋" w:cs="宋体"/>
                <w:b/>
                <w:bCs/>
                <w:color w:val="auto"/>
                <w:kern w:val="0"/>
                <w:sz w:val="22"/>
                <w:szCs w:val="22"/>
                <w:highlight w:val="none"/>
                <w:lang w:eastAsia="zh-CN"/>
              </w:rPr>
            </w:pPr>
            <w:r>
              <w:rPr>
                <w:rFonts w:hint="eastAsia" w:ascii="仿宋" w:hAnsi="仿宋" w:eastAsia="仿宋" w:cs="宋体"/>
                <w:color w:val="auto"/>
                <w:kern w:val="0"/>
                <w:sz w:val="22"/>
                <w:szCs w:val="22"/>
                <w:highlight w:val="none"/>
              </w:rPr>
              <w:t>商</w:t>
            </w:r>
            <w:r>
              <w:rPr>
                <w:rFonts w:hint="eastAsia" w:ascii="仿宋" w:hAnsi="仿宋" w:eastAsia="仿宋" w:cs="宋体"/>
                <w:b/>
                <w:bCs/>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生产厂房</w:t>
            </w:r>
            <w:r>
              <w:rPr>
                <w:rFonts w:hint="eastAsia" w:ascii="仿宋" w:hAnsi="仿宋" w:eastAsia="仿宋" w:cs="宋体"/>
                <w:b/>
                <w:bCs/>
                <w:color w:val="auto"/>
                <w:kern w:val="0"/>
                <w:sz w:val="22"/>
                <w:szCs w:val="22"/>
                <w:highlight w:val="none"/>
                <w:lang w:eastAsia="zh-CN"/>
              </w:rPr>
              <w:t>：</w:t>
            </w:r>
          </w:p>
          <w:p w14:paraId="5802A773">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lang w:val="en-US" w:eastAsia="zh-CN"/>
              </w:rPr>
              <w:t>1</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w:t>
            </w:r>
          </w:p>
          <w:p w14:paraId="4A9D65A0">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对于制造商投</w:t>
            </w:r>
          </w:p>
          <w:p w14:paraId="48612799">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标，应具有生产</w:t>
            </w:r>
          </w:p>
          <w:p w14:paraId="182E14F1">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投标产</w:t>
            </w:r>
          </w:p>
          <w:p w14:paraId="13112FE8">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品</w:t>
            </w:r>
          </w:p>
          <w:p w14:paraId="270139CC">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所需的生产场地</w:t>
            </w:r>
          </w:p>
          <w:p w14:paraId="2F362603">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的条件。（生产</w:t>
            </w:r>
          </w:p>
          <w:p w14:paraId="3B35FBC9">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厂房</w:t>
            </w:r>
          </w:p>
          <w:p w14:paraId="2B6C99E5">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应</w:t>
            </w:r>
          </w:p>
          <w:p w14:paraId="062E8C0C">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为自有或长期租</w:t>
            </w:r>
          </w:p>
          <w:p w14:paraId="6799DCED">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赁。其中生产厂</w:t>
            </w:r>
          </w:p>
          <w:p w14:paraId="03DF8000">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房</w:t>
            </w:r>
          </w:p>
          <w:p w14:paraId="39D22A33">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为</w:t>
            </w:r>
          </w:p>
          <w:p w14:paraId="45259CDF">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自</w:t>
            </w:r>
          </w:p>
          <w:p w14:paraId="2223991B">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有的提供土地使</w:t>
            </w:r>
          </w:p>
          <w:p w14:paraId="0E81A057">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用权证或房屋</w:t>
            </w:r>
          </w:p>
          <w:p w14:paraId="1F158857">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产权</w:t>
            </w:r>
          </w:p>
          <w:p w14:paraId="23CDB7E4">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证；长期租赁的</w:t>
            </w:r>
          </w:p>
          <w:p w14:paraId="24ED070D">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提供租赁合</w:t>
            </w:r>
          </w:p>
          <w:p w14:paraId="470F5C2E">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同，</w:t>
            </w:r>
          </w:p>
          <w:p w14:paraId="07CA93D2">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并</w:t>
            </w:r>
          </w:p>
          <w:p w14:paraId="531B1664">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提供厂房所有</w:t>
            </w:r>
          </w:p>
          <w:p w14:paraId="770E3054">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人的土地使用权</w:t>
            </w:r>
          </w:p>
          <w:p w14:paraId="7D38F47E">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或房屋产</w:t>
            </w:r>
          </w:p>
          <w:p w14:paraId="6118B1C8">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权证</w:t>
            </w:r>
          </w:p>
          <w:p w14:paraId="00432BE5">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明。</w:t>
            </w:r>
          </w:p>
          <w:p w14:paraId="42CEB6A8">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对于因各种原因</w:t>
            </w:r>
          </w:p>
          <w:p w14:paraId="17715EF1">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未办理土</w:t>
            </w:r>
          </w:p>
          <w:p w14:paraId="5CBDC918">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地所</w:t>
            </w:r>
          </w:p>
          <w:p w14:paraId="048C62F6">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有权证及房屋产</w:t>
            </w:r>
          </w:p>
          <w:p w14:paraId="566C8080">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权证的，应</w:t>
            </w:r>
          </w:p>
          <w:p w14:paraId="01EC1190">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提供</w:t>
            </w:r>
          </w:p>
          <w:p w14:paraId="331FF9E5">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乡镇级及以上政</w:t>
            </w:r>
          </w:p>
          <w:p w14:paraId="5E5D1203">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府相关部</w:t>
            </w:r>
          </w:p>
          <w:p w14:paraId="5BD14DD4">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门出</w:t>
            </w:r>
          </w:p>
          <w:p w14:paraId="12AA5640">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具的有效证明材</w:t>
            </w:r>
          </w:p>
          <w:p w14:paraId="5017BBD1">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料。招标人</w:t>
            </w:r>
          </w:p>
          <w:p w14:paraId="24DCF402">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有权</w:t>
            </w:r>
          </w:p>
          <w:p w14:paraId="152E9F70">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对其进行进一步的</w:t>
            </w:r>
          </w:p>
          <w:p w14:paraId="059D7117">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现场核</w:t>
            </w:r>
          </w:p>
          <w:p w14:paraId="3C0D0A04">
            <w:pPr>
              <w:shd w:val="clea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实。）</w:t>
            </w:r>
          </w:p>
          <w:p w14:paraId="79F34CC7">
            <w:pPr>
              <w:shd w:val="clear"/>
              <w:jc w:val="center"/>
              <w:rPr>
                <w:rFonts w:hint="eastAsia" w:ascii="仿宋" w:hAnsi="仿宋" w:eastAsia="仿宋" w:cs="宋体"/>
                <w:color w:val="auto"/>
                <w:kern w:val="0"/>
                <w:sz w:val="22"/>
                <w:szCs w:val="22"/>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w:t>
            </w:r>
            <w:r>
              <w:rPr>
                <w:rFonts w:hint="eastAsia" w:ascii="仿宋" w:hAnsi="仿宋" w:eastAsia="仿宋" w:cs="宋体"/>
                <w:color w:val="auto"/>
                <w:kern w:val="0"/>
                <w:sz w:val="22"/>
                <w:szCs w:val="22"/>
                <w:highlight w:val="none"/>
              </w:rPr>
              <w:t>对于制造</w:t>
            </w:r>
          </w:p>
          <w:p w14:paraId="3C783DFC">
            <w:pPr>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商</w:t>
            </w:r>
          </w:p>
          <w:p w14:paraId="4AEEA5F1">
            <w:pPr>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投标，</w:t>
            </w:r>
          </w:p>
          <w:p w14:paraId="4AC81FEB">
            <w:pPr>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应</w:t>
            </w:r>
          </w:p>
          <w:p w14:paraId="4D1AC6FC">
            <w:pPr>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提供</w:t>
            </w:r>
          </w:p>
          <w:p w14:paraId="667CB594">
            <w:pPr>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生产、检验检</w:t>
            </w:r>
          </w:p>
          <w:p w14:paraId="09E26D1E">
            <w:pPr>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测</w:t>
            </w:r>
          </w:p>
          <w:p w14:paraId="23D2931D">
            <w:pPr>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设备</w:t>
            </w:r>
          </w:p>
          <w:p w14:paraId="2DDE3D1D">
            <w:pPr>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的</w:t>
            </w:r>
          </w:p>
          <w:p w14:paraId="45F861E8">
            <w:pPr>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证明</w:t>
            </w:r>
          </w:p>
          <w:p w14:paraId="20432D19">
            <w:pPr>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材料，包括采</w:t>
            </w:r>
          </w:p>
          <w:p w14:paraId="6F4025E1">
            <w:pPr>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购</w:t>
            </w:r>
          </w:p>
          <w:p w14:paraId="748A867D">
            <w:pPr>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合同</w:t>
            </w:r>
          </w:p>
          <w:p w14:paraId="105C6911">
            <w:pPr>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及</w:t>
            </w:r>
          </w:p>
          <w:p w14:paraId="4B7D892D">
            <w:pPr>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发票等，不得</w:t>
            </w:r>
          </w:p>
          <w:p w14:paraId="3745206A">
            <w:pPr>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借</w:t>
            </w:r>
          </w:p>
          <w:p w14:paraId="4BEE98A2">
            <w:pPr>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用、</w:t>
            </w:r>
          </w:p>
          <w:p w14:paraId="446F6E3A">
            <w:pPr>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租用其他公司设</w:t>
            </w:r>
          </w:p>
          <w:p w14:paraId="7A28417A">
            <w:pPr>
              <w:shd w:val="clear"/>
              <w:jc w:val="center"/>
              <w:rPr>
                <w:rFonts w:hint="eastAsia" w:ascii="仿宋" w:hAnsi="仿宋" w:eastAsia="仿宋" w:cs="仿宋"/>
                <w:color w:val="auto"/>
                <w:sz w:val="22"/>
                <w:szCs w:val="22"/>
                <w:highlight w:val="none"/>
              </w:rPr>
            </w:pPr>
            <w:r>
              <w:rPr>
                <w:rFonts w:hint="eastAsia" w:ascii="仿宋" w:hAnsi="仿宋" w:eastAsia="仿宋" w:cs="宋体"/>
                <w:color w:val="auto"/>
                <w:kern w:val="0"/>
                <w:sz w:val="22"/>
                <w:szCs w:val="22"/>
                <w:highlight w:val="none"/>
              </w:rPr>
              <w:t>备。（贴片机、波峰焊设备≥1台）</w:t>
            </w:r>
          </w:p>
        </w:tc>
        <w:tc>
          <w:tcPr>
            <w:tcW w:w="1785" w:type="dxa"/>
            <w:vMerge w:val="restart"/>
            <w:vAlign w:val="center"/>
          </w:tcPr>
          <w:p w14:paraId="1F136A7F">
            <w:pPr>
              <w:shd w:val="clear"/>
              <w:jc w:val="center"/>
              <w:rPr>
                <w:rFonts w:hint="eastAsia" w:ascii="仿宋" w:hAnsi="仿宋" w:eastAsia="仿宋" w:cs="宋体"/>
                <w:color w:val="auto"/>
                <w:kern w:val="0"/>
                <w:sz w:val="22"/>
                <w:szCs w:val="22"/>
                <w:highlight w:val="none"/>
              </w:rPr>
            </w:pPr>
            <w:r>
              <w:rPr>
                <w:rFonts w:hint="eastAsia" w:ascii="仿宋" w:hAnsi="仿宋" w:eastAsia="仿宋" w:cs="宋体"/>
                <w:b/>
                <w:bCs/>
                <w:color w:val="auto"/>
                <w:kern w:val="0"/>
                <w:sz w:val="22"/>
                <w:szCs w:val="22"/>
                <w:highlight w:val="none"/>
              </w:rPr>
              <w:t>业绩要求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2022</w:t>
            </w:r>
          </w:p>
          <w:p w14:paraId="0051F905">
            <w:pPr>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年1月1</w:t>
            </w:r>
          </w:p>
          <w:p w14:paraId="7BD14017">
            <w:pPr>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日至</w:t>
            </w:r>
          </w:p>
          <w:p w14:paraId="182BD51F">
            <w:pPr>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招标公告发布</w:t>
            </w:r>
          </w:p>
          <w:p w14:paraId="314DECA5">
            <w:pPr>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日，板卡</w:t>
            </w:r>
          </w:p>
          <w:p w14:paraId="44C9DB23">
            <w:pPr>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类</w:t>
            </w:r>
          </w:p>
          <w:p w14:paraId="4099F16F">
            <w:pPr>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产</w:t>
            </w:r>
          </w:p>
          <w:p w14:paraId="598BD902">
            <w:pPr>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品业绩不少于</w:t>
            </w:r>
          </w:p>
          <w:p w14:paraId="4DEE1609">
            <w:pPr>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100万</w:t>
            </w:r>
          </w:p>
          <w:p w14:paraId="338B0FC5">
            <w:pPr>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元。</w:t>
            </w:r>
          </w:p>
          <w:p w14:paraId="29513C22">
            <w:pPr>
              <w:shd w:val="clear"/>
              <w:jc w:val="center"/>
              <w:rPr>
                <w:rFonts w:hint="eastAsia" w:ascii="仿宋" w:hAnsi="仿宋" w:eastAsia="仿宋" w:cs="宋体"/>
                <w:b/>
                <w:color w:val="auto"/>
                <w:kern w:val="0"/>
                <w:sz w:val="22"/>
                <w:szCs w:val="22"/>
                <w:highlight w:val="none"/>
              </w:rPr>
            </w:pPr>
            <w:r>
              <w:rPr>
                <w:rFonts w:hint="eastAsia" w:ascii="仿宋" w:hAnsi="仿宋" w:eastAsia="仿宋" w:cs="宋体"/>
                <w:b/>
                <w:color w:val="auto"/>
                <w:kern w:val="0"/>
                <w:sz w:val="22"/>
                <w:szCs w:val="22"/>
                <w:highlight w:val="none"/>
              </w:rPr>
              <w:t>（时间以合同</w:t>
            </w:r>
          </w:p>
          <w:p w14:paraId="387F8A5A">
            <w:pPr>
              <w:shd w:val="clear"/>
              <w:jc w:val="center"/>
              <w:rPr>
                <w:rFonts w:hint="eastAsia" w:ascii="仿宋" w:hAnsi="仿宋" w:eastAsia="仿宋" w:cs="宋体"/>
                <w:b/>
                <w:color w:val="auto"/>
                <w:kern w:val="0"/>
                <w:sz w:val="22"/>
                <w:szCs w:val="22"/>
                <w:highlight w:val="none"/>
              </w:rPr>
            </w:pPr>
            <w:r>
              <w:rPr>
                <w:rFonts w:hint="eastAsia" w:ascii="仿宋" w:hAnsi="仿宋" w:eastAsia="仿宋" w:cs="宋体"/>
                <w:b/>
                <w:color w:val="auto"/>
                <w:kern w:val="0"/>
                <w:sz w:val="22"/>
                <w:szCs w:val="22"/>
                <w:highlight w:val="none"/>
              </w:rPr>
              <w:t>签</w:t>
            </w:r>
          </w:p>
          <w:p w14:paraId="44CDBE9B">
            <w:pPr>
              <w:shd w:val="clear"/>
              <w:jc w:val="center"/>
              <w:rPr>
                <w:rFonts w:hint="eastAsia" w:ascii="仿宋" w:hAnsi="仿宋" w:eastAsia="仿宋" w:cs="宋体"/>
                <w:b/>
                <w:color w:val="auto"/>
                <w:kern w:val="0"/>
                <w:sz w:val="22"/>
                <w:szCs w:val="22"/>
                <w:highlight w:val="none"/>
              </w:rPr>
            </w:pPr>
            <w:r>
              <w:rPr>
                <w:rFonts w:hint="eastAsia" w:ascii="仿宋" w:hAnsi="仿宋" w:eastAsia="仿宋" w:cs="宋体"/>
                <w:b/>
                <w:color w:val="auto"/>
                <w:kern w:val="0"/>
                <w:sz w:val="22"/>
                <w:szCs w:val="22"/>
                <w:highlight w:val="none"/>
              </w:rPr>
              <w:t>订日</w:t>
            </w:r>
          </w:p>
          <w:p w14:paraId="032B4B64">
            <w:pPr>
              <w:shd w:val="clear"/>
              <w:jc w:val="center"/>
              <w:rPr>
                <w:rFonts w:hint="eastAsia" w:ascii="仿宋" w:hAnsi="仿宋" w:eastAsia="仿宋" w:cs="宋体"/>
                <w:b/>
                <w:color w:val="auto"/>
                <w:kern w:val="0"/>
                <w:sz w:val="22"/>
                <w:szCs w:val="22"/>
                <w:highlight w:val="none"/>
              </w:rPr>
            </w:pPr>
            <w:r>
              <w:rPr>
                <w:rFonts w:hint="eastAsia" w:ascii="仿宋" w:hAnsi="仿宋" w:eastAsia="仿宋" w:cs="宋体"/>
                <w:b/>
                <w:color w:val="auto"/>
                <w:kern w:val="0"/>
                <w:sz w:val="22"/>
                <w:szCs w:val="22"/>
                <w:highlight w:val="none"/>
              </w:rPr>
              <w:t>期为准，须提供</w:t>
            </w:r>
          </w:p>
          <w:p w14:paraId="12AD6C4E">
            <w:pPr>
              <w:shd w:val="clear"/>
              <w:jc w:val="center"/>
              <w:rPr>
                <w:rFonts w:hint="eastAsia" w:ascii="仿宋" w:hAnsi="仿宋" w:eastAsia="仿宋" w:cs="宋体"/>
                <w:b/>
                <w:color w:val="auto"/>
                <w:kern w:val="0"/>
                <w:sz w:val="22"/>
                <w:szCs w:val="22"/>
                <w:highlight w:val="none"/>
              </w:rPr>
            </w:pPr>
            <w:r>
              <w:rPr>
                <w:rFonts w:hint="eastAsia" w:ascii="仿宋" w:hAnsi="仿宋" w:eastAsia="仿宋" w:cs="宋体"/>
                <w:b/>
                <w:color w:val="auto"/>
                <w:kern w:val="0"/>
                <w:sz w:val="22"/>
                <w:szCs w:val="22"/>
                <w:highlight w:val="none"/>
              </w:rPr>
              <w:t>用户</w:t>
            </w:r>
          </w:p>
          <w:p w14:paraId="612E1E4A">
            <w:pPr>
              <w:shd w:val="clear"/>
              <w:jc w:val="center"/>
              <w:rPr>
                <w:rFonts w:hint="eastAsia" w:ascii="仿宋" w:hAnsi="仿宋" w:eastAsia="仿宋" w:cs="宋体"/>
                <w:b/>
                <w:color w:val="auto"/>
                <w:kern w:val="0"/>
                <w:sz w:val="22"/>
                <w:szCs w:val="22"/>
                <w:highlight w:val="none"/>
              </w:rPr>
            </w:pPr>
            <w:r>
              <w:rPr>
                <w:rFonts w:hint="eastAsia" w:ascii="仿宋" w:hAnsi="仿宋" w:eastAsia="仿宋" w:cs="宋体"/>
                <w:b/>
                <w:color w:val="auto"/>
                <w:kern w:val="0"/>
                <w:sz w:val="22"/>
                <w:szCs w:val="22"/>
                <w:highlight w:val="none"/>
              </w:rPr>
              <w:t>合同</w:t>
            </w:r>
          </w:p>
          <w:p w14:paraId="333B5675">
            <w:pPr>
              <w:shd w:val="clear"/>
              <w:jc w:val="center"/>
              <w:rPr>
                <w:rFonts w:hint="eastAsia" w:ascii="仿宋" w:hAnsi="仿宋" w:eastAsia="仿宋" w:cs="宋体"/>
                <w:b/>
                <w:color w:val="auto"/>
                <w:kern w:val="0"/>
                <w:sz w:val="22"/>
                <w:szCs w:val="22"/>
                <w:highlight w:val="none"/>
              </w:rPr>
            </w:pPr>
            <w:r>
              <w:rPr>
                <w:rFonts w:hint="eastAsia" w:ascii="仿宋" w:hAnsi="仿宋" w:eastAsia="仿宋" w:cs="宋体"/>
                <w:b/>
                <w:color w:val="auto"/>
                <w:kern w:val="0"/>
                <w:sz w:val="22"/>
                <w:szCs w:val="22"/>
                <w:highlight w:val="none"/>
              </w:rPr>
              <w:t>封面、</w:t>
            </w:r>
          </w:p>
          <w:p w14:paraId="3FEB02E9">
            <w:pPr>
              <w:shd w:val="clear"/>
              <w:jc w:val="center"/>
              <w:rPr>
                <w:rFonts w:hint="eastAsia" w:ascii="仿宋" w:hAnsi="仿宋" w:eastAsia="仿宋" w:cs="宋体"/>
                <w:b/>
                <w:color w:val="auto"/>
                <w:kern w:val="0"/>
                <w:sz w:val="22"/>
                <w:szCs w:val="22"/>
                <w:highlight w:val="none"/>
              </w:rPr>
            </w:pPr>
            <w:r>
              <w:rPr>
                <w:rFonts w:hint="eastAsia" w:ascii="仿宋" w:hAnsi="仿宋" w:eastAsia="仿宋" w:cs="宋体"/>
                <w:b/>
                <w:color w:val="auto"/>
                <w:kern w:val="0"/>
                <w:sz w:val="22"/>
                <w:szCs w:val="22"/>
                <w:highlight w:val="none"/>
              </w:rPr>
              <w:t>金额页、合同签</w:t>
            </w:r>
          </w:p>
          <w:p w14:paraId="66A26190">
            <w:pPr>
              <w:shd w:val="clear"/>
              <w:jc w:val="center"/>
              <w:rPr>
                <w:rFonts w:hint="eastAsia" w:ascii="仿宋" w:hAnsi="仿宋" w:eastAsia="仿宋" w:cs="宋体"/>
                <w:b/>
                <w:color w:val="auto"/>
                <w:kern w:val="0"/>
                <w:sz w:val="22"/>
                <w:szCs w:val="22"/>
                <w:highlight w:val="none"/>
              </w:rPr>
            </w:pPr>
            <w:r>
              <w:rPr>
                <w:rFonts w:hint="eastAsia" w:ascii="仿宋" w:hAnsi="仿宋" w:eastAsia="仿宋" w:cs="宋体"/>
                <w:b/>
                <w:color w:val="auto"/>
                <w:kern w:val="0"/>
                <w:sz w:val="22"/>
                <w:szCs w:val="22"/>
                <w:highlight w:val="none"/>
              </w:rPr>
              <w:t>字盖</w:t>
            </w:r>
          </w:p>
          <w:p w14:paraId="33CF5645">
            <w:pPr>
              <w:shd w:val="clear"/>
              <w:jc w:val="center"/>
              <w:rPr>
                <w:rFonts w:hint="eastAsia" w:ascii="仿宋" w:hAnsi="仿宋" w:eastAsia="仿宋" w:cs="宋体"/>
                <w:b/>
                <w:color w:val="auto"/>
                <w:kern w:val="0"/>
                <w:sz w:val="22"/>
                <w:szCs w:val="22"/>
                <w:highlight w:val="none"/>
              </w:rPr>
            </w:pPr>
            <w:r>
              <w:rPr>
                <w:rFonts w:hint="eastAsia" w:ascii="仿宋" w:hAnsi="仿宋" w:eastAsia="仿宋" w:cs="宋体"/>
                <w:b/>
                <w:color w:val="auto"/>
                <w:kern w:val="0"/>
                <w:sz w:val="22"/>
                <w:szCs w:val="22"/>
                <w:highlight w:val="none"/>
              </w:rPr>
              <w:t>章页</w:t>
            </w:r>
          </w:p>
          <w:p w14:paraId="625B20E8">
            <w:pPr>
              <w:shd w:val="clear"/>
              <w:jc w:val="center"/>
              <w:rPr>
                <w:rFonts w:hint="eastAsia" w:ascii="仿宋" w:hAnsi="仿宋" w:eastAsia="仿宋" w:cs="宋体"/>
                <w:b/>
                <w:color w:val="auto"/>
                <w:kern w:val="0"/>
                <w:sz w:val="22"/>
                <w:szCs w:val="22"/>
                <w:highlight w:val="none"/>
              </w:rPr>
            </w:pPr>
            <w:r>
              <w:rPr>
                <w:rFonts w:hint="eastAsia" w:ascii="仿宋" w:hAnsi="仿宋" w:eastAsia="仿宋" w:cs="宋体"/>
                <w:b/>
                <w:color w:val="auto"/>
                <w:kern w:val="0"/>
                <w:sz w:val="22"/>
                <w:szCs w:val="22"/>
                <w:highlight w:val="none"/>
              </w:rPr>
              <w:t>复印件、证明合</w:t>
            </w:r>
          </w:p>
          <w:p w14:paraId="6989995A">
            <w:pPr>
              <w:shd w:val="clear"/>
              <w:jc w:val="center"/>
              <w:rPr>
                <w:rFonts w:hint="eastAsia" w:ascii="仿宋" w:hAnsi="仿宋" w:eastAsia="仿宋" w:cs="宋体"/>
                <w:b/>
                <w:color w:val="auto"/>
                <w:kern w:val="0"/>
                <w:sz w:val="22"/>
                <w:szCs w:val="22"/>
                <w:highlight w:val="none"/>
              </w:rPr>
            </w:pPr>
            <w:r>
              <w:rPr>
                <w:rFonts w:hint="eastAsia" w:ascii="仿宋" w:hAnsi="仿宋" w:eastAsia="仿宋" w:cs="宋体"/>
                <w:b/>
                <w:color w:val="auto"/>
                <w:kern w:val="0"/>
                <w:sz w:val="22"/>
                <w:szCs w:val="22"/>
                <w:highlight w:val="none"/>
              </w:rPr>
              <w:t>同内</w:t>
            </w:r>
          </w:p>
          <w:p w14:paraId="678A4F3F">
            <w:pPr>
              <w:shd w:val="clear"/>
              <w:jc w:val="center"/>
              <w:rPr>
                <w:rFonts w:hint="eastAsia" w:ascii="仿宋" w:hAnsi="仿宋" w:eastAsia="仿宋" w:cs="宋体"/>
                <w:b/>
                <w:color w:val="auto"/>
                <w:kern w:val="0"/>
                <w:sz w:val="22"/>
                <w:szCs w:val="22"/>
                <w:highlight w:val="none"/>
              </w:rPr>
            </w:pPr>
            <w:r>
              <w:rPr>
                <w:rFonts w:hint="eastAsia" w:ascii="仿宋" w:hAnsi="仿宋" w:eastAsia="仿宋" w:cs="宋体"/>
                <w:b/>
                <w:color w:val="auto"/>
                <w:kern w:val="0"/>
                <w:sz w:val="22"/>
                <w:szCs w:val="22"/>
                <w:highlight w:val="none"/>
              </w:rPr>
              <w:t>容的合同页、发</w:t>
            </w:r>
          </w:p>
          <w:p w14:paraId="227F40B8">
            <w:pPr>
              <w:shd w:val="clear"/>
              <w:jc w:val="center"/>
              <w:rPr>
                <w:rFonts w:hint="eastAsia" w:ascii="仿宋" w:hAnsi="仿宋" w:eastAsia="仿宋" w:cs="宋体"/>
                <w:b/>
                <w:color w:val="auto"/>
                <w:kern w:val="0"/>
                <w:sz w:val="22"/>
                <w:szCs w:val="22"/>
                <w:highlight w:val="none"/>
              </w:rPr>
            </w:pPr>
            <w:r>
              <w:rPr>
                <w:rFonts w:hint="eastAsia" w:ascii="仿宋" w:hAnsi="仿宋" w:eastAsia="仿宋" w:cs="宋体"/>
                <w:b/>
                <w:color w:val="auto"/>
                <w:kern w:val="0"/>
                <w:sz w:val="22"/>
                <w:szCs w:val="22"/>
                <w:highlight w:val="none"/>
              </w:rPr>
              <w:t>票复印件、发票</w:t>
            </w:r>
          </w:p>
          <w:p w14:paraId="739E2E74">
            <w:pPr>
              <w:shd w:val="clear"/>
              <w:jc w:val="center"/>
              <w:rPr>
                <w:rFonts w:hint="eastAsia" w:ascii="仿宋" w:hAnsi="仿宋" w:eastAsia="仿宋" w:cs="仿宋"/>
                <w:color w:val="auto"/>
                <w:sz w:val="22"/>
                <w:szCs w:val="22"/>
                <w:highlight w:val="none"/>
              </w:rPr>
            </w:pPr>
            <w:r>
              <w:rPr>
                <w:rFonts w:hint="eastAsia" w:ascii="仿宋" w:hAnsi="仿宋" w:eastAsia="仿宋" w:cs="宋体"/>
                <w:b/>
                <w:color w:val="auto"/>
                <w:kern w:val="0"/>
                <w:sz w:val="22"/>
                <w:szCs w:val="22"/>
                <w:highlight w:val="none"/>
              </w:rPr>
              <w:t>查验结果截图）</w:t>
            </w:r>
          </w:p>
        </w:tc>
        <w:tc>
          <w:tcPr>
            <w:tcW w:w="1530" w:type="dxa"/>
            <w:vMerge w:val="restart"/>
            <w:vAlign w:val="center"/>
          </w:tcPr>
          <w:p w14:paraId="122AF811">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2.8</w:t>
            </w:r>
          </w:p>
        </w:tc>
      </w:tr>
      <w:tr w14:paraId="3E46A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555" w:type="dxa"/>
            <w:vMerge w:val="continue"/>
            <w:vAlign w:val="center"/>
          </w:tcPr>
          <w:p w14:paraId="5FE236D8">
            <w:pPr>
              <w:shd w:val="clear"/>
              <w:jc w:val="center"/>
              <w:rPr>
                <w:rFonts w:ascii="仿宋" w:hAnsi="仿宋" w:eastAsia="仿宋" w:cs="仿宋"/>
                <w:color w:val="auto"/>
                <w:sz w:val="22"/>
                <w:szCs w:val="22"/>
                <w:highlight w:val="none"/>
              </w:rPr>
            </w:pPr>
          </w:p>
        </w:tc>
        <w:tc>
          <w:tcPr>
            <w:tcW w:w="1230" w:type="dxa"/>
            <w:vAlign w:val="center"/>
          </w:tcPr>
          <w:p w14:paraId="19DB7D8B">
            <w:pPr>
              <w:shd w:val="clear"/>
              <w:topLinePunct/>
              <w:adjustRightInd w:val="0"/>
              <w:snapToGrid w:val="0"/>
              <w:spacing w:line="240" w:lineRule="atLeast"/>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智能融合</w:t>
            </w:r>
          </w:p>
          <w:p w14:paraId="257598ED">
            <w:pPr>
              <w:shd w:val="clear"/>
              <w:topLinePunct/>
              <w:adjustRightInd w:val="0"/>
              <w:snapToGrid w:val="0"/>
              <w:spacing w:line="240" w:lineRule="atLeast"/>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控制器无</w:t>
            </w:r>
          </w:p>
          <w:p w14:paraId="045EF3C2">
            <w:pPr>
              <w:shd w:val="clear"/>
              <w:topLinePunct/>
              <w:adjustRightInd w:val="0"/>
              <w:snapToGrid w:val="0"/>
              <w:spacing w:line="240" w:lineRule="atLeast"/>
              <w:jc w:val="center"/>
              <w:rPr>
                <w:rFonts w:ascii="仿宋" w:hAnsi="仿宋" w:eastAsia="仿宋" w:cs="仿宋"/>
                <w:color w:val="auto"/>
                <w:sz w:val="22"/>
                <w:szCs w:val="22"/>
                <w:highlight w:val="none"/>
              </w:rPr>
            </w:pPr>
            <w:r>
              <w:rPr>
                <w:rFonts w:hint="eastAsia" w:ascii="仿宋" w:hAnsi="仿宋" w:eastAsia="仿宋" w:cs="仿宋"/>
                <w:snapToGrid w:val="0"/>
                <w:color w:val="auto"/>
                <w:kern w:val="0"/>
                <w:sz w:val="22"/>
                <w:szCs w:val="22"/>
                <w:highlight w:val="none"/>
              </w:rPr>
              <w:t>线通信板</w:t>
            </w:r>
          </w:p>
        </w:tc>
        <w:tc>
          <w:tcPr>
            <w:tcW w:w="3083" w:type="dxa"/>
            <w:vAlign w:val="center"/>
          </w:tcPr>
          <w:p w14:paraId="7A516706">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包含线路板加工，焊接，三防，整机组装，程序烧录，测试及</w:t>
            </w:r>
          </w:p>
          <w:p w14:paraId="49BA138C">
            <w:pPr>
              <w:widowControl/>
              <w:shd w:val="clear"/>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老化服务；</w:t>
            </w:r>
          </w:p>
          <w:p w14:paraId="4586904A">
            <w:pPr>
              <w:shd w:val="clear"/>
              <w:topLinePunct/>
              <w:adjustRightInd w:val="0"/>
              <w:snapToGrid w:val="0"/>
              <w:spacing w:line="240" w:lineRule="atLeast"/>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根据技术文件进行加工。板子层数：2。板子厚度：1.6mm±10%。</w:t>
            </w:r>
          </w:p>
          <w:p w14:paraId="220BF55D">
            <w:pPr>
              <w:shd w:val="clear"/>
              <w:topLinePunct/>
              <w:adjustRightInd w:val="0"/>
              <w:snapToGrid w:val="0"/>
              <w:spacing w:line="240" w:lineRule="atLeast"/>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阻焊颜色：绿色。阻焊覆盖：过孔盖油，全塞孔。孔径公差：</w:t>
            </w:r>
          </w:p>
          <w:p w14:paraId="028CB2F0">
            <w:pPr>
              <w:shd w:val="clear"/>
              <w:topLinePunct/>
              <w:adjustRightInd w:val="0"/>
              <w:snapToGrid w:val="0"/>
              <w:spacing w:line="240" w:lineRule="atLeast"/>
              <w:jc w:val="center"/>
              <w:rPr>
                <w:rFonts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PTH= ± 3mil ;NPTH = ± 2mil</w:t>
            </w:r>
          </w:p>
        </w:tc>
        <w:tc>
          <w:tcPr>
            <w:tcW w:w="735" w:type="dxa"/>
            <w:tcBorders>
              <w:top w:val="single" w:color="auto" w:sz="4" w:space="0"/>
              <w:left w:val="nil"/>
              <w:bottom w:val="single" w:color="auto" w:sz="4" w:space="0"/>
              <w:right w:val="nil"/>
            </w:tcBorders>
            <w:vAlign w:val="center"/>
          </w:tcPr>
          <w:p w14:paraId="6AB942D4">
            <w:pPr>
              <w:shd w:val="clear"/>
              <w:topLinePunct/>
              <w:adjustRightInd w:val="0"/>
              <w:snapToGrid w:val="0"/>
              <w:spacing w:line="240" w:lineRule="atLeast"/>
              <w:jc w:val="center"/>
              <w:rPr>
                <w:rFonts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6000</w:t>
            </w:r>
          </w:p>
        </w:tc>
        <w:tc>
          <w:tcPr>
            <w:tcW w:w="690" w:type="dxa"/>
            <w:vMerge w:val="continue"/>
            <w:shd w:val="clear" w:color="000000" w:fill="FFFFFF"/>
            <w:vAlign w:val="center"/>
          </w:tcPr>
          <w:p w14:paraId="6045AE36">
            <w:pPr>
              <w:shd w:val="clear"/>
              <w:jc w:val="center"/>
              <w:rPr>
                <w:rFonts w:ascii="仿宋" w:hAnsi="仿宋" w:eastAsia="仿宋" w:cs="仿宋"/>
                <w:color w:val="auto"/>
                <w:sz w:val="22"/>
                <w:szCs w:val="22"/>
                <w:highlight w:val="none"/>
              </w:rPr>
            </w:pPr>
          </w:p>
        </w:tc>
        <w:tc>
          <w:tcPr>
            <w:tcW w:w="585" w:type="dxa"/>
            <w:vMerge w:val="continue"/>
            <w:vAlign w:val="center"/>
          </w:tcPr>
          <w:p w14:paraId="6C392D60">
            <w:pPr>
              <w:shd w:val="clear"/>
              <w:jc w:val="center"/>
              <w:rPr>
                <w:rFonts w:ascii="仿宋" w:hAnsi="仿宋" w:eastAsia="仿宋" w:cs="仿宋"/>
                <w:color w:val="auto"/>
                <w:sz w:val="22"/>
                <w:szCs w:val="22"/>
                <w:highlight w:val="none"/>
              </w:rPr>
            </w:pPr>
          </w:p>
        </w:tc>
        <w:tc>
          <w:tcPr>
            <w:tcW w:w="690" w:type="dxa"/>
            <w:vMerge w:val="continue"/>
            <w:vAlign w:val="center"/>
          </w:tcPr>
          <w:p w14:paraId="688E9AF5">
            <w:pPr>
              <w:shd w:val="clear"/>
              <w:jc w:val="center"/>
              <w:rPr>
                <w:rFonts w:ascii="仿宋" w:hAnsi="仿宋" w:eastAsia="仿宋" w:cs="仿宋"/>
                <w:color w:val="auto"/>
                <w:sz w:val="22"/>
                <w:szCs w:val="22"/>
                <w:highlight w:val="none"/>
              </w:rPr>
            </w:pPr>
          </w:p>
        </w:tc>
        <w:tc>
          <w:tcPr>
            <w:tcW w:w="1920" w:type="dxa"/>
            <w:vMerge w:val="continue"/>
            <w:vAlign w:val="center"/>
          </w:tcPr>
          <w:p w14:paraId="51F30214">
            <w:pPr>
              <w:shd w:val="clear"/>
              <w:jc w:val="center"/>
              <w:rPr>
                <w:rFonts w:ascii="仿宋" w:hAnsi="仿宋" w:eastAsia="仿宋" w:cs="仿宋"/>
                <w:color w:val="auto"/>
                <w:sz w:val="22"/>
                <w:szCs w:val="22"/>
                <w:highlight w:val="none"/>
              </w:rPr>
            </w:pPr>
          </w:p>
        </w:tc>
        <w:tc>
          <w:tcPr>
            <w:tcW w:w="1785" w:type="dxa"/>
            <w:vMerge w:val="continue"/>
            <w:vAlign w:val="center"/>
          </w:tcPr>
          <w:p w14:paraId="025850E0">
            <w:pPr>
              <w:shd w:val="clear"/>
              <w:jc w:val="center"/>
              <w:rPr>
                <w:rFonts w:ascii="仿宋" w:hAnsi="仿宋" w:eastAsia="仿宋" w:cs="仿宋"/>
                <w:color w:val="auto"/>
                <w:sz w:val="22"/>
                <w:szCs w:val="22"/>
                <w:highlight w:val="none"/>
              </w:rPr>
            </w:pPr>
          </w:p>
        </w:tc>
        <w:tc>
          <w:tcPr>
            <w:tcW w:w="1530" w:type="dxa"/>
            <w:vMerge w:val="continue"/>
            <w:vAlign w:val="center"/>
          </w:tcPr>
          <w:p w14:paraId="30C637F2">
            <w:pPr>
              <w:shd w:val="clear"/>
              <w:jc w:val="center"/>
              <w:rPr>
                <w:rFonts w:ascii="仿宋" w:hAnsi="仿宋" w:eastAsia="仿宋" w:cs="仿宋"/>
                <w:color w:val="auto"/>
                <w:sz w:val="22"/>
                <w:szCs w:val="22"/>
                <w:highlight w:val="none"/>
              </w:rPr>
            </w:pPr>
          </w:p>
        </w:tc>
      </w:tr>
      <w:tr w14:paraId="21AFA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555" w:type="dxa"/>
            <w:vMerge w:val="continue"/>
            <w:vAlign w:val="center"/>
          </w:tcPr>
          <w:p w14:paraId="201D08C7">
            <w:pPr>
              <w:shd w:val="clear"/>
              <w:jc w:val="center"/>
              <w:rPr>
                <w:rFonts w:ascii="仿宋" w:hAnsi="仿宋" w:eastAsia="仿宋" w:cs="仿宋"/>
                <w:color w:val="auto"/>
                <w:sz w:val="22"/>
                <w:szCs w:val="22"/>
                <w:highlight w:val="none"/>
              </w:rPr>
            </w:pPr>
          </w:p>
        </w:tc>
        <w:tc>
          <w:tcPr>
            <w:tcW w:w="1230" w:type="dxa"/>
            <w:vAlign w:val="center"/>
          </w:tcPr>
          <w:p w14:paraId="5354713C">
            <w:pPr>
              <w:shd w:val="clear"/>
              <w:topLinePunct/>
              <w:adjustRightInd w:val="0"/>
              <w:snapToGrid w:val="0"/>
              <w:spacing w:line="240" w:lineRule="atLeast"/>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智能融合</w:t>
            </w:r>
          </w:p>
          <w:p w14:paraId="08B49BDC">
            <w:pPr>
              <w:shd w:val="clear"/>
              <w:topLinePunct/>
              <w:adjustRightInd w:val="0"/>
              <w:snapToGrid w:val="0"/>
              <w:spacing w:line="240" w:lineRule="atLeast"/>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控制</w:t>
            </w:r>
          </w:p>
          <w:p w14:paraId="75ACA004">
            <w:pPr>
              <w:shd w:val="clear"/>
              <w:topLinePunct/>
              <w:adjustRightInd w:val="0"/>
              <w:snapToGrid w:val="0"/>
              <w:spacing w:line="240" w:lineRule="atLeast"/>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器</w:t>
            </w:r>
          </w:p>
          <w:p w14:paraId="74CFDD5B">
            <w:pPr>
              <w:shd w:val="clear"/>
              <w:topLinePunct/>
              <w:adjustRightInd w:val="0"/>
              <w:snapToGrid w:val="0"/>
              <w:spacing w:line="240" w:lineRule="atLeast"/>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R</w:t>
            </w:r>
            <w:r>
              <w:rPr>
                <w:rFonts w:ascii="仿宋" w:hAnsi="仿宋" w:eastAsia="仿宋" w:cs="仿宋"/>
                <w:snapToGrid w:val="0"/>
                <w:color w:val="auto"/>
                <w:kern w:val="0"/>
                <w:sz w:val="22"/>
                <w:szCs w:val="22"/>
                <w:highlight w:val="none"/>
              </w:rPr>
              <w:t>S485</w:t>
            </w:r>
            <w:r>
              <w:rPr>
                <w:rFonts w:hint="eastAsia" w:ascii="仿宋" w:hAnsi="仿宋" w:eastAsia="仿宋" w:cs="仿宋"/>
                <w:snapToGrid w:val="0"/>
                <w:color w:val="auto"/>
                <w:kern w:val="0"/>
                <w:sz w:val="22"/>
                <w:szCs w:val="22"/>
                <w:highlight w:val="none"/>
              </w:rPr>
              <w:t>&amp;遥</w:t>
            </w:r>
          </w:p>
          <w:p w14:paraId="75DCE99E">
            <w:pPr>
              <w:shd w:val="clear"/>
              <w:topLinePunct/>
              <w:adjustRightInd w:val="0"/>
              <w:snapToGrid w:val="0"/>
              <w:spacing w:line="240" w:lineRule="atLeast"/>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信</w:t>
            </w:r>
          </w:p>
          <w:p w14:paraId="14E67843">
            <w:pPr>
              <w:shd w:val="clear"/>
              <w:topLinePunct/>
              <w:adjustRightInd w:val="0"/>
              <w:snapToGrid w:val="0"/>
              <w:spacing w:line="240" w:lineRule="atLeast"/>
              <w:jc w:val="center"/>
              <w:rPr>
                <w:rFonts w:ascii="仿宋" w:hAnsi="仿宋" w:eastAsia="仿宋" w:cs="仿宋"/>
                <w:color w:val="auto"/>
                <w:sz w:val="22"/>
                <w:szCs w:val="22"/>
                <w:highlight w:val="none"/>
              </w:rPr>
            </w:pPr>
            <w:r>
              <w:rPr>
                <w:rFonts w:hint="eastAsia" w:ascii="仿宋" w:hAnsi="仿宋" w:eastAsia="仿宋" w:cs="仿宋"/>
                <w:snapToGrid w:val="0"/>
                <w:color w:val="auto"/>
                <w:kern w:val="0"/>
                <w:sz w:val="22"/>
                <w:szCs w:val="22"/>
                <w:highlight w:val="none"/>
              </w:rPr>
              <w:t>主控板</w:t>
            </w:r>
          </w:p>
        </w:tc>
        <w:tc>
          <w:tcPr>
            <w:tcW w:w="3083" w:type="dxa"/>
            <w:vAlign w:val="center"/>
          </w:tcPr>
          <w:p w14:paraId="437015DA">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包含线路板加工，焊接，三防，整机</w:t>
            </w:r>
          </w:p>
          <w:p w14:paraId="477F98E0">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组装，程序烧录，测试及</w:t>
            </w:r>
          </w:p>
          <w:p w14:paraId="68A05E21">
            <w:pPr>
              <w:widowControl/>
              <w:shd w:val="clear"/>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老化服务；</w:t>
            </w:r>
          </w:p>
          <w:p w14:paraId="316D7E31">
            <w:pPr>
              <w:shd w:val="clear"/>
              <w:topLinePunct/>
              <w:adjustRightInd w:val="0"/>
              <w:snapToGrid w:val="0"/>
              <w:spacing w:line="240" w:lineRule="atLeast"/>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根据技术文件进行加工。板子层数：</w:t>
            </w:r>
          </w:p>
          <w:p w14:paraId="36C94811">
            <w:pPr>
              <w:shd w:val="clear"/>
              <w:topLinePunct/>
              <w:adjustRightInd w:val="0"/>
              <w:snapToGrid w:val="0"/>
              <w:spacing w:line="240" w:lineRule="atLeast"/>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2。板子厚度：1.6mm±10%。</w:t>
            </w:r>
          </w:p>
          <w:p w14:paraId="631FAB7F">
            <w:pPr>
              <w:shd w:val="clear"/>
              <w:topLinePunct/>
              <w:adjustRightInd w:val="0"/>
              <w:snapToGrid w:val="0"/>
              <w:spacing w:line="240" w:lineRule="atLeast"/>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阻焊颜色：绿色。阻焊覆盖：过孔盖</w:t>
            </w:r>
          </w:p>
          <w:p w14:paraId="603EE762">
            <w:pPr>
              <w:shd w:val="clear"/>
              <w:topLinePunct/>
              <w:adjustRightInd w:val="0"/>
              <w:snapToGrid w:val="0"/>
              <w:spacing w:line="240" w:lineRule="atLeast"/>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油，全塞孔。孔径公差：</w:t>
            </w:r>
          </w:p>
          <w:p w14:paraId="6B48163D">
            <w:pPr>
              <w:shd w:val="clear"/>
              <w:topLinePunct/>
              <w:adjustRightInd w:val="0"/>
              <w:snapToGrid w:val="0"/>
              <w:spacing w:line="240" w:lineRule="atLeast"/>
              <w:jc w:val="center"/>
              <w:rPr>
                <w:rFonts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PTH= ± 3mil ;NPTH = ± 2mil</w:t>
            </w:r>
          </w:p>
        </w:tc>
        <w:tc>
          <w:tcPr>
            <w:tcW w:w="735" w:type="dxa"/>
            <w:tcBorders>
              <w:top w:val="single" w:color="auto" w:sz="4" w:space="0"/>
              <w:left w:val="nil"/>
              <w:bottom w:val="single" w:color="auto" w:sz="4" w:space="0"/>
              <w:right w:val="nil"/>
            </w:tcBorders>
            <w:vAlign w:val="center"/>
          </w:tcPr>
          <w:p w14:paraId="478A24D6">
            <w:pPr>
              <w:shd w:val="clear"/>
              <w:topLinePunct/>
              <w:adjustRightInd w:val="0"/>
              <w:snapToGrid w:val="0"/>
              <w:spacing w:line="240" w:lineRule="atLeast"/>
              <w:jc w:val="center"/>
              <w:rPr>
                <w:rFonts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3000</w:t>
            </w:r>
          </w:p>
        </w:tc>
        <w:tc>
          <w:tcPr>
            <w:tcW w:w="690" w:type="dxa"/>
            <w:vMerge w:val="continue"/>
            <w:shd w:val="clear" w:color="000000" w:fill="FFFFFF"/>
            <w:vAlign w:val="center"/>
          </w:tcPr>
          <w:p w14:paraId="19B3F731">
            <w:pPr>
              <w:shd w:val="clear"/>
              <w:jc w:val="center"/>
              <w:rPr>
                <w:rFonts w:ascii="仿宋" w:hAnsi="仿宋" w:eastAsia="仿宋" w:cs="仿宋"/>
                <w:color w:val="auto"/>
                <w:sz w:val="22"/>
                <w:szCs w:val="22"/>
                <w:highlight w:val="none"/>
              </w:rPr>
            </w:pPr>
          </w:p>
        </w:tc>
        <w:tc>
          <w:tcPr>
            <w:tcW w:w="585" w:type="dxa"/>
            <w:vMerge w:val="continue"/>
            <w:vAlign w:val="center"/>
          </w:tcPr>
          <w:p w14:paraId="281ED749">
            <w:pPr>
              <w:shd w:val="clear"/>
              <w:jc w:val="center"/>
              <w:rPr>
                <w:rFonts w:ascii="仿宋" w:hAnsi="仿宋" w:eastAsia="仿宋" w:cs="仿宋"/>
                <w:color w:val="auto"/>
                <w:sz w:val="22"/>
                <w:szCs w:val="22"/>
                <w:highlight w:val="none"/>
              </w:rPr>
            </w:pPr>
          </w:p>
        </w:tc>
        <w:tc>
          <w:tcPr>
            <w:tcW w:w="690" w:type="dxa"/>
            <w:vMerge w:val="continue"/>
            <w:vAlign w:val="center"/>
          </w:tcPr>
          <w:p w14:paraId="4235E61C">
            <w:pPr>
              <w:shd w:val="clear"/>
              <w:jc w:val="center"/>
              <w:rPr>
                <w:rFonts w:ascii="仿宋" w:hAnsi="仿宋" w:eastAsia="仿宋" w:cs="仿宋"/>
                <w:color w:val="auto"/>
                <w:sz w:val="22"/>
                <w:szCs w:val="22"/>
                <w:highlight w:val="none"/>
              </w:rPr>
            </w:pPr>
          </w:p>
        </w:tc>
        <w:tc>
          <w:tcPr>
            <w:tcW w:w="1920" w:type="dxa"/>
            <w:vMerge w:val="continue"/>
            <w:vAlign w:val="center"/>
          </w:tcPr>
          <w:p w14:paraId="3605DACC">
            <w:pPr>
              <w:shd w:val="clear"/>
              <w:jc w:val="center"/>
              <w:rPr>
                <w:rFonts w:ascii="仿宋" w:hAnsi="仿宋" w:eastAsia="仿宋" w:cs="仿宋"/>
                <w:color w:val="auto"/>
                <w:sz w:val="22"/>
                <w:szCs w:val="22"/>
                <w:highlight w:val="none"/>
              </w:rPr>
            </w:pPr>
          </w:p>
        </w:tc>
        <w:tc>
          <w:tcPr>
            <w:tcW w:w="1785" w:type="dxa"/>
            <w:vMerge w:val="continue"/>
            <w:vAlign w:val="center"/>
          </w:tcPr>
          <w:p w14:paraId="3E223727">
            <w:pPr>
              <w:shd w:val="clear"/>
              <w:jc w:val="center"/>
              <w:rPr>
                <w:rFonts w:ascii="仿宋" w:hAnsi="仿宋" w:eastAsia="仿宋" w:cs="仿宋"/>
                <w:color w:val="auto"/>
                <w:sz w:val="22"/>
                <w:szCs w:val="22"/>
                <w:highlight w:val="none"/>
              </w:rPr>
            </w:pPr>
          </w:p>
        </w:tc>
        <w:tc>
          <w:tcPr>
            <w:tcW w:w="1530" w:type="dxa"/>
            <w:vMerge w:val="continue"/>
            <w:vAlign w:val="center"/>
          </w:tcPr>
          <w:p w14:paraId="16F76E9E">
            <w:pPr>
              <w:shd w:val="clear"/>
              <w:jc w:val="center"/>
              <w:rPr>
                <w:rFonts w:ascii="仿宋" w:hAnsi="仿宋" w:eastAsia="仿宋" w:cs="仿宋"/>
                <w:color w:val="auto"/>
                <w:sz w:val="22"/>
                <w:szCs w:val="22"/>
                <w:highlight w:val="none"/>
              </w:rPr>
            </w:pPr>
          </w:p>
        </w:tc>
      </w:tr>
      <w:tr w14:paraId="6794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555" w:type="dxa"/>
            <w:vMerge w:val="continue"/>
            <w:vAlign w:val="center"/>
          </w:tcPr>
          <w:p w14:paraId="56DEB104">
            <w:pPr>
              <w:shd w:val="clear"/>
              <w:jc w:val="center"/>
              <w:rPr>
                <w:rFonts w:ascii="仿宋" w:hAnsi="仿宋" w:eastAsia="仿宋" w:cs="仿宋"/>
                <w:color w:val="auto"/>
                <w:sz w:val="22"/>
                <w:szCs w:val="22"/>
                <w:highlight w:val="none"/>
              </w:rPr>
            </w:pPr>
          </w:p>
        </w:tc>
        <w:tc>
          <w:tcPr>
            <w:tcW w:w="1230" w:type="dxa"/>
            <w:vAlign w:val="center"/>
          </w:tcPr>
          <w:p w14:paraId="060ED4C3">
            <w:pPr>
              <w:shd w:val="clear"/>
              <w:topLinePunct/>
              <w:adjustRightInd w:val="0"/>
              <w:snapToGrid w:val="0"/>
              <w:spacing w:line="240" w:lineRule="atLeast"/>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智能融合</w:t>
            </w:r>
          </w:p>
          <w:p w14:paraId="7DC402D2">
            <w:pPr>
              <w:shd w:val="clear"/>
              <w:topLinePunct/>
              <w:adjustRightInd w:val="0"/>
              <w:snapToGrid w:val="0"/>
              <w:spacing w:line="240" w:lineRule="atLeast"/>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控制</w:t>
            </w:r>
          </w:p>
          <w:p w14:paraId="356185C8">
            <w:pPr>
              <w:shd w:val="clear"/>
              <w:topLinePunct/>
              <w:adjustRightInd w:val="0"/>
              <w:snapToGrid w:val="0"/>
              <w:spacing w:line="240" w:lineRule="atLeast"/>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器R</w:t>
            </w:r>
            <w:r>
              <w:rPr>
                <w:rFonts w:ascii="仿宋" w:hAnsi="仿宋" w:eastAsia="仿宋" w:cs="仿宋"/>
                <w:snapToGrid w:val="0"/>
                <w:color w:val="auto"/>
                <w:kern w:val="0"/>
                <w:sz w:val="22"/>
                <w:szCs w:val="22"/>
                <w:highlight w:val="none"/>
              </w:rPr>
              <w:t>S485</w:t>
            </w:r>
            <w:r>
              <w:rPr>
                <w:rFonts w:hint="eastAsia" w:ascii="仿宋" w:hAnsi="仿宋" w:eastAsia="仿宋" w:cs="仿宋"/>
                <w:snapToGrid w:val="0"/>
                <w:color w:val="auto"/>
                <w:kern w:val="0"/>
                <w:sz w:val="22"/>
                <w:szCs w:val="22"/>
                <w:highlight w:val="none"/>
              </w:rPr>
              <w:t>&amp;</w:t>
            </w:r>
          </w:p>
          <w:p w14:paraId="683601C8">
            <w:pPr>
              <w:shd w:val="clear"/>
              <w:topLinePunct/>
              <w:adjustRightInd w:val="0"/>
              <w:snapToGrid w:val="0"/>
              <w:spacing w:line="240" w:lineRule="atLeast"/>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遥</w:t>
            </w:r>
          </w:p>
          <w:p w14:paraId="33FF7244">
            <w:pPr>
              <w:shd w:val="clear"/>
              <w:topLinePunct/>
              <w:adjustRightInd w:val="0"/>
              <w:snapToGrid w:val="0"/>
              <w:spacing w:line="240" w:lineRule="atLeast"/>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信</w:t>
            </w:r>
          </w:p>
          <w:p w14:paraId="3839B86D">
            <w:pPr>
              <w:shd w:val="clear"/>
              <w:topLinePunct/>
              <w:adjustRightInd w:val="0"/>
              <w:snapToGrid w:val="0"/>
              <w:spacing w:line="240" w:lineRule="atLeast"/>
              <w:jc w:val="center"/>
              <w:rPr>
                <w:rFonts w:ascii="仿宋" w:hAnsi="仿宋" w:eastAsia="仿宋" w:cs="仿宋"/>
                <w:color w:val="auto"/>
                <w:sz w:val="22"/>
                <w:szCs w:val="22"/>
                <w:highlight w:val="none"/>
              </w:rPr>
            </w:pPr>
            <w:r>
              <w:rPr>
                <w:rFonts w:hint="eastAsia" w:ascii="仿宋" w:hAnsi="仿宋" w:eastAsia="仿宋" w:cs="仿宋"/>
                <w:snapToGrid w:val="0"/>
                <w:color w:val="auto"/>
                <w:kern w:val="0"/>
                <w:sz w:val="22"/>
                <w:szCs w:val="22"/>
                <w:highlight w:val="none"/>
              </w:rPr>
              <w:t>接口板</w:t>
            </w:r>
          </w:p>
        </w:tc>
        <w:tc>
          <w:tcPr>
            <w:tcW w:w="3083" w:type="dxa"/>
            <w:vAlign w:val="center"/>
          </w:tcPr>
          <w:p w14:paraId="7B1A5077">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包含线路板加工，焊接，三防，整机</w:t>
            </w:r>
          </w:p>
          <w:p w14:paraId="1F0EA232">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组装，程序烧录，测试及</w:t>
            </w:r>
          </w:p>
          <w:p w14:paraId="1964FC80">
            <w:pPr>
              <w:widowControl/>
              <w:shd w:val="clear"/>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老化服务；</w:t>
            </w:r>
          </w:p>
          <w:p w14:paraId="42618160">
            <w:pPr>
              <w:shd w:val="clear"/>
              <w:topLinePunct/>
              <w:adjustRightInd w:val="0"/>
              <w:snapToGrid w:val="0"/>
              <w:spacing w:line="240" w:lineRule="atLeast"/>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根据技术文件进行加工。板子层数：</w:t>
            </w:r>
          </w:p>
          <w:p w14:paraId="23FA6AC2">
            <w:pPr>
              <w:shd w:val="clear"/>
              <w:topLinePunct/>
              <w:adjustRightInd w:val="0"/>
              <w:snapToGrid w:val="0"/>
              <w:spacing w:line="240" w:lineRule="atLeast"/>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2。板子厚度：1.6mm±10%。</w:t>
            </w:r>
          </w:p>
          <w:p w14:paraId="504DC4C5">
            <w:pPr>
              <w:shd w:val="clear"/>
              <w:topLinePunct/>
              <w:adjustRightInd w:val="0"/>
              <w:snapToGrid w:val="0"/>
              <w:spacing w:line="240" w:lineRule="atLeast"/>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阻焊颜色：绿色。阻焊覆盖：过孔盖</w:t>
            </w:r>
          </w:p>
          <w:p w14:paraId="37414DD3">
            <w:pPr>
              <w:shd w:val="clear"/>
              <w:topLinePunct/>
              <w:adjustRightInd w:val="0"/>
              <w:snapToGrid w:val="0"/>
              <w:spacing w:line="240" w:lineRule="atLeast"/>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油，全塞孔。孔径公差：</w:t>
            </w:r>
          </w:p>
          <w:p w14:paraId="5237783D">
            <w:pPr>
              <w:shd w:val="clear"/>
              <w:topLinePunct/>
              <w:adjustRightInd w:val="0"/>
              <w:snapToGrid w:val="0"/>
              <w:spacing w:line="240" w:lineRule="atLeast"/>
              <w:jc w:val="center"/>
              <w:rPr>
                <w:rFonts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PTH= ± 3mil ;NPTH = ± 2mil</w:t>
            </w:r>
          </w:p>
        </w:tc>
        <w:tc>
          <w:tcPr>
            <w:tcW w:w="735" w:type="dxa"/>
            <w:tcBorders>
              <w:top w:val="single" w:color="auto" w:sz="4" w:space="0"/>
              <w:left w:val="nil"/>
              <w:bottom w:val="single" w:color="auto" w:sz="4" w:space="0"/>
              <w:right w:val="nil"/>
            </w:tcBorders>
            <w:vAlign w:val="center"/>
          </w:tcPr>
          <w:p w14:paraId="350CAFC7">
            <w:pPr>
              <w:shd w:val="clear"/>
              <w:topLinePunct/>
              <w:adjustRightInd w:val="0"/>
              <w:snapToGrid w:val="0"/>
              <w:spacing w:line="240" w:lineRule="atLeast"/>
              <w:jc w:val="center"/>
              <w:rPr>
                <w:rFonts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3000</w:t>
            </w:r>
          </w:p>
        </w:tc>
        <w:tc>
          <w:tcPr>
            <w:tcW w:w="690" w:type="dxa"/>
            <w:vMerge w:val="continue"/>
            <w:shd w:val="clear" w:color="000000" w:fill="FFFFFF"/>
            <w:vAlign w:val="center"/>
          </w:tcPr>
          <w:p w14:paraId="42C0232F">
            <w:pPr>
              <w:shd w:val="clear"/>
              <w:jc w:val="center"/>
              <w:rPr>
                <w:rFonts w:ascii="仿宋" w:hAnsi="仿宋" w:eastAsia="仿宋" w:cs="仿宋"/>
                <w:color w:val="auto"/>
                <w:sz w:val="22"/>
                <w:szCs w:val="22"/>
                <w:highlight w:val="none"/>
              </w:rPr>
            </w:pPr>
          </w:p>
        </w:tc>
        <w:tc>
          <w:tcPr>
            <w:tcW w:w="585" w:type="dxa"/>
            <w:vMerge w:val="continue"/>
            <w:vAlign w:val="center"/>
          </w:tcPr>
          <w:p w14:paraId="60129D43">
            <w:pPr>
              <w:shd w:val="clear"/>
              <w:jc w:val="center"/>
              <w:rPr>
                <w:rFonts w:ascii="仿宋" w:hAnsi="仿宋" w:eastAsia="仿宋" w:cs="仿宋"/>
                <w:color w:val="auto"/>
                <w:sz w:val="22"/>
                <w:szCs w:val="22"/>
                <w:highlight w:val="none"/>
              </w:rPr>
            </w:pPr>
          </w:p>
        </w:tc>
        <w:tc>
          <w:tcPr>
            <w:tcW w:w="690" w:type="dxa"/>
            <w:vMerge w:val="continue"/>
            <w:vAlign w:val="center"/>
          </w:tcPr>
          <w:p w14:paraId="4527EF5A">
            <w:pPr>
              <w:shd w:val="clear"/>
              <w:jc w:val="center"/>
              <w:rPr>
                <w:rFonts w:ascii="仿宋" w:hAnsi="仿宋" w:eastAsia="仿宋" w:cs="仿宋"/>
                <w:color w:val="auto"/>
                <w:sz w:val="22"/>
                <w:szCs w:val="22"/>
                <w:highlight w:val="none"/>
              </w:rPr>
            </w:pPr>
          </w:p>
        </w:tc>
        <w:tc>
          <w:tcPr>
            <w:tcW w:w="1920" w:type="dxa"/>
            <w:vMerge w:val="continue"/>
            <w:vAlign w:val="center"/>
          </w:tcPr>
          <w:p w14:paraId="6CB4B6DA">
            <w:pPr>
              <w:shd w:val="clear"/>
              <w:jc w:val="center"/>
              <w:rPr>
                <w:rFonts w:ascii="仿宋" w:hAnsi="仿宋" w:eastAsia="仿宋" w:cs="仿宋"/>
                <w:color w:val="auto"/>
                <w:sz w:val="22"/>
                <w:szCs w:val="22"/>
                <w:highlight w:val="none"/>
              </w:rPr>
            </w:pPr>
          </w:p>
        </w:tc>
        <w:tc>
          <w:tcPr>
            <w:tcW w:w="1785" w:type="dxa"/>
            <w:vMerge w:val="continue"/>
            <w:vAlign w:val="center"/>
          </w:tcPr>
          <w:p w14:paraId="70AB3249">
            <w:pPr>
              <w:shd w:val="clear"/>
              <w:jc w:val="center"/>
              <w:rPr>
                <w:rFonts w:ascii="仿宋" w:hAnsi="仿宋" w:eastAsia="仿宋" w:cs="仿宋"/>
                <w:color w:val="auto"/>
                <w:sz w:val="22"/>
                <w:szCs w:val="22"/>
                <w:highlight w:val="none"/>
              </w:rPr>
            </w:pPr>
          </w:p>
        </w:tc>
        <w:tc>
          <w:tcPr>
            <w:tcW w:w="1530" w:type="dxa"/>
            <w:vMerge w:val="continue"/>
            <w:vAlign w:val="center"/>
          </w:tcPr>
          <w:p w14:paraId="0EFDD59E">
            <w:pPr>
              <w:shd w:val="clear"/>
              <w:jc w:val="center"/>
              <w:rPr>
                <w:rFonts w:ascii="仿宋" w:hAnsi="仿宋" w:eastAsia="仿宋" w:cs="仿宋"/>
                <w:color w:val="auto"/>
                <w:sz w:val="22"/>
                <w:szCs w:val="22"/>
                <w:highlight w:val="none"/>
              </w:rPr>
            </w:pPr>
          </w:p>
        </w:tc>
      </w:tr>
      <w:tr w14:paraId="56DA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555" w:type="dxa"/>
            <w:vMerge w:val="continue"/>
            <w:vAlign w:val="center"/>
          </w:tcPr>
          <w:p w14:paraId="7594BAD1">
            <w:pPr>
              <w:shd w:val="clear"/>
              <w:jc w:val="center"/>
              <w:rPr>
                <w:rFonts w:ascii="仿宋" w:hAnsi="仿宋" w:eastAsia="仿宋" w:cs="仿宋"/>
                <w:color w:val="auto"/>
                <w:sz w:val="22"/>
                <w:szCs w:val="22"/>
                <w:highlight w:val="none"/>
              </w:rPr>
            </w:pPr>
          </w:p>
        </w:tc>
        <w:tc>
          <w:tcPr>
            <w:tcW w:w="1230" w:type="dxa"/>
            <w:vAlign w:val="center"/>
          </w:tcPr>
          <w:p w14:paraId="78E98BCC">
            <w:pPr>
              <w:shd w:val="clear"/>
              <w:topLinePunct/>
              <w:adjustRightInd w:val="0"/>
              <w:snapToGrid w:val="0"/>
              <w:spacing w:line="240" w:lineRule="atLeast"/>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智能融合控制</w:t>
            </w:r>
          </w:p>
          <w:p w14:paraId="436F5D03">
            <w:pPr>
              <w:shd w:val="clear"/>
              <w:topLinePunct/>
              <w:adjustRightInd w:val="0"/>
              <w:snapToGrid w:val="0"/>
              <w:spacing w:line="240" w:lineRule="atLeast"/>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器RS485通信</w:t>
            </w:r>
          </w:p>
          <w:p w14:paraId="65CFE360">
            <w:pPr>
              <w:shd w:val="clear"/>
              <w:topLinePunct/>
              <w:adjustRightInd w:val="0"/>
              <w:snapToGrid w:val="0"/>
              <w:spacing w:line="240" w:lineRule="atLeast"/>
              <w:jc w:val="center"/>
              <w:rPr>
                <w:rFonts w:ascii="仿宋" w:hAnsi="仿宋" w:eastAsia="仿宋" w:cs="仿宋"/>
                <w:color w:val="auto"/>
                <w:sz w:val="22"/>
                <w:szCs w:val="22"/>
                <w:highlight w:val="none"/>
              </w:rPr>
            </w:pPr>
            <w:r>
              <w:rPr>
                <w:rFonts w:hint="eastAsia" w:ascii="仿宋" w:hAnsi="仿宋" w:eastAsia="仿宋" w:cs="仿宋"/>
                <w:snapToGrid w:val="0"/>
                <w:color w:val="auto"/>
                <w:kern w:val="0"/>
                <w:sz w:val="22"/>
                <w:szCs w:val="22"/>
                <w:highlight w:val="none"/>
              </w:rPr>
              <w:t>主控板</w:t>
            </w:r>
          </w:p>
        </w:tc>
        <w:tc>
          <w:tcPr>
            <w:tcW w:w="3083" w:type="dxa"/>
            <w:vAlign w:val="center"/>
          </w:tcPr>
          <w:p w14:paraId="3BD390CB">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包含线路板加工，焊接，三防，整机</w:t>
            </w:r>
          </w:p>
          <w:p w14:paraId="7199EF0A">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组装，程序烧录，测试及</w:t>
            </w:r>
          </w:p>
          <w:p w14:paraId="7352D907">
            <w:pPr>
              <w:widowControl/>
              <w:shd w:val="clear"/>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老化服务；</w:t>
            </w:r>
          </w:p>
          <w:p w14:paraId="7C51C886">
            <w:pPr>
              <w:shd w:val="clear"/>
              <w:topLinePunct/>
              <w:adjustRightInd w:val="0"/>
              <w:snapToGrid w:val="0"/>
              <w:spacing w:line="240" w:lineRule="atLeast"/>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根据技术文件进行加工。板子层数：</w:t>
            </w:r>
          </w:p>
          <w:p w14:paraId="7721AA47">
            <w:pPr>
              <w:shd w:val="clear"/>
              <w:topLinePunct/>
              <w:adjustRightInd w:val="0"/>
              <w:snapToGrid w:val="0"/>
              <w:spacing w:line="240" w:lineRule="atLeast"/>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2。板子厚度：1.6mm±10%。</w:t>
            </w:r>
          </w:p>
          <w:p w14:paraId="439A9386">
            <w:pPr>
              <w:shd w:val="clear"/>
              <w:topLinePunct/>
              <w:adjustRightInd w:val="0"/>
              <w:snapToGrid w:val="0"/>
              <w:spacing w:line="240" w:lineRule="atLeast"/>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阻焊颜色：绿色。阻焊覆盖：过孔盖</w:t>
            </w:r>
          </w:p>
          <w:p w14:paraId="79F49247">
            <w:pPr>
              <w:shd w:val="clear"/>
              <w:topLinePunct/>
              <w:adjustRightInd w:val="0"/>
              <w:snapToGrid w:val="0"/>
              <w:spacing w:line="240" w:lineRule="atLeast"/>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油，全塞孔。孔径公差：</w:t>
            </w:r>
          </w:p>
          <w:p w14:paraId="4C5CC4BF">
            <w:pPr>
              <w:shd w:val="clear"/>
              <w:topLinePunct/>
              <w:adjustRightInd w:val="0"/>
              <w:snapToGrid w:val="0"/>
              <w:spacing w:line="240" w:lineRule="atLeast"/>
              <w:jc w:val="center"/>
              <w:rPr>
                <w:rFonts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PTH= ± 3mil ;NPTH = ± 2mil</w:t>
            </w:r>
          </w:p>
        </w:tc>
        <w:tc>
          <w:tcPr>
            <w:tcW w:w="735" w:type="dxa"/>
            <w:tcBorders>
              <w:top w:val="single" w:color="auto" w:sz="4" w:space="0"/>
              <w:left w:val="nil"/>
              <w:bottom w:val="single" w:color="auto" w:sz="4" w:space="0"/>
              <w:right w:val="nil"/>
            </w:tcBorders>
            <w:vAlign w:val="center"/>
          </w:tcPr>
          <w:p w14:paraId="1DF4C01C">
            <w:pPr>
              <w:shd w:val="clear"/>
              <w:topLinePunct/>
              <w:adjustRightInd w:val="0"/>
              <w:snapToGrid w:val="0"/>
              <w:spacing w:line="240" w:lineRule="atLeast"/>
              <w:jc w:val="center"/>
              <w:rPr>
                <w:rFonts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3000</w:t>
            </w:r>
          </w:p>
        </w:tc>
        <w:tc>
          <w:tcPr>
            <w:tcW w:w="690" w:type="dxa"/>
            <w:vMerge w:val="continue"/>
            <w:shd w:val="clear" w:color="000000" w:fill="FFFFFF"/>
            <w:vAlign w:val="center"/>
          </w:tcPr>
          <w:p w14:paraId="517ABB27">
            <w:pPr>
              <w:shd w:val="clear"/>
              <w:jc w:val="center"/>
              <w:rPr>
                <w:rFonts w:ascii="仿宋" w:hAnsi="仿宋" w:eastAsia="仿宋" w:cs="仿宋"/>
                <w:color w:val="auto"/>
                <w:sz w:val="22"/>
                <w:szCs w:val="22"/>
                <w:highlight w:val="none"/>
              </w:rPr>
            </w:pPr>
          </w:p>
        </w:tc>
        <w:tc>
          <w:tcPr>
            <w:tcW w:w="585" w:type="dxa"/>
            <w:vMerge w:val="continue"/>
            <w:vAlign w:val="center"/>
          </w:tcPr>
          <w:p w14:paraId="6C6A9DDC">
            <w:pPr>
              <w:shd w:val="clear"/>
              <w:jc w:val="center"/>
              <w:rPr>
                <w:rFonts w:ascii="仿宋" w:hAnsi="仿宋" w:eastAsia="仿宋" w:cs="仿宋"/>
                <w:color w:val="auto"/>
                <w:sz w:val="22"/>
                <w:szCs w:val="22"/>
                <w:highlight w:val="none"/>
              </w:rPr>
            </w:pPr>
          </w:p>
        </w:tc>
        <w:tc>
          <w:tcPr>
            <w:tcW w:w="690" w:type="dxa"/>
            <w:vMerge w:val="continue"/>
            <w:vAlign w:val="center"/>
          </w:tcPr>
          <w:p w14:paraId="5136E0D4">
            <w:pPr>
              <w:shd w:val="clear"/>
              <w:jc w:val="center"/>
              <w:rPr>
                <w:rFonts w:ascii="仿宋" w:hAnsi="仿宋" w:eastAsia="仿宋" w:cs="仿宋"/>
                <w:color w:val="auto"/>
                <w:sz w:val="22"/>
                <w:szCs w:val="22"/>
                <w:highlight w:val="none"/>
              </w:rPr>
            </w:pPr>
          </w:p>
        </w:tc>
        <w:tc>
          <w:tcPr>
            <w:tcW w:w="1920" w:type="dxa"/>
            <w:vMerge w:val="continue"/>
            <w:vAlign w:val="center"/>
          </w:tcPr>
          <w:p w14:paraId="09804BC9">
            <w:pPr>
              <w:shd w:val="clear"/>
              <w:jc w:val="center"/>
              <w:rPr>
                <w:rFonts w:ascii="仿宋" w:hAnsi="仿宋" w:eastAsia="仿宋" w:cs="仿宋"/>
                <w:color w:val="auto"/>
                <w:sz w:val="22"/>
                <w:szCs w:val="22"/>
                <w:highlight w:val="none"/>
              </w:rPr>
            </w:pPr>
          </w:p>
        </w:tc>
        <w:tc>
          <w:tcPr>
            <w:tcW w:w="1785" w:type="dxa"/>
            <w:vMerge w:val="continue"/>
            <w:vAlign w:val="center"/>
          </w:tcPr>
          <w:p w14:paraId="3532BD8A">
            <w:pPr>
              <w:shd w:val="clear"/>
              <w:jc w:val="center"/>
              <w:rPr>
                <w:rFonts w:ascii="仿宋" w:hAnsi="仿宋" w:eastAsia="仿宋" w:cs="仿宋"/>
                <w:color w:val="auto"/>
                <w:sz w:val="22"/>
                <w:szCs w:val="22"/>
                <w:highlight w:val="none"/>
              </w:rPr>
            </w:pPr>
          </w:p>
        </w:tc>
        <w:tc>
          <w:tcPr>
            <w:tcW w:w="1530" w:type="dxa"/>
            <w:vMerge w:val="continue"/>
            <w:vAlign w:val="center"/>
          </w:tcPr>
          <w:p w14:paraId="39E4752C">
            <w:pPr>
              <w:shd w:val="clear"/>
              <w:jc w:val="center"/>
              <w:rPr>
                <w:rFonts w:ascii="仿宋" w:hAnsi="仿宋" w:eastAsia="仿宋" w:cs="仿宋"/>
                <w:color w:val="auto"/>
                <w:sz w:val="22"/>
                <w:szCs w:val="22"/>
                <w:highlight w:val="none"/>
              </w:rPr>
            </w:pPr>
          </w:p>
        </w:tc>
      </w:tr>
      <w:tr w14:paraId="6944B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55" w:type="dxa"/>
            <w:vMerge w:val="continue"/>
            <w:vAlign w:val="center"/>
          </w:tcPr>
          <w:p w14:paraId="042CC821">
            <w:pPr>
              <w:shd w:val="clear"/>
              <w:jc w:val="center"/>
              <w:rPr>
                <w:rFonts w:ascii="仿宋" w:hAnsi="仿宋" w:eastAsia="仿宋" w:cs="仿宋"/>
                <w:color w:val="auto"/>
                <w:sz w:val="22"/>
                <w:szCs w:val="22"/>
                <w:highlight w:val="none"/>
              </w:rPr>
            </w:pPr>
          </w:p>
        </w:tc>
        <w:tc>
          <w:tcPr>
            <w:tcW w:w="1230" w:type="dxa"/>
            <w:vAlign w:val="center"/>
          </w:tcPr>
          <w:p w14:paraId="71AB763D">
            <w:pPr>
              <w:shd w:val="clear"/>
              <w:topLinePunct/>
              <w:adjustRightInd w:val="0"/>
              <w:snapToGrid w:val="0"/>
              <w:spacing w:line="240" w:lineRule="atLeast"/>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智能融合</w:t>
            </w:r>
          </w:p>
          <w:p w14:paraId="6CF5AE9B">
            <w:pPr>
              <w:shd w:val="clear"/>
              <w:topLinePunct/>
              <w:adjustRightInd w:val="0"/>
              <w:snapToGrid w:val="0"/>
              <w:spacing w:line="240" w:lineRule="atLeast"/>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控制</w:t>
            </w:r>
          </w:p>
          <w:p w14:paraId="2CEAF717">
            <w:pPr>
              <w:shd w:val="clear"/>
              <w:topLinePunct/>
              <w:adjustRightInd w:val="0"/>
              <w:snapToGrid w:val="0"/>
              <w:spacing w:line="240" w:lineRule="atLeast"/>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器RS485通</w:t>
            </w:r>
          </w:p>
          <w:p w14:paraId="450639D5">
            <w:pPr>
              <w:shd w:val="clear"/>
              <w:topLinePunct/>
              <w:adjustRightInd w:val="0"/>
              <w:snapToGrid w:val="0"/>
              <w:spacing w:line="240" w:lineRule="atLeast"/>
              <w:jc w:val="center"/>
              <w:rPr>
                <w:rFonts w:ascii="仿宋" w:hAnsi="仿宋" w:eastAsia="仿宋" w:cs="仿宋"/>
                <w:color w:val="auto"/>
                <w:sz w:val="22"/>
                <w:szCs w:val="22"/>
                <w:highlight w:val="none"/>
              </w:rPr>
            </w:pPr>
            <w:r>
              <w:rPr>
                <w:rFonts w:hint="eastAsia" w:ascii="仿宋" w:hAnsi="仿宋" w:eastAsia="仿宋" w:cs="仿宋"/>
                <w:snapToGrid w:val="0"/>
                <w:color w:val="auto"/>
                <w:kern w:val="0"/>
                <w:sz w:val="22"/>
                <w:szCs w:val="22"/>
                <w:highlight w:val="none"/>
              </w:rPr>
              <w:t>信接口板</w:t>
            </w:r>
          </w:p>
        </w:tc>
        <w:tc>
          <w:tcPr>
            <w:tcW w:w="3083" w:type="dxa"/>
            <w:vAlign w:val="center"/>
          </w:tcPr>
          <w:p w14:paraId="2F333938">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包含线路板加工，焊接，三防，整机</w:t>
            </w:r>
          </w:p>
          <w:p w14:paraId="67867BEB">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组装，程序烧录，测试及</w:t>
            </w:r>
          </w:p>
          <w:p w14:paraId="1AE581CA">
            <w:pPr>
              <w:widowControl/>
              <w:shd w:val="clear"/>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老化服务；</w:t>
            </w:r>
          </w:p>
          <w:p w14:paraId="39A01B04">
            <w:pPr>
              <w:shd w:val="clear"/>
              <w:topLinePunct/>
              <w:adjustRightInd w:val="0"/>
              <w:snapToGrid w:val="0"/>
              <w:spacing w:line="240" w:lineRule="atLeast"/>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根据技术文件进行加工。板子层数：</w:t>
            </w:r>
          </w:p>
          <w:p w14:paraId="607D9DE5">
            <w:pPr>
              <w:shd w:val="clear"/>
              <w:topLinePunct/>
              <w:adjustRightInd w:val="0"/>
              <w:snapToGrid w:val="0"/>
              <w:spacing w:line="240" w:lineRule="atLeast"/>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2。板子厚度：1.6mm±10%。</w:t>
            </w:r>
          </w:p>
          <w:p w14:paraId="279A99BB">
            <w:pPr>
              <w:shd w:val="clear"/>
              <w:topLinePunct/>
              <w:adjustRightInd w:val="0"/>
              <w:snapToGrid w:val="0"/>
              <w:spacing w:line="240" w:lineRule="atLeast"/>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阻焊颜色：绿色。阻焊覆盖：过孔盖</w:t>
            </w:r>
          </w:p>
          <w:p w14:paraId="5584B694">
            <w:pPr>
              <w:shd w:val="clear"/>
              <w:topLinePunct/>
              <w:adjustRightInd w:val="0"/>
              <w:snapToGrid w:val="0"/>
              <w:spacing w:line="240" w:lineRule="atLeast"/>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油，全塞孔。孔径公差：</w:t>
            </w:r>
          </w:p>
          <w:p w14:paraId="71B0DAF3">
            <w:pPr>
              <w:shd w:val="clear"/>
              <w:topLinePunct/>
              <w:adjustRightInd w:val="0"/>
              <w:snapToGrid w:val="0"/>
              <w:spacing w:line="240" w:lineRule="atLeast"/>
              <w:jc w:val="center"/>
              <w:rPr>
                <w:rFonts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PTH= ± 3mil ;NPTH = ± 2mil</w:t>
            </w:r>
          </w:p>
        </w:tc>
        <w:tc>
          <w:tcPr>
            <w:tcW w:w="735" w:type="dxa"/>
            <w:tcBorders>
              <w:top w:val="single" w:color="auto" w:sz="4" w:space="0"/>
              <w:left w:val="nil"/>
              <w:bottom w:val="single" w:color="auto" w:sz="4" w:space="0"/>
              <w:right w:val="nil"/>
            </w:tcBorders>
            <w:vAlign w:val="center"/>
          </w:tcPr>
          <w:p w14:paraId="28CCA1CD">
            <w:pPr>
              <w:shd w:val="clear"/>
              <w:topLinePunct/>
              <w:adjustRightInd w:val="0"/>
              <w:snapToGrid w:val="0"/>
              <w:spacing w:line="240" w:lineRule="atLeast"/>
              <w:jc w:val="center"/>
              <w:rPr>
                <w:rFonts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3000</w:t>
            </w:r>
          </w:p>
        </w:tc>
        <w:tc>
          <w:tcPr>
            <w:tcW w:w="690" w:type="dxa"/>
            <w:vMerge w:val="continue"/>
            <w:shd w:val="clear" w:color="000000" w:fill="FFFFFF"/>
            <w:vAlign w:val="center"/>
          </w:tcPr>
          <w:p w14:paraId="4D680353">
            <w:pPr>
              <w:shd w:val="clear"/>
              <w:jc w:val="center"/>
              <w:rPr>
                <w:rFonts w:ascii="仿宋" w:hAnsi="仿宋" w:eastAsia="仿宋" w:cs="仿宋"/>
                <w:color w:val="auto"/>
                <w:sz w:val="22"/>
                <w:szCs w:val="22"/>
                <w:highlight w:val="none"/>
              </w:rPr>
            </w:pPr>
          </w:p>
        </w:tc>
        <w:tc>
          <w:tcPr>
            <w:tcW w:w="585" w:type="dxa"/>
            <w:vMerge w:val="continue"/>
            <w:vAlign w:val="center"/>
          </w:tcPr>
          <w:p w14:paraId="2A54566E">
            <w:pPr>
              <w:shd w:val="clear"/>
              <w:jc w:val="center"/>
              <w:rPr>
                <w:rFonts w:ascii="仿宋" w:hAnsi="仿宋" w:eastAsia="仿宋" w:cs="仿宋"/>
                <w:color w:val="auto"/>
                <w:sz w:val="22"/>
                <w:szCs w:val="22"/>
                <w:highlight w:val="none"/>
              </w:rPr>
            </w:pPr>
          </w:p>
        </w:tc>
        <w:tc>
          <w:tcPr>
            <w:tcW w:w="690" w:type="dxa"/>
            <w:vMerge w:val="continue"/>
            <w:vAlign w:val="center"/>
          </w:tcPr>
          <w:p w14:paraId="0084742F">
            <w:pPr>
              <w:shd w:val="clear"/>
              <w:jc w:val="center"/>
              <w:rPr>
                <w:rFonts w:ascii="仿宋" w:hAnsi="仿宋" w:eastAsia="仿宋" w:cs="仿宋"/>
                <w:color w:val="auto"/>
                <w:sz w:val="22"/>
                <w:szCs w:val="22"/>
                <w:highlight w:val="none"/>
              </w:rPr>
            </w:pPr>
          </w:p>
        </w:tc>
        <w:tc>
          <w:tcPr>
            <w:tcW w:w="1920" w:type="dxa"/>
            <w:vMerge w:val="continue"/>
            <w:vAlign w:val="center"/>
          </w:tcPr>
          <w:p w14:paraId="3F3843C4">
            <w:pPr>
              <w:shd w:val="clear"/>
              <w:jc w:val="center"/>
              <w:rPr>
                <w:rFonts w:ascii="仿宋" w:hAnsi="仿宋" w:eastAsia="仿宋" w:cs="仿宋"/>
                <w:color w:val="auto"/>
                <w:sz w:val="22"/>
                <w:szCs w:val="22"/>
                <w:highlight w:val="none"/>
              </w:rPr>
            </w:pPr>
          </w:p>
        </w:tc>
        <w:tc>
          <w:tcPr>
            <w:tcW w:w="1785" w:type="dxa"/>
            <w:vMerge w:val="continue"/>
            <w:vAlign w:val="center"/>
          </w:tcPr>
          <w:p w14:paraId="486BA472">
            <w:pPr>
              <w:shd w:val="clear"/>
              <w:jc w:val="center"/>
              <w:rPr>
                <w:rFonts w:ascii="仿宋" w:hAnsi="仿宋" w:eastAsia="仿宋" w:cs="仿宋"/>
                <w:color w:val="auto"/>
                <w:sz w:val="22"/>
                <w:szCs w:val="22"/>
                <w:highlight w:val="none"/>
              </w:rPr>
            </w:pPr>
          </w:p>
        </w:tc>
        <w:tc>
          <w:tcPr>
            <w:tcW w:w="1530" w:type="dxa"/>
            <w:vMerge w:val="continue"/>
            <w:vAlign w:val="center"/>
          </w:tcPr>
          <w:p w14:paraId="0CF16496">
            <w:pPr>
              <w:shd w:val="clear"/>
              <w:jc w:val="center"/>
              <w:rPr>
                <w:rFonts w:ascii="仿宋" w:hAnsi="仿宋" w:eastAsia="仿宋" w:cs="仿宋"/>
                <w:color w:val="auto"/>
                <w:sz w:val="22"/>
                <w:szCs w:val="22"/>
                <w:highlight w:val="none"/>
              </w:rPr>
            </w:pPr>
          </w:p>
        </w:tc>
      </w:tr>
    </w:tbl>
    <w:p w14:paraId="1DEB63F9">
      <w:pPr>
        <w:shd w:val="clear"/>
        <w:ind w:firstLine="420"/>
        <w:jc w:val="left"/>
        <w:rPr>
          <w:rFonts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26C262F1">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备注：</w:t>
      </w:r>
    </w:p>
    <w:p w14:paraId="0A5A8914">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E49695B">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05EF39BA">
      <w:pPr>
        <w:shd w:val="clear"/>
        <w:rPr>
          <w:rFonts w:hint="eastAsia"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3.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04079F64">
      <w:pPr>
        <w:shd w:val="clear"/>
        <w:rPr>
          <w:rFonts w:hint="eastAsia"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br w:type="page"/>
      </w:r>
    </w:p>
    <w:p w14:paraId="0666A6C6">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分标二十四：智能通信模块结构件及附件采购项目</w:t>
      </w:r>
    </w:p>
    <w:p w14:paraId="15E4E8F1">
      <w:pPr>
        <w:pStyle w:val="13"/>
        <w:shd w:val="clear"/>
        <w:spacing w:line="400" w:lineRule="exact"/>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分标编号：CY0625SWWP55FZ23</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45"/>
        <w:gridCol w:w="3090"/>
        <w:gridCol w:w="675"/>
        <w:gridCol w:w="840"/>
        <w:gridCol w:w="720"/>
        <w:gridCol w:w="600"/>
        <w:gridCol w:w="720"/>
        <w:gridCol w:w="2250"/>
        <w:gridCol w:w="1695"/>
        <w:gridCol w:w="1170"/>
      </w:tblGrid>
      <w:tr w14:paraId="38CEB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90" w:type="dxa"/>
            <w:vAlign w:val="center"/>
          </w:tcPr>
          <w:p w14:paraId="6BB91137">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w:t>
            </w:r>
          </w:p>
          <w:p w14:paraId="5C747A9A">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目</w:t>
            </w:r>
          </w:p>
          <w:p w14:paraId="33ABAC4A">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名</w:t>
            </w:r>
          </w:p>
          <w:p w14:paraId="0F793C8A">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称</w:t>
            </w:r>
          </w:p>
        </w:tc>
        <w:tc>
          <w:tcPr>
            <w:tcW w:w="945" w:type="dxa"/>
            <w:tcBorders>
              <w:bottom w:val="single" w:color="auto" w:sz="4" w:space="0"/>
            </w:tcBorders>
            <w:vAlign w:val="center"/>
          </w:tcPr>
          <w:p w14:paraId="61BC482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物资</w:t>
            </w:r>
          </w:p>
          <w:p w14:paraId="39143135">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名称</w:t>
            </w:r>
          </w:p>
        </w:tc>
        <w:tc>
          <w:tcPr>
            <w:tcW w:w="3090" w:type="dxa"/>
            <w:vAlign w:val="center"/>
          </w:tcPr>
          <w:p w14:paraId="56B09C23">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675" w:type="dxa"/>
            <w:vAlign w:val="center"/>
          </w:tcPr>
          <w:p w14:paraId="056A7C0A">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w:t>
            </w:r>
          </w:p>
          <w:p w14:paraId="5062DB68">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位</w:t>
            </w:r>
          </w:p>
        </w:tc>
        <w:tc>
          <w:tcPr>
            <w:tcW w:w="840" w:type="dxa"/>
            <w:vAlign w:val="center"/>
          </w:tcPr>
          <w:p w14:paraId="411EE4D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w:t>
            </w:r>
          </w:p>
          <w:p w14:paraId="7B8805CF">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量</w:t>
            </w:r>
          </w:p>
        </w:tc>
        <w:tc>
          <w:tcPr>
            <w:tcW w:w="720" w:type="dxa"/>
            <w:vAlign w:val="center"/>
          </w:tcPr>
          <w:p w14:paraId="42BE84B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w:t>
            </w:r>
          </w:p>
          <w:p w14:paraId="27307E4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货</w:t>
            </w:r>
          </w:p>
          <w:p w14:paraId="552D314E">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日</w:t>
            </w:r>
          </w:p>
          <w:p w14:paraId="2C53DF05">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期</w:t>
            </w:r>
          </w:p>
        </w:tc>
        <w:tc>
          <w:tcPr>
            <w:tcW w:w="600" w:type="dxa"/>
            <w:vAlign w:val="center"/>
          </w:tcPr>
          <w:p w14:paraId="176DAB2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w:t>
            </w:r>
          </w:p>
          <w:p w14:paraId="6A2C084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保</w:t>
            </w:r>
          </w:p>
          <w:p w14:paraId="289F905E">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期</w:t>
            </w:r>
          </w:p>
        </w:tc>
        <w:tc>
          <w:tcPr>
            <w:tcW w:w="720" w:type="dxa"/>
            <w:vAlign w:val="center"/>
          </w:tcPr>
          <w:p w14:paraId="36D901E2">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w:t>
            </w:r>
          </w:p>
          <w:p w14:paraId="2283109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货</w:t>
            </w:r>
          </w:p>
          <w:p w14:paraId="50953AB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地</w:t>
            </w:r>
          </w:p>
          <w:p w14:paraId="0C723FEA">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点</w:t>
            </w:r>
          </w:p>
        </w:tc>
        <w:tc>
          <w:tcPr>
            <w:tcW w:w="2250" w:type="dxa"/>
            <w:vAlign w:val="center"/>
          </w:tcPr>
          <w:p w14:paraId="73B5929E">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1695" w:type="dxa"/>
            <w:vAlign w:val="center"/>
          </w:tcPr>
          <w:p w14:paraId="11597AEE">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1170" w:type="dxa"/>
            <w:vAlign w:val="center"/>
          </w:tcPr>
          <w:p w14:paraId="11872F7C">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w:t>
            </w:r>
          </w:p>
          <w:p w14:paraId="3177D609">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金金</w:t>
            </w:r>
          </w:p>
          <w:p w14:paraId="6F709DE6">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额</w:t>
            </w:r>
          </w:p>
          <w:p w14:paraId="4C293ECC">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（万</w:t>
            </w:r>
          </w:p>
          <w:p w14:paraId="6ABE0A6E">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元）</w:t>
            </w:r>
          </w:p>
        </w:tc>
      </w:tr>
      <w:tr w14:paraId="550B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trPr>
        <w:tc>
          <w:tcPr>
            <w:tcW w:w="690" w:type="dxa"/>
            <w:vMerge w:val="restart"/>
            <w:vAlign w:val="center"/>
          </w:tcPr>
          <w:p w14:paraId="6205B6F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智</w:t>
            </w:r>
          </w:p>
          <w:p w14:paraId="2B92B03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能</w:t>
            </w:r>
          </w:p>
          <w:p w14:paraId="6185C31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通</w:t>
            </w:r>
          </w:p>
          <w:p w14:paraId="4048224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信</w:t>
            </w:r>
          </w:p>
          <w:p w14:paraId="784F67B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模</w:t>
            </w:r>
          </w:p>
          <w:p w14:paraId="0E05BFF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块</w:t>
            </w:r>
          </w:p>
          <w:p w14:paraId="3297328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结</w:t>
            </w:r>
          </w:p>
          <w:p w14:paraId="72C0CF6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构</w:t>
            </w:r>
          </w:p>
          <w:p w14:paraId="4CBA96D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件</w:t>
            </w:r>
          </w:p>
          <w:p w14:paraId="2D90590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及</w:t>
            </w:r>
          </w:p>
          <w:p w14:paraId="2987B44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附</w:t>
            </w:r>
          </w:p>
          <w:p w14:paraId="0334D69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件</w:t>
            </w:r>
          </w:p>
          <w:p w14:paraId="2C08E67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采</w:t>
            </w:r>
          </w:p>
          <w:p w14:paraId="75B3CE1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购</w:t>
            </w:r>
          </w:p>
          <w:p w14:paraId="68390C5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项</w:t>
            </w:r>
          </w:p>
          <w:p w14:paraId="354329A1">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color w:val="auto"/>
                <w:kern w:val="0"/>
                <w:sz w:val="22"/>
                <w:szCs w:val="22"/>
                <w:highlight w:val="none"/>
              </w:rPr>
              <w:t>目</w:t>
            </w:r>
          </w:p>
        </w:tc>
        <w:tc>
          <w:tcPr>
            <w:tcW w:w="945" w:type="dxa"/>
            <w:tcBorders>
              <w:bottom w:val="single" w:color="auto" w:sz="4" w:space="0"/>
            </w:tcBorders>
            <w:vAlign w:val="center"/>
          </w:tcPr>
          <w:p w14:paraId="37A87B64">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电力</w:t>
            </w:r>
          </w:p>
          <w:p w14:paraId="626EFF48">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线通</w:t>
            </w:r>
          </w:p>
          <w:p w14:paraId="548BA9B2">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信模</w:t>
            </w:r>
          </w:p>
          <w:p w14:paraId="49FC4F76">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块结</w:t>
            </w:r>
          </w:p>
          <w:p w14:paraId="38FE5ED2">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构件</w:t>
            </w:r>
          </w:p>
          <w:p w14:paraId="6CA0D356">
            <w:pPr>
              <w:widowControl/>
              <w:shd w:val="clear"/>
              <w:jc w:val="center"/>
              <w:textAlignment w:val="center"/>
              <w:rPr>
                <w:rFonts w:ascii="仿宋" w:hAnsi="仿宋" w:eastAsia="仿宋" w:cs="仿宋"/>
                <w:b/>
                <w:bCs/>
                <w:color w:val="auto"/>
                <w:kern w:val="0"/>
                <w:sz w:val="22"/>
                <w:szCs w:val="22"/>
                <w:highlight w:val="none"/>
              </w:rPr>
            </w:pPr>
            <w:r>
              <w:rPr>
                <w:rFonts w:hint="eastAsia" w:ascii="仿宋" w:hAnsi="仿宋" w:eastAsia="仿宋" w:cs="仿宋"/>
                <w:color w:val="auto"/>
                <w:kern w:val="0"/>
                <w:sz w:val="22"/>
                <w:szCs w:val="22"/>
                <w:highlight w:val="none"/>
                <w:lang w:bidi="ar"/>
              </w:rPr>
              <w:t>1</w:t>
            </w:r>
          </w:p>
        </w:tc>
        <w:tc>
          <w:tcPr>
            <w:tcW w:w="3090" w:type="dxa"/>
            <w:vAlign w:val="center"/>
          </w:tcPr>
          <w:p w14:paraId="4901C28D">
            <w:pPr>
              <w:widowControl/>
              <w:shd w:val="clear"/>
              <w:jc w:val="left"/>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1、型式要求：符合</w:t>
            </w:r>
          </w:p>
          <w:p w14:paraId="3DBA4753">
            <w:pPr>
              <w:widowControl/>
              <w:shd w:val="clear"/>
              <w:jc w:val="left"/>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Q/GDW1375.2-2013《电力用户用电</w:t>
            </w:r>
          </w:p>
          <w:p w14:paraId="0BF33211">
            <w:pPr>
              <w:widowControl/>
              <w:shd w:val="clear"/>
              <w:jc w:val="left"/>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信息采集系统型式规范》</w:t>
            </w:r>
            <w:r>
              <w:rPr>
                <w:rFonts w:hint="eastAsia" w:ascii="仿宋" w:hAnsi="仿宋" w:eastAsia="仿宋" w:cs="仿宋"/>
                <w:color w:val="auto"/>
                <w:kern w:val="0"/>
                <w:sz w:val="22"/>
                <w:szCs w:val="22"/>
                <w:highlight w:val="none"/>
                <w:lang w:bidi="ar"/>
              </w:rPr>
              <w:br w:type="textWrapping"/>
            </w:r>
            <w:r>
              <w:rPr>
                <w:rFonts w:hint="eastAsia" w:ascii="仿宋" w:hAnsi="仿宋" w:eastAsia="仿宋" w:cs="仿宋"/>
                <w:color w:val="auto"/>
                <w:kern w:val="0"/>
                <w:sz w:val="22"/>
                <w:szCs w:val="22"/>
                <w:highlight w:val="none"/>
                <w:lang w:bidi="ar"/>
              </w:rPr>
              <w:t>2、外观尺寸（长×宽×高）不大于</w:t>
            </w:r>
          </w:p>
          <w:p w14:paraId="70D87FE1">
            <w:pPr>
              <w:widowControl/>
              <w:shd w:val="clear"/>
              <w:jc w:val="left"/>
              <w:textAlignment w:val="center"/>
              <w:rPr>
                <w:rFonts w:ascii="仿宋" w:hAnsi="仿宋" w:eastAsia="仿宋" w:cs="仿宋"/>
                <w:b/>
                <w:bCs/>
                <w:color w:val="auto"/>
                <w:kern w:val="0"/>
                <w:sz w:val="22"/>
                <w:szCs w:val="22"/>
                <w:highlight w:val="none"/>
              </w:rPr>
            </w:pPr>
            <w:r>
              <w:rPr>
                <w:rFonts w:hint="eastAsia" w:ascii="仿宋" w:hAnsi="仿宋" w:eastAsia="仿宋" w:cs="仿宋"/>
                <w:color w:val="auto"/>
                <w:kern w:val="0"/>
                <w:sz w:val="22"/>
                <w:szCs w:val="22"/>
                <w:highlight w:val="none"/>
                <w:lang w:bidi="ar"/>
              </w:rPr>
              <w:t>160mm×112mm×71mm</w:t>
            </w:r>
          </w:p>
        </w:tc>
        <w:tc>
          <w:tcPr>
            <w:tcW w:w="675" w:type="dxa"/>
            <w:vAlign w:val="center"/>
          </w:tcPr>
          <w:p w14:paraId="3CAEBB79">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color w:val="auto"/>
                <w:kern w:val="0"/>
                <w:sz w:val="22"/>
                <w:szCs w:val="22"/>
                <w:highlight w:val="none"/>
              </w:rPr>
              <w:t>个</w:t>
            </w:r>
          </w:p>
        </w:tc>
        <w:tc>
          <w:tcPr>
            <w:tcW w:w="840" w:type="dxa"/>
            <w:tcBorders>
              <w:top w:val="single" w:color="auto" w:sz="4" w:space="0"/>
              <w:left w:val="nil"/>
              <w:bottom w:val="single" w:color="auto" w:sz="4" w:space="0"/>
              <w:right w:val="single" w:color="auto" w:sz="4" w:space="0"/>
            </w:tcBorders>
            <w:vAlign w:val="center"/>
          </w:tcPr>
          <w:p w14:paraId="165AD79E">
            <w:pPr>
              <w:widowControl/>
              <w:shd w:val="clear"/>
              <w:jc w:val="center"/>
              <w:textAlignment w:val="center"/>
              <w:rPr>
                <w:rFonts w:ascii="仿宋" w:hAnsi="仿宋" w:eastAsia="仿宋" w:cs="仿宋"/>
                <w:b/>
                <w:bCs/>
                <w:color w:val="auto"/>
                <w:kern w:val="0"/>
                <w:sz w:val="22"/>
                <w:szCs w:val="22"/>
                <w:highlight w:val="none"/>
              </w:rPr>
            </w:pPr>
            <w:r>
              <w:rPr>
                <w:rFonts w:hint="eastAsia" w:ascii="仿宋" w:hAnsi="仿宋" w:eastAsia="仿宋"/>
                <w:color w:val="auto"/>
                <w:sz w:val="22"/>
                <w:szCs w:val="22"/>
                <w:highlight w:val="none"/>
              </w:rPr>
              <w:t>250</w:t>
            </w:r>
          </w:p>
        </w:tc>
        <w:tc>
          <w:tcPr>
            <w:tcW w:w="720" w:type="dxa"/>
            <w:vMerge w:val="restart"/>
            <w:vAlign w:val="center"/>
          </w:tcPr>
          <w:p w14:paraId="5D4B8FF8">
            <w:pPr>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合</w:t>
            </w:r>
          </w:p>
          <w:p w14:paraId="13ED7CE2">
            <w:pPr>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同</w:t>
            </w:r>
          </w:p>
          <w:p w14:paraId="43E42F87">
            <w:pPr>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签</w:t>
            </w:r>
          </w:p>
          <w:p w14:paraId="771B8B75">
            <w:pPr>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订</w:t>
            </w:r>
          </w:p>
          <w:p w14:paraId="6BCD21C5">
            <w:pPr>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后</w:t>
            </w:r>
          </w:p>
          <w:p w14:paraId="01732724">
            <w:pPr>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15</w:t>
            </w:r>
          </w:p>
          <w:p w14:paraId="52676D26">
            <w:pPr>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日</w:t>
            </w:r>
          </w:p>
          <w:p w14:paraId="360E86E4">
            <w:pPr>
              <w:shd w:val="clear"/>
              <w:jc w:val="center"/>
              <w:rPr>
                <w:rFonts w:ascii="仿宋" w:hAnsi="仿宋" w:eastAsia="仿宋" w:cs="Arial"/>
                <w:b/>
                <w:bCs/>
                <w:color w:val="auto"/>
                <w:kern w:val="0"/>
                <w:sz w:val="22"/>
                <w:szCs w:val="22"/>
                <w:highlight w:val="none"/>
              </w:rPr>
            </w:pPr>
            <w:r>
              <w:rPr>
                <w:rFonts w:hint="eastAsia" w:ascii="仿宋" w:hAnsi="仿宋" w:eastAsia="仿宋"/>
                <w:color w:val="auto"/>
                <w:sz w:val="22"/>
                <w:szCs w:val="22"/>
                <w:highlight w:val="none"/>
              </w:rPr>
              <w:t>内</w:t>
            </w:r>
          </w:p>
        </w:tc>
        <w:tc>
          <w:tcPr>
            <w:tcW w:w="600" w:type="dxa"/>
            <w:vMerge w:val="restart"/>
            <w:vAlign w:val="center"/>
          </w:tcPr>
          <w:p w14:paraId="66599F09">
            <w:pPr>
              <w:shd w:val="clear"/>
              <w:jc w:val="center"/>
              <w:rPr>
                <w:rFonts w:ascii="仿宋" w:hAnsi="仿宋" w:eastAsia="仿宋" w:cs="Arial"/>
                <w:b/>
                <w:bCs/>
                <w:color w:val="auto"/>
                <w:kern w:val="0"/>
                <w:sz w:val="22"/>
                <w:szCs w:val="22"/>
                <w:highlight w:val="none"/>
              </w:rPr>
            </w:pPr>
            <w:r>
              <w:rPr>
                <w:rFonts w:hint="eastAsia" w:ascii="仿宋" w:hAnsi="仿宋" w:eastAsia="仿宋"/>
                <w:color w:val="auto"/>
                <w:sz w:val="22"/>
                <w:szCs w:val="22"/>
                <w:highlight w:val="none"/>
              </w:rPr>
              <w:t>3年</w:t>
            </w:r>
          </w:p>
        </w:tc>
        <w:tc>
          <w:tcPr>
            <w:tcW w:w="720" w:type="dxa"/>
            <w:vMerge w:val="restart"/>
            <w:vAlign w:val="center"/>
          </w:tcPr>
          <w:p w14:paraId="7E82E552">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w:t>
            </w:r>
          </w:p>
          <w:p w14:paraId="5061C224">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方</w:t>
            </w:r>
          </w:p>
          <w:p w14:paraId="2A440A43">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指</w:t>
            </w:r>
          </w:p>
          <w:p w14:paraId="15698A38">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定</w:t>
            </w:r>
          </w:p>
          <w:p w14:paraId="235B9C77">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仓</w:t>
            </w:r>
          </w:p>
          <w:p w14:paraId="5839E86D">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库</w:t>
            </w:r>
          </w:p>
          <w:p w14:paraId="52B0A306">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地</w:t>
            </w:r>
          </w:p>
          <w:p w14:paraId="255776DC">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面</w:t>
            </w:r>
          </w:p>
          <w:p w14:paraId="2F1E37B1">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交</w:t>
            </w:r>
          </w:p>
          <w:p w14:paraId="1736FDAE">
            <w:pPr>
              <w:shd w:val="clear"/>
              <w:jc w:val="center"/>
              <w:rPr>
                <w:rFonts w:ascii="仿宋" w:hAnsi="仿宋" w:eastAsia="仿宋" w:cs="Arial"/>
                <w:b/>
                <w:bCs/>
                <w:color w:val="auto"/>
                <w:kern w:val="0"/>
                <w:sz w:val="22"/>
                <w:szCs w:val="22"/>
                <w:highlight w:val="none"/>
              </w:rPr>
            </w:pPr>
            <w:r>
              <w:rPr>
                <w:rFonts w:hint="eastAsia" w:ascii="仿宋" w:hAnsi="仿宋" w:eastAsia="仿宋" w:cs="Arial"/>
                <w:color w:val="auto"/>
                <w:kern w:val="0"/>
                <w:sz w:val="22"/>
                <w:szCs w:val="22"/>
                <w:highlight w:val="none"/>
              </w:rPr>
              <w:t>货</w:t>
            </w:r>
          </w:p>
        </w:tc>
        <w:tc>
          <w:tcPr>
            <w:tcW w:w="2250" w:type="dxa"/>
            <w:vMerge w:val="restart"/>
            <w:vAlign w:val="center"/>
          </w:tcPr>
          <w:p w14:paraId="280540E4">
            <w:pPr>
              <w:shd w:val="clear"/>
              <w:rPr>
                <w:rFonts w:hint="eastAsia" w:ascii="仿宋" w:hAnsi="仿宋" w:eastAsia="仿宋" w:cs="宋体"/>
                <w:b/>
                <w:bCs/>
                <w:color w:val="auto"/>
                <w:kern w:val="0"/>
                <w:sz w:val="22"/>
                <w:szCs w:val="22"/>
                <w:highlight w:val="none"/>
                <w:lang w:eastAsia="zh-CN"/>
              </w:rPr>
            </w:pPr>
            <w:r>
              <w:rPr>
                <w:rFonts w:hint="eastAsia" w:ascii="仿宋" w:hAnsi="仿宋" w:eastAsia="仿宋" w:cs="宋体"/>
                <w:b/>
                <w:bCs/>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color w:val="auto"/>
                <w:kern w:val="0"/>
                <w:sz w:val="22"/>
                <w:szCs w:val="22"/>
                <w:highlight w:val="none"/>
              </w:rPr>
              <w:t>制造商</w:t>
            </w:r>
            <w:r>
              <w:rPr>
                <w:rFonts w:hint="eastAsia" w:ascii="仿宋" w:hAnsi="仿宋" w:eastAsia="仿宋" w:cs="宋体"/>
                <w:b/>
                <w:bCs/>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生产厂房</w:t>
            </w:r>
            <w:r>
              <w:rPr>
                <w:rFonts w:hint="eastAsia" w:ascii="仿宋" w:hAnsi="仿宋" w:eastAsia="仿宋" w:cs="宋体"/>
                <w:b/>
                <w:bCs/>
                <w:color w:val="auto"/>
                <w:kern w:val="0"/>
                <w:sz w:val="22"/>
                <w:szCs w:val="22"/>
                <w:highlight w:val="none"/>
                <w:lang w:eastAsia="zh-CN"/>
              </w:rPr>
              <w:t>：</w:t>
            </w:r>
          </w:p>
          <w:p w14:paraId="0B0B6948">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lang w:val="en-US" w:eastAsia="zh-CN"/>
              </w:rPr>
              <w:t>1</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.对于制造商投标，应具</w:t>
            </w:r>
          </w:p>
          <w:p w14:paraId="2D273D98">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有生</w:t>
            </w:r>
          </w:p>
          <w:p w14:paraId="348AC718">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产投标产品所需的生产场地</w:t>
            </w:r>
          </w:p>
          <w:p w14:paraId="0812EEDF">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的</w:t>
            </w:r>
          </w:p>
          <w:p w14:paraId="4699F14A">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条</w:t>
            </w:r>
          </w:p>
          <w:p w14:paraId="7AD86F62">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件。（生产厂房应为自有或长</w:t>
            </w:r>
          </w:p>
          <w:p w14:paraId="4FDC469D">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期</w:t>
            </w:r>
          </w:p>
          <w:p w14:paraId="41E884A3">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租</w:t>
            </w:r>
          </w:p>
          <w:p w14:paraId="11673D11">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赁。其中生产厂房为自有的提</w:t>
            </w:r>
          </w:p>
          <w:p w14:paraId="0A0DDAF6">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供</w:t>
            </w:r>
          </w:p>
          <w:p w14:paraId="7A739692">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土</w:t>
            </w:r>
          </w:p>
          <w:p w14:paraId="47618702">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地使用权证或房屋产权证；长</w:t>
            </w:r>
          </w:p>
          <w:p w14:paraId="5E1AA18B">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期</w:t>
            </w:r>
          </w:p>
          <w:p w14:paraId="1568BBB2">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租赁的提供租赁合同，并提供厂房所有人的土</w:t>
            </w:r>
          </w:p>
          <w:p w14:paraId="275B5881">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地使用权或房屋产权证明。对于因各</w:t>
            </w:r>
          </w:p>
          <w:p w14:paraId="6117FBC5">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种原因未</w:t>
            </w:r>
          </w:p>
          <w:p w14:paraId="1545A2C0">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办理</w:t>
            </w:r>
          </w:p>
          <w:p w14:paraId="71E3D6F5">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土地所有权证及房屋产权证的，应提</w:t>
            </w:r>
          </w:p>
          <w:p w14:paraId="0F80FB7E">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供乡镇级</w:t>
            </w:r>
          </w:p>
          <w:p w14:paraId="29A1D308">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及以上政府相关部门出具的有效证</w:t>
            </w:r>
          </w:p>
          <w:p w14:paraId="09002323">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明材料。招</w:t>
            </w:r>
          </w:p>
          <w:p w14:paraId="769EC876">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标人有权对其进行进一步的现场核</w:t>
            </w:r>
          </w:p>
          <w:p w14:paraId="4EFFFDED">
            <w:pPr>
              <w:shd w:val="clea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实。）</w:t>
            </w:r>
          </w:p>
          <w:p w14:paraId="3C3BB7CD">
            <w:pPr>
              <w:shd w:val="clear"/>
              <w:jc w:val="center"/>
              <w:rPr>
                <w:rFonts w:hint="eastAsia" w:ascii="仿宋" w:hAnsi="仿宋" w:eastAsia="仿宋" w:cs="宋体"/>
                <w:color w:val="auto"/>
                <w:kern w:val="0"/>
                <w:sz w:val="22"/>
                <w:szCs w:val="22"/>
                <w:highlight w:val="none"/>
              </w:rPr>
            </w:pPr>
            <w:r>
              <w:rPr>
                <w:rFonts w:hint="eastAsia" w:ascii="仿宋" w:hAnsi="仿宋" w:eastAsia="仿宋"/>
                <w:color w:val="auto"/>
                <w:highlight w:val="none"/>
                <w:lang w:eastAsia="zh-CN"/>
              </w:rPr>
              <w:t>（</w:t>
            </w:r>
            <w:r>
              <w:rPr>
                <w:rFonts w:hint="eastAsia" w:ascii="仿宋" w:hAnsi="仿宋" w:eastAsia="仿宋"/>
                <w:color w:val="auto"/>
                <w:highlight w:val="none"/>
                <w:lang w:val="en-US" w:eastAsia="zh-CN"/>
              </w:rPr>
              <w:t>2</w:t>
            </w:r>
            <w:r>
              <w:rPr>
                <w:rFonts w:hint="eastAsia" w:ascii="仿宋" w:hAnsi="仿宋" w:eastAsia="仿宋"/>
                <w:color w:val="auto"/>
                <w:highlight w:val="none"/>
                <w:lang w:eastAsia="zh-CN"/>
              </w:rPr>
              <w:t>）</w:t>
            </w:r>
            <w:r>
              <w:rPr>
                <w:rFonts w:hint="eastAsia" w:ascii="仿宋" w:hAnsi="仿宋" w:eastAsia="仿宋"/>
                <w:color w:val="auto"/>
                <w:highlight w:val="none"/>
              </w:rPr>
              <w:t>.</w:t>
            </w:r>
            <w:r>
              <w:rPr>
                <w:rFonts w:hint="eastAsia" w:ascii="仿宋" w:hAnsi="仿宋" w:eastAsia="仿宋" w:cs="宋体"/>
                <w:color w:val="auto"/>
                <w:kern w:val="0"/>
                <w:sz w:val="22"/>
                <w:szCs w:val="22"/>
                <w:highlight w:val="none"/>
              </w:rPr>
              <w:t>对于制造商投标，应提供生产、</w:t>
            </w:r>
          </w:p>
          <w:p w14:paraId="40754EA9">
            <w:pPr>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检验检</w:t>
            </w:r>
          </w:p>
          <w:p w14:paraId="7AF2D14B">
            <w:pPr>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测设备的证明材料，包括采购合同及</w:t>
            </w:r>
          </w:p>
          <w:p w14:paraId="5709439C">
            <w:pPr>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发票等，不得借用、租用其他公司设</w:t>
            </w:r>
          </w:p>
          <w:p w14:paraId="63BDEC8A">
            <w:pPr>
              <w:shd w:val="clear"/>
              <w:jc w:val="center"/>
              <w:rPr>
                <w:rFonts w:hint="eastAsia" w:ascii="仿宋" w:hAnsi="仿宋" w:eastAsia="仿宋" w:cs="Arial"/>
                <w:color w:val="auto"/>
                <w:kern w:val="0"/>
                <w:sz w:val="22"/>
                <w:szCs w:val="22"/>
                <w:highlight w:val="none"/>
              </w:rPr>
            </w:pPr>
            <w:r>
              <w:rPr>
                <w:rFonts w:hint="eastAsia" w:ascii="仿宋" w:hAnsi="仿宋" w:eastAsia="仿宋" w:cs="宋体"/>
                <w:color w:val="auto"/>
                <w:kern w:val="0"/>
                <w:sz w:val="22"/>
                <w:szCs w:val="22"/>
                <w:highlight w:val="none"/>
              </w:rPr>
              <w:t>备。</w:t>
            </w:r>
          </w:p>
        </w:tc>
        <w:tc>
          <w:tcPr>
            <w:tcW w:w="1695" w:type="dxa"/>
            <w:vMerge w:val="restart"/>
            <w:vAlign w:val="center"/>
          </w:tcPr>
          <w:p w14:paraId="1A00CA0D">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业绩要求</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2022年1</w:t>
            </w:r>
          </w:p>
          <w:p w14:paraId="7EBE59C3">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月1</w:t>
            </w:r>
          </w:p>
          <w:p w14:paraId="57D03CD8">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日至</w:t>
            </w:r>
          </w:p>
          <w:p w14:paraId="266376E1">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招</w:t>
            </w:r>
          </w:p>
          <w:p w14:paraId="2DA27002">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标</w:t>
            </w:r>
          </w:p>
          <w:p w14:paraId="446CA33D">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公告发布之日内，具</w:t>
            </w:r>
          </w:p>
          <w:p w14:paraId="31D56A03">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有</w:t>
            </w:r>
          </w:p>
          <w:p w14:paraId="619F6ED4">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设备</w:t>
            </w:r>
          </w:p>
          <w:p w14:paraId="427D28D7">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外</w:t>
            </w:r>
          </w:p>
          <w:p w14:paraId="563A6EA9">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壳</w:t>
            </w:r>
          </w:p>
          <w:p w14:paraId="2C9E8E23">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或柜体类业绩不小于</w:t>
            </w:r>
          </w:p>
          <w:p w14:paraId="55151348">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80</w:t>
            </w:r>
          </w:p>
          <w:p w14:paraId="6D14D594">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万</w:t>
            </w:r>
          </w:p>
          <w:p w14:paraId="56B8C819">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元。</w:t>
            </w:r>
          </w:p>
          <w:p w14:paraId="5BD96419">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（时间以合同</w:t>
            </w:r>
          </w:p>
          <w:p w14:paraId="4CF8BDCB">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签订</w:t>
            </w:r>
          </w:p>
          <w:p w14:paraId="522A7DA0">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日</w:t>
            </w:r>
          </w:p>
          <w:p w14:paraId="336F0F13">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期</w:t>
            </w:r>
          </w:p>
          <w:p w14:paraId="356C1477">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为</w:t>
            </w:r>
          </w:p>
          <w:p w14:paraId="1BB177B2">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准，须提供用</w:t>
            </w:r>
          </w:p>
          <w:p w14:paraId="426D957F">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户</w:t>
            </w:r>
          </w:p>
          <w:p w14:paraId="5FEAEAE8">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合同</w:t>
            </w:r>
          </w:p>
          <w:p w14:paraId="62A1587C">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封</w:t>
            </w:r>
          </w:p>
          <w:p w14:paraId="32618B04">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面、金额页、</w:t>
            </w:r>
          </w:p>
          <w:p w14:paraId="1FC66E6F">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合</w:t>
            </w:r>
          </w:p>
          <w:p w14:paraId="230F524F">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同签</w:t>
            </w:r>
          </w:p>
          <w:p w14:paraId="71669BCF">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字</w:t>
            </w:r>
          </w:p>
          <w:p w14:paraId="7FE50419">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盖章页复</w:t>
            </w:r>
          </w:p>
          <w:p w14:paraId="572570DF">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印</w:t>
            </w:r>
          </w:p>
          <w:p w14:paraId="6509CB64">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件、</w:t>
            </w:r>
          </w:p>
          <w:p w14:paraId="1C885D8A">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证明</w:t>
            </w:r>
          </w:p>
          <w:p w14:paraId="05E7AB02">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合同内</w:t>
            </w:r>
          </w:p>
          <w:p w14:paraId="692B234B">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容</w:t>
            </w:r>
          </w:p>
          <w:p w14:paraId="51ECF581">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的</w:t>
            </w:r>
          </w:p>
          <w:p w14:paraId="365AE7BE">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合</w:t>
            </w:r>
          </w:p>
          <w:p w14:paraId="5AC9D066">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同页、发</w:t>
            </w:r>
          </w:p>
          <w:p w14:paraId="035B59F6">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票复</w:t>
            </w:r>
          </w:p>
          <w:p w14:paraId="744FC70D">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印件、发</w:t>
            </w:r>
          </w:p>
          <w:p w14:paraId="31133F63">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票查验</w:t>
            </w:r>
          </w:p>
          <w:p w14:paraId="2A388B25">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结果截</w:t>
            </w:r>
          </w:p>
          <w:p w14:paraId="67EDFC43">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图）</w:t>
            </w:r>
          </w:p>
        </w:tc>
        <w:tc>
          <w:tcPr>
            <w:tcW w:w="1170" w:type="dxa"/>
            <w:vMerge w:val="restart"/>
            <w:vAlign w:val="center"/>
          </w:tcPr>
          <w:p w14:paraId="7D95F3C6">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2.5</w:t>
            </w:r>
          </w:p>
        </w:tc>
      </w:tr>
      <w:tr w14:paraId="08248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atLeast"/>
        </w:trPr>
        <w:tc>
          <w:tcPr>
            <w:tcW w:w="690" w:type="dxa"/>
            <w:vMerge w:val="continue"/>
            <w:vAlign w:val="center"/>
          </w:tcPr>
          <w:p w14:paraId="505A3BD1">
            <w:pPr>
              <w:widowControl/>
              <w:shd w:val="clear"/>
              <w:jc w:val="center"/>
              <w:rPr>
                <w:rFonts w:ascii="仿宋" w:hAnsi="仿宋" w:eastAsia="仿宋" w:cs="Arial"/>
                <w:b/>
                <w:bCs/>
                <w:color w:val="auto"/>
                <w:kern w:val="0"/>
                <w:sz w:val="22"/>
                <w:szCs w:val="22"/>
                <w:highlight w:val="none"/>
              </w:rPr>
            </w:pPr>
          </w:p>
        </w:tc>
        <w:tc>
          <w:tcPr>
            <w:tcW w:w="945" w:type="dxa"/>
            <w:tcBorders>
              <w:bottom w:val="single" w:color="auto" w:sz="4" w:space="0"/>
            </w:tcBorders>
            <w:vAlign w:val="center"/>
          </w:tcPr>
          <w:p w14:paraId="3105BB0E">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电力</w:t>
            </w:r>
          </w:p>
          <w:p w14:paraId="425788BE">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线通</w:t>
            </w:r>
          </w:p>
          <w:p w14:paraId="27B4EDFF">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信模</w:t>
            </w:r>
          </w:p>
          <w:p w14:paraId="1F1A1D6E">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块结</w:t>
            </w:r>
          </w:p>
          <w:p w14:paraId="53ED0EFE">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构件</w:t>
            </w:r>
          </w:p>
          <w:p w14:paraId="30B58EA1">
            <w:pPr>
              <w:widowControl/>
              <w:shd w:val="clear"/>
              <w:jc w:val="center"/>
              <w:textAlignment w:val="center"/>
              <w:rPr>
                <w:rFonts w:ascii="仿宋" w:hAnsi="仿宋" w:eastAsia="仿宋" w:cs="仿宋"/>
                <w:b/>
                <w:bCs/>
                <w:color w:val="auto"/>
                <w:kern w:val="0"/>
                <w:sz w:val="22"/>
                <w:szCs w:val="22"/>
                <w:highlight w:val="none"/>
              </w:rPr>
            </w:pPr>
            <w:r>
              <w:rPr>
                <w:rFonts w:hint="eastAsia" w:ascii="仿宋" w:hAnsi="仿宋" w:eastAsia="仿宋" w:cs="仿宋"/>
                <w:color w:val="auto"/>
                <w:kern w:val="0"/>
                <w:sz w:val="22"/>
                <w:szCs w:val="22"/>
                <w:highlight w:val="none"/>
                <w:lang w:bidi="ar"/>
              </w:rPr>
              <w:t>2</w:t>
            </w:r>
          </w:p>
        </w:tc>
        <w:tc>
          <w:tcPr>
            <w:tcW w:w="3090" w:type="dxa"/>
            <w:vAlign w:val="center"/>
          </w:tcPr>
          <w:p w14:paraId="675E704D">
            <w:pPr>
              <w:widowControl/>
              <w:shd w:val="clear"/>
              <w:jc w:val="left"/>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1、型式要求：符合</w:t>
            </w:r>
          </w:p>
          <w:p w14:paraId="5F3EEDCC">
            <w:pPr>
              <w:widowControl/>
              <w:shd w:val="clear"/>
              <w:jc w:val="left"/>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Q/GDW1375.2-2013《电力用户用电</w:t>
            </w:r>
          </w:p>
          <w:p w14:paraId="1836E707">
            <w:pPr>
              <w:widowControl/>
              <w:shd w:val="clear"/>
              <w:jc w:val="left"/>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信息采集系统型式规范》</w:t>
            </w:r>
            <w:r>
              <w:rPr>
                <w:rFonts w:hint="eastAsia" w:ascii="仿宋" w:hAnsi="仿宋" w:eastAsia="仿宋" w:cs="仿宋"/>
                <w:color w:val="auto"/>
                <w:kern w:val="0"/>
                <w:sz w:val="22"/>
                <w:szCs w:val="22"/>
                <w:highlight w:val="none"/>
                <w:lang w:bidi="ar"/>
              </w:rPr>
              <w:br w:type="textWrapping"/>
            </w:r>
            <w:r>
              <w:rPr>
                <w:rFonts w:hint="eastAsia" w:ascii="仿宋" w:hAnsi="仿宋" w:eastAsia="仿宋" w:cs="仿宋"/>
                <w:color w:val="auto"/>
                <w:kern w:val="0"/>
                <w:sz w:val="22"/>
                <w:szCs w:val="22"/>
                <w:highlight w:val="none"/>
                <w:lang w:bidi="ar"/>
              </w:rPr>
              <w:t>2、外观尺寸（长×宽×高）不大于</w:t>
            </w:r>
          </w:p>
          <w:p w14:paraId="402D77D3">
            <w:pPr>
              <w:widowControl/>
              <w:shd w:val="clear"/>
              <w:jc w:val="left"/>
              <w:textAlignment w:val="center"/>
              <w:rPr>
                <w:rFonts w:ascii="仿宋" w:hAnsi="仿宋" w:eastAsia="仿宋" w:cs="仿宋"/>
                <w:b/>
                <w:bCs/>
                <w:color w:val="auto"/>
                <w:kern w:val="0"/>
                <w:sz w:val="22"/>
                <w:szCs w:val="22"/>
                <w:highlight w:val="none"/>
              </w:rPr>
            </w:pPr>
            <w:r>
              <w:rPr>
                <w:rFonts w:hint="eastAsia" w:ascii="仿宋" w:hAnsi="仿宋" w:eastAsia="仿宋" w:cs="仿宋"/>
                <w:color w:val="auto"/>
                <w:kern w:val="0"/>
                <w:sz w:val="22"/>
                <w:szCs w:val="22"/>
                <w:highlight w:val="none"/>
                <w:lang w:bidi="ar"/>
              </w:rPr>
              <w:t>290mm×180mm×95mm</w:t>
            </w:r>
          </w:p>
        </w:tc>
        <w:tc>
          <w:tcPr>
            <w:tcW w:w="675" w:type="dxa"/>
            <w:vAlign w:val="center"/>
          </w:tcPr>
          <w:p w14:paraId="2B5AC27B">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color w:val="auto"/>
                <w:kern w:val="0"/>
                <w:sz w:val="22"/>
                <w:szCs w:val="22"/>
                <w:highlight w:val="none"/>
              </w:rPr>
              <w:t>个</w:t>
            </w:r>
          </w:p>
        </w:tc>
        <w:tc>
          <w:tcPr>
            <w:tcW w:w="840" w:type="dxa"/>
            <w:tcBorders>
              <w:top w:val="nil"/>
              <w:left w:val="nil"/>
              <w:bottom w:val="single" w:color="auto" w:sz="4" w:space="0"/>
              <w:right w:val="single" w:color="auto" w:sz="4" w:space="0"/>
            </w:tcBorders>
            <w:vAlign w:val="center"/>
          </w:tcPr>
          <w:p w14:paraId="53E3A094">
            <w:pPr>
              <w:widowControl/>
              <w:shd w:val="clear"/>
              <w:jc w:val="center"/>
              <w:textAlignment w:val="center"/>
              <w:rPr>
                <w:rFonts w:ascii="仿宋" w:hAnsi="仿宋" w:eastAsia="仿宋" w:cs="仿宋"/>
                <w:b/>
                <w:bCs/>
                <w:color w:val="auto"/>
                <w:kern w:val="0"/>
                <w:sz w:val="22"/>
                <w:szCs w:val="22"/>
                <w:highlight w:val="none"/>
              </w:rPr>
            </w:pPr>
            <w:r>
              <w:rPr>
                <w:rFonts w:hint="eastAsia" w:ascii="仿宋" w:hAnsi="仿宋" w:eastAsia="仿宋"/>
                <w:color w:val="auto"/>
                <w:sz w:val="22"/>
                <w:szCs w:val="22"/>
                <w:highlight w:val="none"/>
              </w:rPr>
              <w:t>290</w:t>
            </w:r>
          </w:p>
        </w:tc>
        <w:tc>
          <w:tcPr>
            <w:tcW w:w="720" w:type="dxa"/>
            <w:vMerge w:val="continue"/>
            <w:vAlign w:val="center"/>
          </w:tcPr>
          <w:p w14:paraId="5E943AEF">
            <w:pPr>
              <w:widowControl/>
              <w:shd w:val="clear"/>
              <w:jc w:val="center"/>
              <w:rPr>
                <w:rFonts w:ascii="仿宋" w:hAnsi="仿宋" w:eastAsia="仿宋" w:cs="Arial"/>
                <w:b/>
                <w:bCs/>
                <w:color w:val="auto"/>
                <w:kern w:val="0"/>
                <w:sz w:val="22"/>
                <w:szCs w:val="22"/>
                <w:highlight w:val="none"/>
              </w:rPr>
            </w:pPr>
          </w:p>
        </w:tc>
        <w:tc>
          <w:tcPr>
            <w:tcW w:w="600" w:type="dxa"/>
            <w:vMerge w:val="continue"/>
            <w:vAlign w:val="center"/>
          </w:tcPr>
          <w:p w14:paraId="77A5D59C">
            <w:pPr>
              <w:widowControl/>
              <w:shd w:val="clear"/>
              <w:jc w:val="center"/>
              <w:rPr>
                <w:rFonts w:ascii="仿宋" w:hAnsi="仿宋" w:eastAsia="仿宋" w:cs="Arial"/>
                <w:b/>
                <w:bCs/>
                <w:color w:val="auto"/>
                <w:kern w:val="0"/>
                <w:sz w:val="22"/>
                <w:szCs w:val="22"/>
                <w:highlight w:val="none"/>
              </w:rPr>
            </w:pPr>
          </w:p>
        </w:tc>
        <w:tc>
          <w:tcPr>
            <w:tcW w:w="720" w:type="dxa"/>
            <w:vMerge w:val="continue"/>
            <w:vAlign w:val="center"/>
          </w:tcPr>
          <w:p w14:paraId="3000CC5E">
            <w:pPr>
              <w:widowControl/>
              <w:shd w:val="clear"/>
              <w:jc w:val="center"/>
              <w:rPr>
                <w:rFonts w:ascii="仿宋" w:hAnsi="仿宋" w:eastAsia="仿宋" w:cs="Arial"/>
                <w:b/>
                <w:bCs/>
                <w:color w:val="auto"/>
                <w:kern w:val="0"/>
                <w:sz w:val="22"/>
                <w:szCs w:val="22"/>
                <w:highlight w:val="none"/>
              </w:rPr>
            </w:pPr>
          </w:p>
        </w:tc>
        <w:tc>
          <w:tcPr>
            <w:tcW w:w="2250" w:type="dxa"/>
            <w:vMerge w:val="continue"/>
            <w:vAlign w:val="center"/>
          </w:tcPr>
          <w:p w14:paraId="51D84287">
            <w:pPr>
              <w:widowControl/>
              <w:shd w:val="clear"/>
              <w:jc w:val="center"/>
              <w:rPr>
                <w:rFonts w:ascii="仿宋" w:hAnsi="仿宋" w:eastAsia="仿宋" w:cs="Arial"/>
                <w:b/>
                <w:bCs/>
                <w:color w:val="auto"/>
                <w:kern w:val="0"/>
                <w:sz w:val="22"/>
                <w:szCs w:val="22"/>
                <w:highlight w:val="none"/>
              </w:rPr>
            </w:pPr>
          </w:p>
        </w:tc>
        <w:tc>
          <w:tcPr>
            <w:tcW w:w="1695" w:type="dxa"/>
            <w:vMerge w:val="continue"/>
            <w:vAlign w:val="center"/>
          </w:tcPr>
          <w:p w14:paraId="26E001B7">
            <w:pPr>
              <w:widowControl/>
              <w:shd w:val="clear"/>
              <w:jc w:val="center"/>
              <w:rPr>
                <w:rFonts w:ascii="仿宋" w:hAnsi="仿宋" w:eastAsia="仿宋" w:cs="Arial"/>
                <w:b/>
                <w:bCs/>
                <w:color w:val="auto"/>
                <w:kern w:val="0"/>
                <w:sz w:val="22"/>
                <w:szCs w:val="22"/>
                <w:highlight w:val="none"/>
              </w:rPr>
            </w:pPr>
          </w:p>
        </w:tc>
        <w:tc>
          <w:tcPr>
            <w:tcW w:w="1170" w:type="dxa"/>
            <w:vMerge w:val="continue"/>
            <w:vAlign w:val="center"/>
          </w:tcPr>
          <w:p w14:paraId="2FE13DE2">
            <w:pPr>
              <w:widowControl/>
              <w:shd w:val="clear"/>
              <w:jc w:val="center"/>
              <w:rPr>
                <w:rFonts w:ascii="仿宋" w:hAnsi="仿宋" w:eastAsia="仿宋" w:cs="Arial"/>
                <w:b/>
                <w:bCs/>
                <w:color w:val="auto"/>
                <w:kern w:val="0"/>
                <w:sz w:val="22"/>
                <w:szCs w:val="22"/>
                <w:highlight w:val="none"/>
              </w:rPr>
            </w:pPr>
          </w:p>
        </w:tc>
      </w:tr>
      <w:tr w14:paraId="3F94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690" w:type="dxa"/>
            <w:vMerge w:val="continue"/>
            <w:vAlign w:val="center"/>
          </w:tcPr>
          <w:p w14:paraId="6A33EE4F">
            <w:pPr>
              <w:widowControl/>
              <w:shd w:val="clear"/>
              <w:jc w:val="center"/>
              <w:rPr>
                <w:rFonts w:ascii="仿宋" w:hAnsi="仿宋" w:eastAsia="仿宋" w:cs="Arial"/>
                <w:color w:val="auto"/>
                <w:kern w:val="0"/>
                <w:sz w:val="22"/>
                <w:szCs w:val="22"/>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14:paraId="5F943B3A">
            <w:pPr>
              <w:widowControl/>
              <w:shd w:val="clear"/>
              <w:jc w:val="center"/>
              <w:textAlignment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智能</w:t>
            </w:r>
          </w:p>
          <w:p w14:paraId="1E361062">
            <w:pPr>
              <w:widowControl/>
              <w:shd w:val="clear"/>
              <w:jc w:val="center"/>
              <w:textAlignment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通信</w:t>
            </w:r>
          </w:p>
          <w:p w14:paraId="5B481FCE">
            <w:pPr>
              <w:widowControl/>
              <w:shd w:val="clear"/>
              <w:jc w:val="center"/>
              <w:textAlignment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模块</w:t>
            </w:r>
          </w:p>
          <w:p w14:paraId="2FC69E8A">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本体</w:t>
            </w:r>
          </w:p>
          <w:p w14:paraId="403A83D3">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结构</w:t>
            </w:r>
          </w:p>
          <w:p w14:paraId="654A4B40">
            <w:pPr>
              <w:widowControl/>
              <w:shd w:val="clear"/>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bidi="ar"/>
              </w:rPr>
              <w:t>件</w:t>
            </w:r>
          </w:p>
        </w:tc>
        <w:tc>
          <w:tcPr>
            <w:tcW w:w="3090" w:type="dxa"/>
            <w:tcBorders>
              <w:top w:val="single" w:color="auto" w:sz="4" w:space="0"/>
              <w:left w:val="single" w:color="auto" w:sz="4" w:space="0"/>
              <w:bottom w:val="single" w:color="auto" w:sz="4" w:space="0"/>
              <w:right w:val="single" w:color="auto" w:sz="4" w:space="0"/>
            </w:tcBorders>
            <w:vAlign w:val="center"/>
          </w:tcPr>
          <w:p w14:paraId="5F344164">
            <w:pPr>
              <w:widowControl/>
              <w:shd w:val="clear"/>
              <w:jc w:val="left"/>
              <w:textAlignment w:val="center"/>
              <w:rPr>
                <w:rFonts w:ascii="仿宋" w:hAnsi="仿宋" w:eastAsia="仿宋" w:cs="仿宋"/>
                <w:color w:val="auto"/>
                <w:kern w:val="0"/>
                <w:sz w:val="22"/>
                <w:szCs w:val="22"/>
                <w:highlight w:val="none"/>
                <w:lang w:bidi="ar"/>
              </w:rPr>
            </w:pPr>
            <w:r>
              <w:rPr>
                <w:rFonts w:ascii="仿宋" w:hAnsi="仿宋" w:eastAsia="仿宋" w:cs="仿宋"/>
                <w:color w:val="auto"/>
                <w:kern w:val="0"/>
                <w:sz w:val="22"/>
                <w:szCs w:val="22"/>
                <w:highlight w:val="none"/>
                <w:lang w:bidi="ar"/>
              </w:rPr>
              <w:t>包含底座和强、弱电端子座</w:t>
            </w:r>
          </w:p>
          <w:p w14:paraId="7E08503C">
            <w:pPr>
              <w:widowControl/>
              <w:shd w:val="clear"/>
              <w:jc w:val="left"/>
              <w:textAlignment w:val="center"/>
              <w:rPr>
                <w:rFonts w:ascii="仿宋" w:hAnsi="仿宋" w:eastAsia="仿宋" w:cs="仿宋"/>
                <w:color w:val="auto"/>
                <w:kern w:val="0"/>
                <w:sz w:val="22"/>
                <w:szCs w:val="22"/>
                <w:highlight w:val="none"/>
                <w:lang w:bidi="ar"/>
              </w:rPr>
            </w:pPr>
            <w:r>
              <w:rPr>
                <w:rFonts w:ascii="仿宋" w:hAnsi="仿宋" w:eastAsia="仿宋" w:cs="仿宋"/>
                <w:color w:val="auto"/>
                <w:kern w:val="0"/>
                <w:sz w:val="22"/>
                <w:szCs w:val="22"/>
                <w:highlight w:val="none"/>
                <w:lang w:bidi="ar"/>
              </w:rPr>
              <w:t>及接</w:t>
            </w:r>
          </w:p>
          <w:p w14:paraId="6B7ED86B">
            <w:pPr>
              <w:widowControl/>
              <w:shd w:val="clear"/>
              <w:jc w:val="left"/>
              <w:textAlignment w:val="center"/>
              <w:rPr>
                <w:rFonts w:ascii="仿宋" w:hAnsi="仿宋" w:eastAsia="仿宋" w:cs="仿宋"/>
                <w:color w:val="auto"/>
                <w:kern w:val="0"/>
                <w:sz w:val="22"/>
                <w:szCs w:val="22"/>
                <w:highlight w:val="none"/>
                <w:lang w:bidi="ar"/>
              </w:rPr>
            </w:pPr>
            <w:r>
              <w:rPr>
                <w:rFonts w:ascii="仿宋" w:hAnsi="仿宋" w:eastAsia="仿宋" w:cs="仿宋"/>
                <w:color w:val="auto"/>
                <w:kern w:val="0"/>
                <w:sz w:val="22"/>
                <w:szCs w:val="22"/>
                <w:highlight w:val="none"/>
                <w:lang w:bidi="ar"/>
              </w:rPr>
              <w:t>线端子</w:t>
            </w:r>
          </w:p>
          <w:p w14:paraId="438AE892">
            <w:pPr>
              <w:widowControl/>
              <w:shd w:val="clear"/>
              <w:jc w:val="left"/>
              <w:textAlignment w:val="center"/>
              <w:rPr>
                <w:rFonts w:ascii="仿宋" w:hAnsi="仿宋" w:eastAsia="仿宋" w:cs="仿宋"/>
                <w:color w:val="auto"/>
                <w:kern w:val="0"/>
                <w:sz w:val="22"/>
                <w:szCs w:val="22"/>
                <w:highlight w:val="none"/>
                <w:lang w:bidi="ar"/>
              </w:rPr>
            </w:pPr>
            <w:r>
              <w:rPr>
                <w:rFonts w:ascii="仿宋" w:hAnsi="仿宋" w:eastAsia="仿宋" w:cs="仿宋"/>
                <w:color w:val="auto"/>
                <w:kern w:val="0"/>
                <w:sz w:val="22"/>
                <w:szCs w:val="22"/>
                <w:highlight w:val="none"/>
                <w:lang w:bidi="ar"/>
              </w:rPr>
              <w:t>采用一体注塑成型材质、上</w:t>
            </w:r>
          </w:p>
          <w:p w14:paraId="3548A455">
            <w:pPr>
              <w:widowControl/>
              <w:shd w:val="clear"/>
              <w:jc w:val="left"/>
              <w:textAlignment w:val="center"/>
              <w:rPr>
                <w:rFonts w:ascii="仿宋" w:hAnsi="仿宋" w:eastAsia="仿宋" w:cs="仿宋"/>
                <w:color w:val="auto"/>
                <w:kern w:val="0"/>
                <w:sz w:val="22"/>
                <w:szCs w:val="22"/>
                <w:highlight w:val="none"/>
                <w:lang w:bidi="ar"/>
              </w:rPr>
            </w:pPr>
            <w:r>
              <w:rPr>
                <w:rFonts w:ascii="仿宋" w:hAnsi="仿宋" w:eastAsia="仿宋" w:cs="仿宋"/>
                <w:color w:val="auto"/>
                <w:kern w:val="0"/>
                <w:sz w:val="22"/>
                <w:szCs w:val="22"/>
                <w:highlight w:val="none"/>
                <w:lang w:bidi="ar"/>
              </w:rPr>
              <w:t>盖、</w:t>
            </w:r>
          </w:p>
          <w:p w14:paraId="39917B66">
            <w:pPr>
              <w:widowControl/>
              <w:shd w:val="clear"/>
              <w:jc w:val="left"/>
              <w:textAlignment w:val="center"/>
              <w:rPr>
                <w:rFonts w:ascii="仿宋" w:hAnsi="仿宋" w:eastAsia="仿宋" w:cs="仿宋"/>
                <w:color w:val="auto"/>
                <w:kern w:val="0"/>
                <w:sz w:val="22"/>
                <w:szCs w:val="22"/>
                <w:highlight w:val="none"/>
                <w:lang w:bidi="ar"/>
              </w:rPr>
            </w:pPr>
            <w:r>
              <w:rPr>
                <w:rFonts w:ascii="仿宋" w:hAnsi="仿宋" w:eastAsia="仿宋" w:cs="仿宋"/>
                <w:color w:val="auto"/>
                <w:kern w:val="0"/>
                <w:sz w:val="22"/>
                <w:szCs w:val="22"/>
                <w:highlight w:val="none"/>
                <w:lang w:bidi="ar"/>
              </w:rPr>
              <w:t>端</w:t>
            </w:r>
          </w:p>
          <w:p w14:paraId="62810A20">
            <w:pPr>
              <w:widowControl/>
              <w:shd w:val="clear"/>
              <w:jc w:val="left"/>
              <w:textAlignment w:val="center"/>
              <w:rPr>
                <w:rFonts w:ascii="仿宋" w:hAnsi="仿宋" w:eastAsia="仿宋" w:cs="仿宋"/>
                <w:color w:val="auto"/>
                <w:kern w:val="0"/>
                <w:sz w:val="22"/>
                <w:szCs w:val="22"/>
                <w:highlight w:val="none"/>
                <w:lang w:bidi="ar"/>
              </w:rPr>
            </w:pPr>
            <w:r>
              <w:rPr>
                <w:rFonts w:ascii="仿宋" w:hAnsi="仿宋" w:eastAsia="仿宋" w:cs="仿宋"/>
                <w:color w:val="auto"/>
                <w:kern w:val="0"/>
                <w:sz w:val="22"/>
                <w:szCs w:val="22"/>
                <w:highlight w:val="none"/>
                <w:lang w:bidi="ar"/>
              </w:rPr>
              <w:t>子盖、翻盖、铭牌、外壳螺</w:t>
            </w:r>
          </w:p>
          <w:p w14:paraId="5586FCFF">
            <w:pPr>
              <w:widowControl/>
              <w:shd w:val="clear"/>
              <w:jc w:val="left"/>
              <w:textAlignment w:val="center"/>
              <w:rPr>
                <w:rFonts w:ascii="仿宋" w:hAnsi="仿宋" w:eastAsia="仿宋" w:cs="仿宋"/>
                <w:color w:val="auto"/>
                <w:kern w:val="0"/>
                <w:sz w:val="22"/>
                <w:szCs w:val="22"/>
                <w:highlight w:val="none"/>
                <w:lang w:bidi="ar"/>
              </w:rPr>
            </w:pPr>
            <w:r>
              <w:rPr>
                <w:rFonts w:ascii="仿宋" w:hAnsi="仿宋" w:eastAsia="仿宋" w:cs="仿宋"/>
                <w:color w:val="auto"/>
                <w:kern w:val="0"/>
                <w:sz w:val="22"/>
                <w:szCs w:val="22"/>
                <w:highlight w:val="none"/>
                <w:lang w:bidi="ar"/>
              </w:rPr>
              <w:t>钉及封印、T1紫铜表面电</w:t>
            </w:r>
          </w:p>
          <w:p w14:paraId="149948F2">
            <w:pPr>
              <w:widowControl/>
              <w:shd w:val="clear"/>
              <w:jc w:val="left"/>
              <w:textAlignment w:val="center"/>
              <w:rPr>
                <w:rFonts w:hint="eastAsia" w:ascii="仿宋" w:hAnsi="仿宋" w:eastAsia="仿宋" w:cs="仿宋"/>
                <w:color w:val="auto"/>
                <w:kern w:val="0"/>
                <w:sz w:val="22"/>
                <w:szCs w:val="22"/>
                <w:highlight w:val="none"/>
                <w:lang w:bidi="ar"/>
              </w:rPr>
            </w:pPr>
            <w:r>
              <w:rPr>
                <w:rFonts w:ascii="仿宋" w:hAnsi="仿宋" w:eastAsia="仿宋" w:cs="仿宋"/>
                <w:color w:val="auto"/>
                <w:kern w:val="0"/>
                <w:sz w:val="22"/>
                <w:szCs w:val="22"/>
                <w:highlight w:val="none"/>
                <w:lang w:bidi="ar"/>
              </w:rPr>
              <w:t>镀散热片</w:t>
            </w:r>
            <w:r>
              <w:rPr>
                <w:rFonts w:hint="eastAsia" w:ascii="仿宋" w:hAnsi="仿宋" w:eastAsia="仿宋" w:cs="仿宋"/>
                <w:color w:val="auto"/>
                <w:kern w:val="0"/>
                <w:sz w:val="22"/>
                <w:szCs w:val="22"/>
                <w:highlight w:val="none"/>
                <w:lang w:bidi="ar"/>
              </w:rPr>
              <w:t>。</w:t>
            </w:r>
          </w:p>
          <w:p w14:paraId="32189F01">
            <w:pPr>
              <w:widowControl/>
              <w:shd w:val="clear"/>
              <w:jc w:val="left"/>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外观尺寸（长×宽×高）不</w:t>
            </w:r>
          </w:p>
          <w:p w14:paraId="6E35CE6F">
            <w:pPr>
              <w:widowControl/>
              <w:shd w:val="clear"/>
              <w:jc w:val="left"/>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bidi="ar"/>
              </w:rPr>
              <w:t>大于300mm×190mm×98mm</w:t>
            </w:r>
          </w:p>
        </w:tc>
        <w:tc>
          <w:tcPr>
            <w:tcW w:w="675" w:type="dxa"/>
            <w:shd w:val="clear" w:color="000000" w:fill="FFFFFF"/>
            <w:vAlign w:val="center"/>
          </w:tcPr>
          <w:p w14:paraId="213D5FA7">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840" w:type="dxa"/>
            <w:tcBorders>
              <w:top w:val="nil"/>
              <w:left w:val="nil"/>
              <w:bottom w:val="single" w:color="auto" w:sz="4" w:space="0"/>
              <w:right w:val="single" w:color="auto" w:sz="4" w:space="0"/>
            </w:tcBorders>
            <w:vAlign w:val="center"/>
          </w:tcPr>
          <w:p w14:paraId="4A8B4FBA">
            <w:pPr>
              <w:widowControl/>
              <w:shd w:val="clear"/>
              <w:jc w:val="center"/>
              <w:textAlignment w:val="center"/>
              <w:rPr>
                <w:rFonts w:ascii="仿宋" w:hAnsi="仿宋" w:eastAsia="仿宋" w:cs="仿宋"/>
                <w:color w:val="auto"/>
                <w:kern w:val="0"/>
                <w:sz w:val="22"/>
                <w:szCs w:val="22"/>
                <w:highlight w:val="none"/>
              </w:rPr>
            </w:pPr>
            <w:r>
              <w:rPr>
                <w:rFonts w:hint="eastAsia" w:ascii="仿宋" w:hAnsi="仿宋" w:eastAsia="仿宋"/>
                <w:color w:val="auto"/>
                <w:sz w:val="22"/>
                <w:szCs w:val="22"/>
                <w:highlight w:val="none"/>
              </w:rPr>
              <w:t>6100</w:t>
            </w:r>
          </w:p>
        </w:tc>
        <w:tc>
          <w:tcPr>
            <w:tcW w:w="720" w:type="dxa"/>
            <w:vMerge w:val="continue"/>
            <w:vAlign w:val="center"/>
          </w:tcPr>
          <w:p w14:paraId="5D7E660A">
            <w:pPr>
              <w:widowControl/>
              <w:shd w:val="clear"/>
              <w:jc w:val="center"/>
              <w:rPr>
                <w:rFonts w:ascii="仿宋" w:hAnsi="仿宋" w:eastAsia="仿宋" w:cs="Arial"/>
                <w:color w:val="auto"/>
                <w:kern w:val="0"/>
                <w:sz w:val="22"/>
                <w:szCs w:val="22"/>
                <w:highlight w:val="none"/>
              </w:rPr>
            </w:pPr>
          </w:p>
        </w:tc>
        <w:tc>
          <w:tcPr>
            <w:tcW w:w="600" w:type="dxa"/>
            <w:vMerge w:val="continue"/>
            <w:vAlign w:val="center"/>
          </w:tcPr>
          <w:p w14:paraId="551D74CF">
            <w:pPr>
              <w:widowControl/>
              <w:shd w:val="clear"/>
              <w:jc w:val="center"/>
              <w:rPr>
                <w:rFonts w:ascii="仿宋" w:hAnsi="仿宋" w:eastAsia="仿宋" w:cs="Arial"/>
                <w:color w:val="auto"/>
                <w:kern w:val="0"/>
                <w:sz w:val="22"/>
                <w:szCs w:val="22"/>
                <w:highlight w:val="none"/>
              </w:rPr>
            </w:pPr>
          </w:p>
        </w:tc>
        <w:tc>
          <w:tcPr>
            <w:tcW w:w="720" w:type="dxa"/>
            <w:vMerge w:val="continue"/>
            <w:vAlign w:val="center"/>
          </w:tcPr>
          <w:p w14:paraId="6617079B">
            <w:pPr>
              <w:widowControl/>
              <w:shd w:val="clear"/>
              <w:jc w:val="center"/>
              <w:rPr>
                <w:rFonts w:ascii="仿宋" w:hAnsi="仿宋" w:eastAsia="仿宋" w:cs="Arial"/>
                <w:color w:val="auto"/>
                <w:kern w:val="0"/>
                <w:sz w:val="22"/>
                <w:szCs w:val="22"/>
                <w:highlight w:val="none"/>
              </w:rPr>
            </w:pPr>
          </w:p>
        </w:tc>
        <w:tc>
          <w:tcPr>
            <w:tcW w:w="2250" w:type="dxa"/>
            <w:vMerge w:val="continue"/>
            <w:vAlign w:val="center"/>
          </w:tcPr>
          <w:p w14:paraId="63400AE6">
            <w:pPr>
              <w:widowControl/>
              <w:shd w:val="clear"/>
              <w:jc w:val="center"/>
              <w:rPr>
                <w:rFonts w:ascii="仿宋" w:hAnsi="仿宋" w:eastAsia="仿宋" w:cs="Arial"/>
                <w:color w:val="auto"/>
                <w:kern w:val="0"/>
                <w:sz w:val="22"/>
                <w:szCs w:val="22"/>
                <w:highlight w:val="none"/>
              </w:rPr>
            </w:pPr>
          </w:p>
        </w:tc>
        <w:tc>
          <w:tcPr>
            <w:tcW w:w="1695" w:type="dxa"/>
            <w:vMerge w:val="continue"/>
            <w:vAlign w:val="center"/>
          </w:tcPr>
          <w:p w14:paraId="75DEFF4B">
            <w:pPr>
              <w:widowControl/>
              <w:shd w:val="clear"/>
              <w:jc w:val="center"/>
              <w:rPr>
                <w:rFonts w:ascii="仿宋" w:hAnsi="仿宋" w:eastAsia="仿宋" w:cs="Arial"/>
                <w:color w:val="auto"/>
                <w:kern w:val="0"/>
                <w:sz w:val="22"/>
                <w:szCs w:val="22"/>
                <w:highlight w:val="none"/>
              </w:rPr>
            </w:pPr>
          </w:p>
        </w:tc>
        <w:tc>
          <w:tcPr>
            <w:tcW w:w="1170" w:type="dxa"/>
            <w:vMerge w:val="continue"/>
            <w:vAlign w:val="center"/>
          </w:tcPr>
          <w:p w14:paraId="65EE298D">
            <w:pPr>
              <w:widowControl/>
              <w:shd w:val="clear"/>
              <w:jc w:val="center"/>
              <w:rPr>
                <w:rFonts w:ascii="仿宋" w:hAnsi="仿宋" w:eastAsia="仿宋" w:cs="Arial"/>
                <w:color w:val="auto"/>
                <w:kern w:val="0"/>
                <w:sz w:val="22"/>
                <w:szCs w:val="22"/>
                <w:highlight w:val="none"/>
              </w:rPr>
            </w:pPr>
          </w:p>
        </w:tc>
      </w:tr>
      <w:tr w14:paraId="5530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690" w:type="dxa"/>
            <w:vMerge w:val="continue"/>
            <w:vAlign w:val="center"/>
          </w:tcPr>
          <w:p w14:paraId="38618D0E">
            <w:pPr>
              <w:widowControl/>
              <w:shd w:val="clear"/>
              <w:jc w:val="center"/>
              <w:rPr>
                <w:rFonts w:ascii="仿宋" w:hAnsi="仿宋" w:eastAsia="仿宋" w:cs="Arial"/>
                <w:color w:val="auto"/>
                <w:kern w:val="0"/>
                <w:sz w:val="22"/>
                <w:szCs w:val="22"/>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14:paraId="69DDB72A">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智能</w:t>
            </w:r>
          </w:p>
          <w:p w14:paraId="1EBBFBB8">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通信</w:t>
            </w:r>
          </w:p>
          <w:p w14:paraId="0CB5FE1B">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模块</w:t>
            </w:r>
          </w:p>
          <w:p w14:paraId="5D0D1EF9">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以太</w:t>
            </w:r>
          </w:p>
          <w:p w14:paraId="7F1B9C74">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网模</w:t>
            </w:r>
          </w:p>
          <w:p w14:paraId="796EF2D4">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组结</w:t>
            </w:r>
          </w:p>
          <w:p w14:paraId="116D372B">
            <w:pPr>
              <w:widowControl/>
              <w:shd w:val="clear"/>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bidi="ar"/>
              </w:rPr>
              <w:t>构件</w:t>
            </w:r>
          </w:p>
        </w:tc>
        <w:tc>
          <w:tcPr>
            <w:tcW w:w="3090" w:type="dxa"/>
            <w:tcBorders>
              <w:top w:val="single" w:color="auto" w:sz="4" w:space="0"/>
              <w:left w:val="single" w:color="auto" w:sz="4" w:space="0"/>
              <w:bottom w:val="single" w:color="auto" w:sz="4" w:space="0"/>
              <w:right w:val="single" w:color="auto" w:sz="4" w:space="0"/>
            </w:tcBorders>
            <w:vAlign w:val="center"/>
          </w:tcPr>
          <w:p w14:paraId="4BBD7010">
            <w:pPr>
              <w:widowControl/>
              <w:shd w:val="clear"/>
              <w:jc w:val="left"/>
              <w:textAlignment w:val="center"/>
              <w:rPr>
                <w:rFonts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1、外壳材质：</w:t>
            </w:r>
            <w:r>
              <w:rPr>
                <w:rFonts w:ascii="仿宋" w:hAnsi="仿宋" w:eastAsia="仿宋" w:cs="仿宋"/>
                <w:color w:val="auto"/>
                <w:kern w:val="0"/>
                <w:sz w:val="22"/>
                <w:szCs w:val="22"/>
                <w:highlight w:val="none"/>
                <w:lang w:bidi="ar"/>
              </w:rPr>
              <w:t>采用萨比克</w:t>
            </w:r>
          </w:p>
          <w:p w14:paraId="6004C906">
            <w:pPr>
              <w:widowControl/>
              <w:shd w:val="clear"/>
              <w:jc w:val="left"/>
              <w:textAlignment w:val="center"/>
              <w:rPr>
                <w:rFonts w:hint="eastAsia" w:ascii="仿宋" w:hAnsi="仿宋" w:eastAsia="仿宋" w:cs="仿宋"/>
                <w:color w:val="auto"/>
                <w:kern w:val="0"/>
                <w:sz w:val="22"/>
                <w:szCs w:val="22"/>
                <w:highlight w:val="none"/>
                <w:lang w:bidi="ar"/>
              </w:rPr>
            </w:pPr>
            <w:r>
              <w:rPr>
                <w:rFonts w:ascii="仿宋" w:hAnsi="仿宋" w:eastAsia="仿宋" w:cs="仿宋"/>
                <w:color w:val="auto"/>
                <w:kern w:val="0"/>
                <w:sz w:val="22"/>
                <w:szCs w:val="22"/>
                <w:highlight w:val="none"/>
                <w:lang w:bidi="ar"/>
              </w:rPr>
              <w:t>PC+(10±2)%GF材质</w:t>
            </w:r>
            <w:r>
              <w:rPr>
                <w:rFonts w:hint="eastAsia" w:ascii="仿宋" w:hAnsi="仿宋" w:eastAsia="仿宋" w:cs="仿宋"/>
                <w:color w:val="auto"/>
                <w:kern w:val="0"/>
                <w:sz w:val="22"/>
                <w:szCs w:val="22"/>
                <w:highlight w:val="none"/>
                <w:lang w:bidi="ar"/>
              </w:rPr>
              <w:br w:type="textWrapping"/>
            </w:r>
            <w:r>
              <w:rPr>
                <w:rFonts w:hint="eastAsia" w:ascii="仿宋" w:hAnsi="仿宋" w:eastAsia="仿宋" w:cs="仿宋"/>
                <w:color w:val="auto"/>
                <w:kern w:val="0"/>
                <w:sz w:val="22"/>
                <w:szCs w:val="22"/>
                <w:highlight w:val="none"/>
                <w:lang w:bidi="ar"/>
              </w:rPr>
              <w:t>2、外壳颜色：色卡号为</w:t>
            </w:r>
          </w:p>
          <w:p w14:paraId="544134ED">
            <w:pPr>
              <w:widowControl/>
              <w:shd w:val="clear"/>
              <w:jc w:val="left"/>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PANTONE Cool Gray 1U，颜</w:t>
            </w:r>
          </w:p>
          <w:p w14:paraId="035D9329">
            <w:pPr>
              <w:widowControl/>
              <w:shd w:val="clear"/>
              <w:jc w:val="left"/>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色与上盖一致</w:t>
            </w:r>
            <w:r>
              <w:rPr>
                <w:rFonts w:hint="eastAsia" w:ascii="仿宋" w:hAnsi="仿宋" w:eastAsia="仿宋" w:cs="仿宋"/>
                <w:color w:val="auto"/>
                <w:kern w:val="0"/>
                <w:sz w:val="22"/>
                <w:szCs w:val="22"/>
                <w:highlight w:val="none"/>
                <w:lang w:bidi="ar"/>
              </w:rPr>
              <w:br w:type="textWrapping"/>
            </w:r>
            <w:r>
              <w:rPr>
                <w:rFonts w:hint="eastAsia" w:ascii="仿宋" w:hAnsi="仿宋" w:eastAsia="仿宋" w:cs="仿宋"/>
                <w:color w:val="auto"/>
                <w:kern w:val="0"/>
                <w:sz w:val="22"/>
                <w:szCs w:val="22"/>
                <w:highlight w:val="none"/>
                <w:lang w:bidi="ar"/>
              </w:rPr>
              <w:t>3、导光柱：</w:t>
            </w:r>
            <w:r>
              <w:rPr>
                <w:rFonts w:ascii="仿宋" w:hAnsi="仿宋" w:eastAsia="仿宋" w:cs="仿宋"/>
                <w:color w:val="auto"/>
                <w:kern w:val="0"/>
                <w:sz w:val="22"/>
                <w:szCs w:val="22"/>
                <w:highlight w:val="none"/>
                <w:lang w:bidi="ar"/>
              </w:rPr>
              <w:t>萨比克</w:t>
            </w:r>
            <w:r>
              <w:rPr>
                <w:rFonts w:hint="eastAsia" w:ascii="仿宋" w:hAnsi="仿宋" w:eastAsia="仿宋" w:cs="仿宋"/>
                <w:color w:val="auto"/>
                <w:kern w:val="0"/>
                <w:sz w:val="22"/>
                <w:szCs w:val="22"/>
                <w:highlight w:val="none"/>
                <w:lang w:bidi="ar"/>
              </w:rPr>
              <w:t>聚碳酸</w:t>
            </w:r>
          </w:p>
          <w:p w14:paraId="7F1BBCEC">
            <w:pPr>
              <w:widowControl/>
              <w:shd w:val="clear"/>
              <w:jc w:val="left"/>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酯（PC）材料，透明度好、</w:t>
            </w:r>
          </w:p>
          <w:p w14:paraId="25EA215F">
            <w:pPr>
              <w:widowControl/>
              <w:shd w:val="clear"/>
              <w:jc w:val="left"/>
              <w:textAlignment w:val="center"/>
              <w:rPr>
                <w:rFonts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阻燃、防紫外线</w:t>
            </w:r>
          </w:p>
          <w:p w14:paraId="5E846787">
            <w:pPr>
              <w:widowControl/>
              <w:shd w:val="clear"/>
              <w:jc w:val="left"/>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4、外观尺寸（长×宽×高）</w:t>
            </w:r>
          </w:p>
          <w:p w14:paraId="220F0E8F">
            <w:pPr>
              <w:widowControl/>
              <w:shd w:val="clear"/>
              <w:jc w:val="left"/>
              <w:textAlignment w:val="center"/>
              <w:rPr>
                <w:rFonts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不大于120mm×40mm×31mm</w:t>
            </w:r>
          </w:p>
        </w:tc>
        <w:tc>
          <w:tcPr>
            <w:tcW w:w="675" w:type="dxa"/>
            <w:shd w:val="clear" w:color="000000" w:fill="FFFFFF"/>
            <w:vAlign w:val="center"/>
          </w:tcPr>
          <w:p w14:paraId="36AE3DA5">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840" w:type="dxa"/>
            <w:tcBorders>
              <w:top w:val="nil"/>
              <w:left w:val="nil"/>
              <w:bottom w:val="single" w:color="auto" w:sz="4" w:space="0"/>
              <w:right w:val="single" w:color="auto" w:sz="4" w:space="0"/>
            </w:tcBorders>
            <w:vAlign w:val="center"/>
          </w:tcPr>
          <w:p w14:paraId="557FB789">
            <w:pPr>
              <w:widowControl/>
              <w:shd w:val="clear"/>
              <w:jc w:val="center"/>
              <w:textAlignment w:val="center"/>
              <w:rPr>
                <w:rFonts w:ascii="仿宋" w:hAnsi="仿宋" w:eastAsia="仿宋" w:cs="仿宋"/>
                <w:color w:val="auto"/>
                <w:kern w:val="0"/>
                <w:sz w:val="22"/>
                <w:szCs w:val="22"/>
                <w:highlight w:val="none"/>
              </w:rPr>
            </w:pPr>
            <w:r>
              <w:rPr>
                <w:rFonts w:hint="eastAsia" w:ascii="仿宋" w:hAnsi="仿宋" w:eastAsia="仿宋"/>
                <w:color w:val="auto"/>
                <w:sz w:val="22"/>
                <w:szCs w:val="22"/>
                <w:highlight w:val="none"/>
              </w:rPr>
              <w:t>6800</w:t>
            </w:r>
          </w:p>
        </w:tc>
        <w:tc>
          <w:tcPr>
            <w:tcW w:w="720" w:type="dxa"/>
            <w:vMerge w:val="continue"/>
            <w:vAlign w:val="center"/>
          </w:tcPr>
          <w:p w14:paraId="1FB0DF62">
            <w:pPr>
              <w:widowControl/>
              <w:shd w:val="clear"/>
              <w:jc w:val="center"/>
              <w:rPr>
                <w:rFonts w:ascii="仿宋" w:hAnsi="仿宋" w:eastAsia="仿宋" w:cs="Arial"/>
                <w:color w:val="auto"/>
                <w:kern w:val="0"/>
                <w:sz w:val="22"/>
                <w:szCs w:val="22"/>
                <w:highlight w:val="none"/>
              </w:rPr>
            </w:pPr>
          </w:p>
        </w:tc>
        <w:tc>
          <w:tcPr>
            <w:tcW w:w="600" w:type="dxa"/>
            <w:vMerge w:val="continue"/>
            <w:vAlign w:val="center"/>
          </w:tcPr>
          <w:p w14:paraId="5F76798F">
            <w:pPr>
              <w:widowControl/>
              <w:shd w:val="clear"/>
              <w:jc w:val="center"/>
              <w:rPr>
                <w:rFonts w:ascii="仿宋" w:hAnsi="仿宋" w:eastAsia="仿宋" w:cs="Arial"/>
                <w:color w:val="auto"/>
                <w:kern w:val="0"/>
                <w:sz w:val="22"/>
                <w:szCs w:val="22"/>
                <w:highlight w:val="none"/>
              </w:rPr>
            </w:pPr>
          </w:p>
        </w:tc>
        <w:tc>
          <w:tcPr>
            <w:tcW w:w="720" w:type="dxa"/>
            <w:vMerge w:val="continue"/>
            <w:vAlign w:val="center"/>
          </w:tcPr>
          <w:p w14:paraId="5F223D50">
            <w:pPr>
              <w:widowControl/>
              <w:shd w:val="clear"/>
              <w:jc w:val="center"/>
              <w:rPr>
                <w:rFonts w:ascii="仿宋" w:hAnsi="仿宋" w:eastAsia="仿宋" w:cs="Arial"/>
                <w:color w:val="auto"/>
                <w:kern w:val="0"/>
                <w:sz w:val="22"/>
                <w:szCs w:val="22"/>
                <w:highlight w:val="none"/>
              </w:rPr>
            </w:pPr>
          </w:p>
        </w:tc>
        <w:tc>
          <w:tcPr>
            <w:tcW w:w="2250" w:type="dxa"/>
            <w:vMerge w:val="continue"/>
            <w:vAlign w:val="center"/>
          </w:tcPr>
          <w:p w14:paraId="1E2AE711">
            <w:pPr>
              <w:widowControl/>
              <w:shd w:val="clear"/>
              <w:jc w:val="center"/>
              <w:rPr>
                <w:rFonts w:ascii="仿宋" w:hAnsi="仿宋" w:eastAsia="仿宋" w:cs="Arial"/>
                <w:color w:val="auto"/>
                <w:kern w:val="0"/>
                <w:sz w:val="22"/>
                <w:szCs w:val="22"/>
                <w:highlight w:val="none"/>
              </w:rPr>
            </w:pPr>
          </w:p>
        </w:tc>
        <w:tc>
          <w:tcPr>
            <w:tcW w:w="1695" w:type="dxa"/>
            <w:vMerge w:val="continue"/>
            <w:vAlign w:val="center"/>
          </w:tcPr>
          <w:p w14:paraId="5AA56FD1">
            <w:pPr>
              <w:widowControl/>
              <w:shd w:val="clear"/>
              <w:jc w:val="center"/>
              <w:rPr>
                <w:rFonts w:ascii="仿宋" w:hAnsi="仿宋" w:eastAsia="仿宋" w:cs="Arial"/>
                <w:color w:val="auto"/>
                <w:kern w:val="0"/>
                <w:sz w:val="22"/>
                <w:szCs w:val="22"/>
                <w:highlight w:val="none"/>
              </w:rPr>
            </w:pPr>
          </w:p>
        </w:tc>
        <w:tc>
          <w:tcPr>
            <w:tcW w:w="1170" w:type="dxa"/>
            <w:vMerge w:val="continue"/>
            <w:vAlign w:val="center"/>
          </w:tcPr>
          <w:p w14:paraId="0067BE94">
            <w:pPr>
              <w:widowControl/>
              <w:shd w:val="clear"/>
              <w:jc w:val="center"/>
              <w:rPr>
                <w:rFonts w:ascii="仿宋" w:hAnsi="仿宋" w:eastAsia="仿宋" w:cs="Arial"/>
                <w:color w:val="auto"/>
                <w:kern w:val="0"/>
                <w:sz w:val="22"/>
                <w:szCs w:val="22"/>
                <w:highlight w:val="none"/>
              </w:rPr>
            </w:pPr>
          </w:p>
        </w:tc>
      </w:tr>
      <w:tr w14:paraId="38394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690" w:type="dxa"/>
            <w:vMerge w:val="continue"/>
            <w:vAlign w:val="center"/>
          </w:tcPr>
          <w:p w14:paraId="1F3A4EB6">
            <w:pPr>
              <w:widowControl/>
              <w:shd w:val="clear"/>
              <w:jc w:val="center"/>
              <w:rPr>
                <w:rFonts w:ascii="仿宋" w:hAnsi="仿宋" w:eastAsia="仿宋" w:cs="Arial"/>
                <w:color w:val="auto"/>
                <w:kern w:val="0"/>
                <w:sz w:val="22"/>
                <w:szCs w:val="22"/>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14:paraId="49A04D93">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智能</w:t>
            </w:r>
          </w:p>
          <w:p w14:paraId="6996A499">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通信</w:t>
            </w:r>
          </w:p>
          <w:p w14:paraId="427DADA8">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模块</w:t>
            </w:r>
          </w:p>
          <w:p w14:paraId="7C9B479C">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4G</w:t>
            </w:r>
          </w:p>
          <w:p w14:paraId="2E5680C6">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模组</w:t>
            </w:r>
          </w:p>
          <w:p w14:paraId="15C781A2">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结构</w:t>
            </w:r>
          </w:p>
          <w:p w14:paraId="1AEA6CF8">
            <w:pPr>
              <w:widowControl/>
              <w:shd w:val="clear"/>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bidi="ar"/>
              </w:rPr>
              <w:t>件</w:t>
            </w:r>
          </w:p>
        </w:tc>
        <w:tc>
          <w:tcPr>
            <w:tcW w:w="3090" w:type="dxa"/>
            <w:tcBorders>
              <w:top w:val="single" w:color="auto" w:sz="4" w:space="0"/>
              <w:left w:val="single" w:color="auto" w:sz="4" w:space="0"/>
              <w:bottom w:val="single" w:color="auto" w:sz="4" w:space="0"/>
              <w:right w:val="single" w:color="auto" w:sz="4" w:space="0"/>
            </w:tcBorders>
            <w:vAlign w:val="center"/>
          </w:tcPr>
          <w:p w14:paraId="2E631932">
            <w:pPr>
              <w:widowControl/>
              <w:shd w:val="clear"/>
              <w:jc w:val="left"/>
              <w:textAlignment w:val="center"/>
              <w:rPr>
                <w:rFonts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1、包含外壳及天线</w:t>
            </w:r>
            <w:r>
              <w:rPr>
                <w:rFonts w:hint="eastAsia" w:ascii="仿宋" w:hAnsi="仿宋" w:eastAsia="仿宋" w:cs="仿宋"/>
                <w:color w:val="auto"/>
                <w:kern w:val="0"/>
                <w:sz w:val="22"/>
                <w:szCs w:val="22"/>
                <w:highlight w:val="none"/>
                <w:lang w:bidi="ar"/>
              </w:rPr>
              <w:br w:type="textWrapping"/>
            </w:r>
            <w:r>
              <w:rPr>
                <w:rFonts w:hint="eastAsia" w:ascii="仿宋" w:hAnsi="仿宋" w:eastAsia="仿宋" w:cs="仿宋"/>
                <w:color w:val="auto"/>
                <w:kern w:val="0"/>
                <w:sz w:val="22"/>
                <w:szCs w:val="22"/>
                <w:highlight w:val="none"/>
                <w:lang w:bidi="ar"/>
              </w:rPr>
              <w:t>外壳材质：采用萨比克PC+(10±2)%GF材质</w:t>
            </w:r>
            <w:r>
              <w:rPr>
                <w:rFonts w:hint="eastAsia" w:ascii="仿宋" w:hAnsi="仿宋" w:eastAsia="仿宋" w:cs="仿宋"/>
                <w:color w:val="auto"/>
                <w:kern w:val="0"/>
                <w:sz w:val="22"/>
                <w:szCs w:val="22"/>
                <w:highlight w:val="none"/>
                <w:lang w:bidi="ar"/>
              </w:rPr>
              <w:br w:type="textWrapping"/>
            </w:r>
            <w:r>
              <w:rPr>
                <w:rFonts w:hint="eastAsia" w:ascii="仿宋" w:hAnsi="仿宋" w:eastAsia="仿宋" w:cs="仿宋"/>
                <w:color w:val="auto"/>
                <w:kern w:val="0"/>
                <w:sz w:val="22"/>
                <w:szCs w:val="22"/>
                <w:highlight w:val="none"/>
                <w:lang w:bidi="ar"/>
              </w:rPr>
              <w:t>2、外壳颜色：色卡号为PANTONE Cool Gray 1U，颜色与上盖一致</w:t>
            </w:r>
            <w:r>
              <w:rPr>
                <w:rFonts w:hint="eastAsia" w:ascii="仿宋" w:hAnsi="仿宋" w:eastAsia="仿宋" w:cs="仿宋"/>
                <w:color w:val="auto"/>
                <w:kern w:val="0"/>
                <w:sz w:val="22"/>
                <w:szCs w:val="22"/>
                <w:highlight w:val="none"/>
                <w:lang w:bidi="ar"/>
              </w:rPr>
              <w:br w:type="textWrapping"/>
            </w:r>
            <w:r>
              <w:rPr>
                <w:rFonts w:hint="eastAsia" w:ascii="仿宋" w:hAnsi="仿宋" w:eastAsia="仿宋" w:cs="仿宋"/>
                <w:color w:val="auto"/>
                <w:kern w:val="0"/>
                <w:sz w:val="22"/>
                <w:szCs w:val="22"/>
                <w:highlight w:val="none"/>
                <w:lang w:bidi="ar"/>
              </w:rPr>
              <w:t>3、导光柱：</w:t>
            </w:r>
            <w:r>
              <w:rPr>
                <w:rFonts w:ascii="仿宋" w:hAnsi="仿宋" w:eastAsia="仿宋" w:cs="仿宋"/>
                <w:color w:val="auto"/>
                <w:kern w:val="0"/>
                <w:sz w:val="22"/>
                <w:szCs w:val="22"/>
                <w:highlight w:val="none"/>
                <w:lang w:bidi="ar"/>
              </w:rPr>
              <w:t>萨比克</w:t>
            </w:r>
            <w:r>
              <w:rPr>
                <w:rFonts w:hint="eastAsia" w:ascii="仿宋" w:hAnsi="仿宋" w:eastAsia="仿宋" w:cs="仿宋"/>
                <w:color w:val="auto"/>
                <w:kern w:val="0"/>
                <w:sz w:val="22"/>
                <w:szCs w:val="22"/>
                <w:highlight w:val="none"/>
                <w:lang w:bidi="ar"/>
              </w:rPr>
              <w:t>聚碳酸酯（PC）材料，透明度好、阻燃、防紫外线</w:t>
            </w:r>
          </w:p>
          <w:p w14:paraId="2ACA685C">
            <w:pPr>
              <w:widowControl/>
              <w:shd w:val="clear"/>
              <w:jc w:val="left"/>
              <w:textAlignment w:val="center"/>
              <w:rPr>
                <w:rFonts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4、外观尺寸（长×宽×高）不大于120mm×40mm×31mm</w:t>
            </w:r>
          </w:p>
        </w:tc>
        <w:tc>
          <w:tcPr>
            <w:tcW w:w="675" w:type="dxa"/>
            <w:shd w:val="clear" w:color="000000" w:fill="FFFFFF"/>
            <w:vAlign w:val="center"/>
          </w:tcPr>
          <w:p w14:paraId="3212590E">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840" w:type="dxa"/>
            <w:tcBorders>
              <w:top w:val="nil"/>
              <w:left w:val="nil"/>
              <w:bottom w:val="single" w:color="auto" w:sz="4" w:space="0"/>
              <w:right w:val="single" w:color="auto" w:sz="4" w:space="0"/>
            </w:tcBorders>
            <w:vAlign w:val="center"/>
          </w:tcPr>
          <w:p w14:paraId="04EF3A71">
            <w:pPr>
              <w:widowControl/>
              <w:shd w:val="clear"/>
              <w:jc w:val="center"/>
              <w:textAlignment w:val="center"/>
              <w:rPr>
                <w:rFonts w:ascii="仿宋" w:hAnsi="仿宋" w:eastAsia="仿宋" w:cs="仿宋"/>
                <w:color w:val="auto"/>
                <w:kern w:val="0"/>
                <w:sz w:val="22"/>
                <w:szCs w:val="22"/>
                <w:highlight w:val="none"/>
              </w:rPr>
            </w:pPr>
            <w:r>
              <w:rPr>
                <w:rFonts w:hint="eastAsia" w:ascii="仿宋" w:hAnsi="仿宋" w:eastAsia="仿宋"/>
                <w:color w:val="auto"/>
                <w:sz w:val="22"/>
                <w:szCs w:val="22"/>
                <w:highlight w:val="none"/>
              </w:rPr>
              <w:t>7000</w:t>
            </w:r>
          </w:p>
        </w:tc>
        <w:tc>
          <w:tcPr>
            <w:tcW w:w="720" w:type="dxa"/>
            <w:vMerge w:val="continue"/>
            <w:vAlign w:val="center"/>
          </w:tcPr>
          <w:p w14:paraId="68A1B80C">
            <w:pPr>
              <w:widowControl/>
              <w:shd w:val="clear"/>
              <w:jc w:val="center"/>
              <w:rPr>
                <w:rFonts w:ascii="仿宋" w:hAnsi="仿宋" w:eastAsia="仿宋" w:cs="Arial"/>
                <w:color w:val="auto"/>
                <w:kern w:val="0"/>
                <w:sz w:val="22"/>
                <w:szCs w:val="22"/>
                <w:highlight w:val="none"/>
              </w:rPr>
            </w:pPr>
          </w:p>
        </w:tc>
        <w:tc>
          <w:tcPr>
            <w:tcW w:w="600" w:type="dxa"/>
            <w:vMerge w:val="continue"/>
            <w:vAlign w:val="center"/>
          </w:tcPr>
          <w:p w14:paraId="1F1E8AA4">
            <w:pPr>
              <w:widowControl/>
              <w:shd w:val="clear"/>
              <w:jc w:val="center"/>
              <w:rPr>
                <w:rFonts w:ascii="仿宋" w:hAnsi="仿宋" w:eastAsia="仿宋" w:cs="Arial"/>
                <w:color w:val="auto"/>
                <w:kern w:val="0"/>
                <w:sz w:val="22"/>
                <w:szCs w:val="22"/>
                <w:highlight w:val="none"/>
              </w:rPr>
            </w:pPr>
          </w:p>
        </w:tc>
        <w:tc>
          <w:tcPr>
            <w:tcW w:w="720" w:type="dxa"/>
            <w:vMerge w:val="continue"/>
            <w:vAlign w:val="center"/>
          </w:tcPr>
          <w:p w14:paraId="71B966BA">
            <w:pPr>
              <w:widowControl/>
              <w:shd w:val="clear"/>
              <w:jc w:val="center"/>
              <w:rPr>
                <w:rFonts w:ascii="仿宋" w:hAnsi="仿宋" w:eastAsia="仿宋" w:cs="Arial"/>
                <w:color w:val="auto"/>
                <w:kern w:val="0"/>
                <w:sz w:val="22"/>
                <w:szCs w:val="22"/>
                <w:highlight w:val="none"/>
              </w:rPr>
            </w:pPr>
          </w:p>
        </w:tc>
        <w:tc>
          <w:tcPr>
            <w:tcW w:w="2250" w:type="dxa"/>
            <w:vMerge w:val="continue"/>
            <w:vAlign w:val="center"/>
          </w:tcPr>
          <w:p w14:paraId="511353F1">
            <w:pPr>
              <w:widowControl/>
              <w:shd w:val="clear"/>
              <w:jc w:val="center"/>
              <w:rPr>
                <w:rFonts w:ascii="仿宋" w:hAnsi="仿宋" w:eastAsia="仿宋" w:cs="Arial"/>
                <w:color w:val="auto"/>
                <w:kern w:val="0"/>
                <w:sz w:val="22"/>
                <w:szCs w:val="22"/>
                <w:highlight w:val="none"/>
              </w:rPr>
            </w:pPr>
          </w:p>
        </w:tc>
        <w:tc>
          <w:tcPr>
            <w:tcW w:w="1695" w:type="dxa"/>
            <w:vMerge w:val="continue"/>
            <w:vAlign w:val="center"/>
          </w:tcPr>
          <w:p w14:paraId="6349D56C">
            <w:pPr>
              <w:widowControl/>
              <w:shd w:val="clear"/>
              <w:jc w:val="center"/>
              <w:rPr>
                <w:rFonts w:ascii="仿宋" w:hAnsi="仿宋" w:eastAsia="仿宋" w:cs="Arial"/>
                <w:color w:val="auto"/>
                <w:kern w:val="0"/>
                <w:sz w:val="22"/>
                <w:szCs w:val="22"/>
                <w:highlight w:val="none"/>
              </w:rPr>
            </w:pPr>
          </w:p>
        </w:tc>
        <w:tc>
          <w:tcPr>
            <w:tcW w:w="1170" w:type="dxa"/>
            <w:vMerge w:val="continue"/>
            <w:vAlign w:val="center"/>
          </w:tcPr>
          <w:p w14:paraId="6E4AB40D">
            <w:pPr>
              <w:widowControl/>
              <w:shd w:val="clear"/>
              <w:jc w:val="center"/>
              <w:rPr>
                <w:rFonts w:ascii="仿宋" w:hAnsi="仿宋" w:eastAsia="仿宋" w:cs="Arial"/>
                <w:color w:val="auto"/>
                <w:kern w:val="0"/>
                <w:sz w:val="22"/>
                <w:szCs w:val="22"/>
                <w:highlight w:val="none"/>
              </w:rPr>
            </w:pPr>
          </w:p>
        </w:tc>
      </w:tr>
      <w:tr w14:paraId="7A8D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690" w:type="dxa"/>
            <w:vMerge w:val="continue"/>
            <w:vAlign w:val="center"/>
          </w:tcPr>
          <w:p w14:paraId="4FE28C54">
            <w:pPr>
              <w:widowControl/>
              <w:shd w:val="clear"/>
              <w:jc w:val="center"/>
              <w:rPr>
                <w:rFonts w:ascii="仿宋" w:hAnsi="仿宋" w:eastAsia="仿宋" w:cs="Arial"/>
                <w:color w:val="auto"/>
                <w:kern w:val="0"/>
                <w:sz w:val="22"/>
                <w:szCs w:val="22"/>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14:paraId="514F5072">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智能</w:t>
            </w:r>
          </w:p>
          <w:p w14:paraId="2ABF762F">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通信</w:t>
            </w:r>
          </w:p>
          <w:p w14:paraId="33419A8B">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模块</w:t>
            </w:r>
          </w:p>
          <w:p w14:paraId="2E01CF8B">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串行</w:t>
            </w:r>
          </w:p>
          <w:p w14:paraId="0A7E3301">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结构</w:t>
            </w:r>
          </w:p>
          <w:p w14:paraId="412E6289">
            <w:pPr>
              <w:widowControl/>
              <w:shd w:val="clear"/>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bidi="ar"/>
              </w:rPr>
              <w:t>件</w:t>
            </w:r>
          </w:p>
        </w:tc>
        <w:tc>
          <w:tcPr>
            <w:tcW w:w="3090" w:type="dxa"/>
            <w:tcBorders>
              <w:top w:val="single" w:color="auto" w:sz="4" w:space="0"/>
              <w:left w:val="single" w:color="auto" w:sz="4" w:space="0"/>
              <w:bottom w:val="single" w:color="auto" w:sz="4" w:space="0"/>
              <w:right w:val="single" w:color="auto" w:sz="4" w:space="0"/>
            </w:tcBorders>
            <w:vAlign w:val="center"/>
          </w:tcPr>
          <w:p w14:paraId="2B86EA74">
            <w:pPr>
              <w:widowControl/>
              <w:shd w:val="clear"/>
              <w:jc w:val="left"/>
              <w:textAlignment w:val="center"/>
              <w:rPr>
                <w:rFonts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1、外壳材质：采用萨比克PC+(10±2)%GF材质</w:t>
            </w:r>
            <w:r>
              <w:rPr>
                <w:rFonts w:hint="eastAsia" w:ascii="仿宋" w:hAnsi="仿宋" w:eastAsia="仿宋" w:cs="仿宋"/>
                <w:color w:val="auto"/>
                <w:kern w:val="0"/>
                <w:sz w:val="22"/>
                <w:szCs w:val="22"/>
                <w:highlight w:val="none"/>
                <w:lang w:bidi="ar"/>
              </w:rPr>
              <w:br w:type="textWrapping"/>
            </w:r>
            <w:r>
              <w:rPr>
                <w:rFonts w:hint="eastAsia" w:ascii="仿宋" w:hAnsi="仿宋" w:eastAsia="仿宋" w:cs="仿宋"/>
                <w:color w:val="auto"/>
                <w:kern w:val="0"/>
                <w:sz w:val="22"/>
                <w:szCs w:val="22"/>
                <w:highlight w:val="none"/>
                <w:lang w:bidi="ar"/>
              </w:rPr>
              <w:t>2、外壳颜色：色卡号为PANTONE Cool Gray 1U，颜色与上盖一致</w:t>
            </w:r>
            <w:r>
              <w:rPr>
                <w:rFonts w:hint="eastAsia" w:ascii="仿宋" w:hAnsi="仿宋" w:eastAsia="仿宋" w:cs="仿宋"/>
                <w:color w:val="auto"/>
                <w:kern w:val="0"/>
                <w:sz w:val="22"/>
                <w:szCs w:val="22"/>
                <w:highlight w:val="none"/>
                <w:lang w:bidi="ar"/>
              </w:rPr>
              <w:br w:type="textWrapping"/>
            </w:r>
            <w:r>
              <w:rPr>
                <w:rFonts w:hint="eastAsia" w:ascii="仿宋" w:hAnsi="仿宋" w:eastAsia="仿宋" w:cs="仿宋"/>
                <w:color w:val="auto"/>
                <w:kern w:val="0"/>
                <w:sz w:val="22"/>
                <w:szCs w:val="22"/>
                <w:highlight w:val="none"/>
                <w:lang w:bidi="ar"/>
              </w:rPr>
              <w:t>3、导光柱：</w:t>
            </w:r>
            <w:r>
              <w:rPr>
                <w:rFonts w:ascii="仿宋" w:hAnsi="仿宋" w:eastAsia="仿宋" w:cs="仿宋"/>
                <w:color w:val="auto"/>
                <w:kern w:val="0"/>
                <w:sz w:val="22"/>
                <w:szCs w:val="22"/>
                <w:highlight w:val="none"/>
                <w:lang w:bidi="ar"/>
              </w:rPr>
              <w:t>萨比克</w:t>
            </w:r>
            <w:r>
              <w:rPr>
                <w:rFonts w:hint="eastAsia" w:ascii="仿宋" w:hAnsi="仿宋" w:eastAsia="仿宋" w:cs="仿宋"/>
                <w:color w:val="auto"/>
                <w:kern w:val="0"/>
                <w:sz w:val="22"/>
                <w:szCs w:val="22"/>
                <w:highlight w:val="none"/>
                <w:lang w:bidi="ar"/>
              </w:rPr>
              <w:t>聚碳酸酯（PC）材料，透明度好、阻燃、防紫外线</w:t>
            </w:r>
          </w:p>
          <w:p w14:paraId="71DD1EF5">
            <w:pPr>
              <w:widowControl/>
              <w:shd w:val="clear"/>
              <w:jc w:val="left"/>
              <w:textAlignment w:val="center"/>
              <w:rPr>
                <w:rFonts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4、外观尺寸（长×宽×高）不大于120mm×40mm×31mm</w:t>
            </w:r>
          </w:p>
        </w:tc>
        <w:tc>
          <w:tcPr>
            <w:tcW w:w="675" w:type="dxa"/>
            <w:shd w:val="clear" w:color="000000" w:fill="FFFFFF"/>
            <w:vAlign w:val="center"/>
          </w:tcPr>
          <w:p w14:paraId="4AF98D65">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840" w:type="dxa"/>
            <w:tcBorders>
              <w:top w:val="nil"/>
              <w:left w:val="nil"/>
              <w:bottom w:val="single" w:color="auto" w:sz="4" w:space="0"/>
              <w:right w:val="single" w:color="auto" w:sz="4" w:space="0"/>
            </w:tcBorders>
            <w:vAlign w:val="center"/>
          </w:tcPr>
          <w:p w14:paraId="62B24736">
            <w:pPr>
              <w:widowControl/>
              <w:shd w:val="clear"/>
              <w:jc w:val="center"/>
              <w:textAlignment w:val="center"/>
              <w:rPr>
                <w:rFonts w:ascii="仿宋" w:hAnsi="仿宋" w:eastAsia="仿宋" w:cs="仿宋"/>
                <w:color w:val="auto"/>
                <w:kern w:val="0"/>
                <w:sz w:val="22"/>
                <w:szCs w:val="22"/>
                <w:highlight w:val="none"/>
              </w:rPr>
            </w:pPr>
            <w:r>
              <w:rPr>
                <w:rFonts w:hint="eastAsia" w:ascii="仿宋" w:hAnsi="仿宋" w:eastAsia="仿宋"/>
                <w:color w:val="auto"/>
                <w:sz w:val="22"/>
                <w:szCs w:val="22"/>
                <w:highlight w:val="none"/>
              </w:rPr>
              <w:t>6300</w:t>
            </w:r>
          </w:p>
        </w:tc>
        <w:tc>
          <w:tcPr>
            <w:tcW w:w="720" w:type="dxa"/>
            <w:vMerge w:val="continue"/>
            <w:vAlign w:val="center"/>
          </w:tcPr>
          <w:p w14:paraId="6C62D58E">
            <w:pPr>
              <w:widowControl/>
              <w:shd w:val="clear"/>
              <w:jc w:val="center"/>
              <w:rPr>
                <w:rFonts w:ascii="仿宋" w:hAnsi="仿宋" w:eastAsia="仿宋" w:cs="Arial"/>
                <w:color w:val="auto"/>
                <w:kern w:val="0"/>
                <w:sz w:val="22"/>
                <w:szCs w:val="22"/>
                <w:highlight w:val="none"/>
              </w:rPr>
            </w:pPr>
          </w:p>
        </w:tc>
        <w:tc>
          <w:tcPr>
            <w:tcW w:w="600" w:type="dxa"/>
            <w:vMerge w:val="continue"/>
            <w:vAlign w:val="center"/>
          </w:tcPr>
          <w:p w14:paraId="26A79ADA">
            <w:pPr>
              <w:widowControl/>
              <w:shd w:val="clear"/>
              <w:jc w:val="center"/>
              <w:rPr>
                <w:rFonts w:ascii="仿宋" w:hAnsi="仿宋" w:eastAsia="仿宋" w:cs="Arial"/>
                <w:color w:val="auto"/>
                <w:kern w:val="0"/>
                <w:sz w:val="22"/>
                <w:szCs w:val="22"/>
                <w:highlight w:val="none"/>
              </w:rPr>
            </w:pPr>
          </w:p>
        </w:tc>
        <w:tc>
          <w:tcPr>
            <w:tcW w:w="720" w:type="dxa"/>
            <w:vMerge w:val="continue"/>
            <w:vAlign w:val="center"/>
          </w:tcPr>
          <w:p w14:paraId="06EC7730">
            <w:pPr>
              <w:widowControl/>
              <w:shd w:val="clear"/>
              <w:jc w:val="center"/>
              <w:rPr>
                <w:rFonts w:ascii="仿宋" w:hAnsi="仿宋" w:eastAsia="仿宋" w:cs="Arial"/>
                <w:color w:val="auto"/>
                <w:kern w:val="0"/>
                <w:sz w:val="22"/>
                <w:szCs w:val="22"/>
                <w:highlight w:val="none"/>
              </w:rPr>
            </w:pPr>
          </w:p>
        </w:tc>
        <w:tc>
          <w:tcPr>
            <w:tcW w:w="2250" w:type="dxa"/>
            <w:vMerge w:val="continue"/>
            <w:vAlign w:val="center"/>
          </w:tcPr>
          <w:p w14:paraId="7E9FBE54">
            <w:pPr>
              <w:widowControl/>
              <w:shd w:val="clear"/>
              <w:jc w:val="center"/>
              <w:rPr>
                <w:rFonts w:ascii="仿宋" w:hAnsi="仿宋" w:eastAsia="仿宋" w:cs="Arial"/>
                <w:color w:val="auto"/>
                <w:kern w:val="0"/>
                <w:sz w:val="22"/>
                <w:szCs w:val="22"/>
                <w:highlight w:val="none"/>
              </w:rPr>
            </w:pPr>
          </w:p>
        </w:tc>
        <w:tc>
          <w:tcPr>
            <w:tcW w:w="1695" w:type="dxa"/>
            <w:vMerge w:val="continue"/>
            <w:vAlign w:val="center"/>
          </w:tcPr>
          <w:p w14:paraId="3C5C78D8">
            <w:pPr>
              <w:widowControl/>
              <w:shd w:val="clear"/>
              <w:jc w:val="center"/>
              <w:rPr>
                <w:rFonts w:ascii="仿宋" w:hAnsi="仿宋" w:eastAsia="仿宋" w:cs="Arial"/>
                <w:color w:val="auto"/>
                <w:kern w:val="0"/>
                <w:sz w:val="22"/>
                <w:szCs w:val="22"/>
                <w:highlight w:val="none"/>
              </w:rPr>
            </w:pPr>
          </w:p>
        </w:tc>
        <w:tc>
          <w:tcPr>
            <w:tcW w:w="1170" w:type="dxa"/>
            <w:vMerge w:val="continue"/>
            <w:vAlign w:val="center"/>
          </w:tcPr>
          <w:p w14:paraId="7D6E766D">
            <w:pPr>
              <w:widowControl/>
              <w:shd w:val="clear"/>
              <w:jc w:val="center"/>
              <w:rPr>
                <w:rFonts w:ascii="仿宋" w:hAnsi="仿宋" w:eastAsia="仿宋" w:cs="Arial"/>
                <w:color w:val="auto"/>
                <w:kern w:val="0"/>
                <w:sz w:val="22"/>
                <w:szCs w:val="22"/>
                <w:highlight w:val="none"/>
              </w:rPr>
            </w:pPr>
          </w:p>
        </w:tc>
      </w:tr>
      <w:tr w14:paraId="00CE3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690" w:type="dxa"/>
            <w:vMerge w:val="continue"/>
            <w:vAlign w:val="center"/>
          </w:tcPr>
          <w:p w14:paraId="32A37BB9">
            <w:pPr>
              <w:widowControl/>
              <w:shd w:val="clear"/>
              <w:jc w:val="center"/>
              <w:rPr>
                <w:rFonts w:ascii="仿宋" w:hAnsi="仿宋" w:eastAsia="仿宋" w:cs="Arial"/>
                <w:color w:val="auto"/>
                <w:kern w:val="0"/>
                <w:sz w:val="22"/>
                <w:szCs w:val="22"/>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14:paraId="44CE372E">
            <w:pPr>
              <w:widowControl/>
              <w:shd w:val="clear"/>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bidi="ar"/>
              </w:rPr>
              <w:t>电力线通信模块模块线束</w:t>
            </w:r>
          </w:p>
        </w:tc>
        <w:tc>
          <w:tcPr>
            <w:tcW w:w="3090" w:type="dxa"/>
            <w:tcBorders>
              <w:top w:val="single" w:color="auto" w:sz="4" w:space="0"/>
              <w:left w:val="single" w:color="auto" w:sz="4" w:space="0"/>
              <w:bottom w:val="single" w:color="auto" w:sz="4" w:space="0"/>
              <w:right w:val="single" w:color="auto" w:sz="4" w:space="0"/>
            </w:tcBorders>
            <w:vAlign w:val="center"/>
          </w:tcPr>
          <w:p w14:paraId="3627CAC9">
            <w:pPr>
              <w:widowControl/>
              <w:numPr>
                <w:ilvl w:val="0"/>
                <w:numId w:val="1"/>
              </w:numPr>
              <w:shd w:val="clear"/>
              <w:jc w:val="left"/>
              <w:textAlignment w:val="center"/>
              <w:rPr>
                <w:rFonts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材质要求：材质必须使用信号屏蔽线；</w:t>
            </w:r>
            <w:r>
              <w:rPr>
                <w:rFonts w:hint="eastAsia" w:ascii="仿宋" w:hAnsi="仿宋" w:eastAsia="仿宋" w:cs="仿宋"/>
                <w:color w:val="auto"/>
                <w:kern w:val="0"/>
                <w:sz w:val="22"/>
                <w:szCs w:val="22"/>
                <w:highlight w:val="none"/>
                <w:lang w:bidi="ar"/>
              </w:rPr>
              <w:br w:type="textWrapping"/>
            </w:r>
            <w:r>
              <w:rPr>
                <w:rFonts w:hint="eastAsia" w:ascii="仿宋" w:hAnsi="仿宋" w:eastAsia="仿宋" w:cs="仿宋"/>
                <w:color w:val="auto"/>
                <w:kern w:val="0"/>
                <w:sz w:val="22"/>
                <w:szCs w:val="22"/>
                <w:highlight w:val="none"/>
                <w:lang w:bidi="ar"/>
              </w:rPr>
              <w:t>2、环境温度：正常使用的环境温度在-40℃和+80℃之间。</w:t>
            </w:r>
          </w:p>
          <w:p w14:paraId="2F9B4A27">
            <w:pPr>
              <w:widowControl/>
              <w:shd w:val="clear"/>
              <w:jc w:val="left"/>
              <w:textAlignment w:val="center"/>
              <w:rPr>
                <w:rFonts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3、外观尺寸（长×宽×高）不大于120mm×40mm×31mm</w:t>
            </w:r>
          </w:p>
        </w:tc>
        <w:tc>
          <w:tcPr>
            <w:tcW w:w="675" w:type="dxa"/>
            <w:shd w:val="clear" w:color="000000" w:fill="FFFFFF"/>
            <w:vAlign w:val="center"/>
          </w:tcPr>
          <w:p w14:paraId="7378786E">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条</w:t>
            </w:r>
          </w:p>
        </w:tc>
        <w:tc>
          <w:tcPr>
            <w:tcW w:w="840" w:type="dxa"/>
            <w:tcBorders>
              <w:top w:val="nil"/>
              <w:left w:val="nil"/>
              <w:bottom w:val="single" w:color="auto" w:sz="4" w:space="0"/>
              <w:right w:val="single" w:color="auto" w:sz="4" w:space="0"/>
            </w:tcBorders>
            <w:vAlign w:val="center"/>
          </w:tcPr>
          <w:p w14:paraId="6FB111FD">
            <w:pPr>
              <w:widowControl/>
              <w:shd w:val="clear"/>
              <w:jc w:val="center"/>
              <w:textAlignment w:val="center"/>
              <w:rPr>
                <w:rFonts w:ascii="仿宋" w:hAnsi="仿宋" w:eastAsia="仿宋" w:cs="仿宋"/>
                <w:color w:val="auto"/>
                <w:kern w:val="0"/>
                <w:sz w:val="22"/>
                <w:szCs w:val="22"/>
                <w:highlight w:val="none"/>
              </w:rPr>
            </w:pPr>
            <w:r>
              <w:rPr>
                <w:rFonts w:hint="eastAsia" w:ascii="仿宋" w:hAnsi="仿宋" w:eastAsia="仿宋"/>
                <w:color w:val="auto"/>
                <w:sz w:val="22"/>
                <w:szCs w:val="22"/>
                <w:highlight w:val="none"/>
              </w:rPr>
              <w:t>540</w:t>
            </w:r>
          </w:p>
        </w:tc>
        <w:tc>
          <w:tcPr>
            <w:tcW w:w="720" w:type="dxa"/>
            <w:vMerge w:val="continue"/>
            <w:vAlign w:val="center"/>
          </w:tcPr>
          <w:p w14:paraId="770C04D4">
            <w:pPr>
              <w:widowControl/>
              <w:shd w:val="clear"/>
              <w:jc w:val="center"/>
              <w:rPr>
                <w:rFonts w:ascii="仿宋" w:hAnsi="仿宋" w:eastAsia="仿宋" w:cs="Arial"/>
                <w:color w:val="auto"/>
                <w:kern w:val="0"/>
                <w:sz w:val="22"/>
                <w:szCs w:val="22"/>
                <w:highlight w:val="none"/>
              </w:rPr>
            </w:pPr>
          </w:p>
        </w:tc>
        <w:tc>
          <w:tcPr>
            <w:tcW w:w="600" w:type="dxa"/>
            <w:vMerge w:val="continue"/>
            <w:vAlign w:val="center"/>
          </w:tcPr>
          <w:p w14:paraId="232224D7">
            <w:pPr>
              <w:widowControl/>
              <w:shd w:val="clear"/>
              <w:jc w:val="center"/>
              <w:rPr>
                <w:rFonts w:ascii="仿宋" w:hAnsi="仿宋" w:eastAsia="仿宋" w:cs="Arial"/>
                <w:color w:val="auto"/>
                <w:kern w:val="0"/>
                <w:sz w:val="22"/>
                <w:szCs w:val="22"/>
                <w:highlight w:val="none"/>
              </w:rPr>
            </w:pPr>
          </w:p>
        </w:tc>
        <w:tc>
          <w:tcPr>
            <w:tcW w:w="720" w:type="dxa"/>
            <w:vMerge w:val="continue"/>
            <w:vAlign w:val="center"/>
          </w:tcPr>
          <w:p w14:paraId="6FEC0E44">
            <w:pPr>
              <w:widowControl/>
              <w:shd w:val="clear"/>
              <w:jc w:val="center"/>
              <w:rPr>
                <w:rFonts w:ascii="仿宋" w:hAnsi="仿宋" w:eastAsia="仿宋" w:cs="Arial"/>
                <w:color w:val="auto"/>
                <w:kern w:val="0"/>
                <w:sz w:val="22"/>
                <w:szCs w:val="22"/>
                <w:highlight w:val="none"/>
              </w:rPr>
            </w:pPr>
          </w:p>
        </w:tc>
        <w:tc>
          <w:tcPr>
            <w:tcW w:w="2250" w:type="dxa"/>
            <w:vMerge w:val="continue"/>
            <w:vAlign w:val="center"/>
          </w:tcPr>
          <w:p w14:paraId="33816846">
            <w:pPr>
              <w:widowControl/>
              <w:shd w:val="clear"/>
              <w:jc w:val="center"/>
              <w:rPr>
                <w:rFonts w:ascii="仿宋" w:hAnsi="仿宋" w:eastAsia="仿宋" w:cs="Arial"/>
                <w:color w:val="auto"/>
                <w:kern w:val="0"/>
                <w:sz w:val="22"/>
                <w:szCs w:val="22"/>
                <w:highlight w:val="none"/>
              </w:rPr>
            </w:pPr>
          </w:p>
        </w:tc>
        <w:tc>
          <w:tcPr>
            <w:tcW w:w="1695" w:type="dxa"/>
            <w:vMerge w:val="continue"/>
            <w:vAlign w:val="center"/>
          </w:tcPr>
          <w:p w14:paraId="43C4524E">
            <w:pPr>
              <w:widowControl/>
              <w:shd w:val="clear"/>
              <w:jc w:val="center"/>
              <w:rPr>
                <w:rFonts w:ascii="仿宋" w:hAnsi="仿宋" w:eastAsia="仿宋" w:cs="Arial"/>
                <w:color w:val="auto"/>
                <w:kern w:val="0"/>
                <w:sz w:val="22"/>
                <w:szCs w:val="22"/>
                <w:highlight w:val="none"/>
              </w:rPr>
            </w:pPr>
          </w:p>
        </w:tc>
        <w:tc>
          <w:tcPr>
            <w:tcW w:w="1170" w:type="dxa"/>
            <w:vMerge w:val="continue"/>
            <w:vAlign w:val="center"/>
          </w:tcPr>
          <w:p w14:paraId="7BD1B431">
            <w:pPr>
              <w:widowControl/>
              <w:shd w:val="clear"/>
              <w:jc w:val="center"/>
              <w:rPr>
                <w:rFonts w:ascii="仿宋" w:hAnsi="仿宋" w:eastAsia="仿宋" w:cs="Arial"/>
                <w:color w:val="auto"/>
                <w:kern w:val="0"/>
                <w:sz w:val="22"/>
                <w:szCs w:val="22"/>
                <w:highlight w:val="none"/>
              </w:rPr>
            </w:pPr>
          </w:p>
        </w:tc>
      </w:tr>
    </w:tbl>
    <w:p w14:paraId="78E54C94">
      <w:pPr>
        <w:shd w:val="clear"/>
        <w:ind w:firstLine="420"/>
        <w:rPr>
          <w:rFonts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71EFE5B2">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备注：</w:t>
      </w:r>
    </w:p>
    <w:p w14:paraId="1B4BDE18">
      <w:pPr>
        <w:shd w:val="clear"/>
        <w:rPr>
          <w:rFonts w:hint="eastAsia" w:ascii="仿宋" w:hAnsi="仿宋" w:eastAsia="仿宋" w:cs="Times New Roman"/>
          <w:color w:val="auto"/>
          <w:sz w:val="22"/>
          <w:szCs w:val="22"/>
          <w:highlight w:val="none"/>
        </w:rPr>
      </w:pPr>
      <w:r>
        <w:rPr>
          <w:rFonts w:hint="eastAsia" w:ascii="仿宋" w:hAnsi="仿宋" w:eastAsia="仿宋"/>
          <w:color w:val="auto"/>
          <w:sz w:val="22"/>
          <w:szCs w:val="22"/>
          <w:highlight w:val="none"/>
        </w:rPr>
        <w:t>1.</w:t>
      </w:r>
      <w:r>
        <w:rPr>
          <w:rFonts w:hint="eastAsia" w:ascii="仿宋" w:hAnsi="仿宋" w:eastAsia="仿宋" w:cs="Times New Roman"/>
          <w:color w:val="auto"/>
          <w:sz w:val="22"/>
          <w:szCs w:val="22"/>
          <w:highlight w:val="none"/>
        </w:rPr>
        <w:t>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893FF15">
      <w:pPr>
        <w:shd w:val="clear"/>
        <w:rPr>
          <w:rFonts w:hint="eastAsia"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2.投标文件中提供的证明材料复印件应复印清晰、可辨认且不得遮盖、涂抹，否则视为无效。</w:t>
      </w:r>
    </w:p>
    <w:p w14:paraId="588B707B">
      <w:pPr>
        <w:shd w:val="clear"/>
        <w:rPr>
          <w:rFonts w:hint="eastAsia" w:ascii="仿宋" w:hAnsi="仿宋" w:eastAsia="仿宋" w:cs="Times New Roman"/>
          <w:color w:val="auto"/>
          <w:sz w:val="22"/>
          <w:szCs w:val="22"/>
          <w:highlight w:val="none"/>
          <w:lang w:val="en-US" w:eastAsia="zh-CN"/>
        </w:rPr>
      </w:pPr>
      <w:r>
        <w:rPr>
          <w:rFonts w:hint="eastAsia" w:ascii="仿宋" w:hAnsi="仿宋" w:eastAsia="仿宋" w:cs="Times New Roman"/>
          <w:color w:val="auto"/>
          <w:sz w:val="22"/>
          <w:szCs w:val="22"/>
          <w:highlight w:val="none"/>
          <w:lang w:val="en-US" w:eastAsia="zh-CN"/>
        </w:rPr>
        <w:t>3.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54523092">
      <w:pPr>
        <w:shd w:val="clear"/>
        <w:rPr>
          <w:rFonts w:hint="eastAsia" w:ascii="仿宋" w:hAnsi="仿宋" w:eastAsia="仿宋" w:cs="Times New Roman"/>
          <w:color w:val="auto"/>
          <w:sz w:val="22"/>
          <w:szCs w:val="22"/>
          <w:highlight w:val="none"/>
          <w:lang w:val="en-US" w:eastAsia="zh-CN"/>
        </w:rPr>
      </w:pPr>
      <w:r>
        <w:rPr>
          <w:rFonts w:hint="eastAsia" w:ascii="仿宋" w:hAnsi="仿宋" w:eastAsia="仿宋" w:cs="Times New Roman"/>
          <w:color w:val="auto"/>
          <w:sz w:val="22"/>
          <w:szCs w:val="22"/>
          <w:highlight w:val="none"/>
          <w:lang w:val="en-US" w:eastAsia="zh-CN"/>
        </w:rPr>
        <w:br w:type="page"/>
      </w:r>
    </w:p>
    <w:p w14:paraId="4E2448E0">
      <w:pPr>
        <w:pStyle w:val="2"/>
        <w:shd w:val="clear"/>
        <w:rPr>
          <w:rFonts w:hint="eastAsia"/>
          <w:color w:val="auto"/>
          <w:highlight w:val="none"/>
          <w:lang w:val="en-US" w:eastAsia="zh-CN"/>
        </w:rPr>
      </w:pPr>
    </w:p>
    <w:p w14:paraId="4CE9CF68">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分标二十五：电能计量配件采购项目</w:t>
      </w:r>
    </w:p>
    <w:p w14:paraId="79581625">
      <w:pPr>
        <w:pStyle w:val="13"/>
        <w:shd w:val="clear"/>
        <w:spacing w:line="400" w:lineRule="exact"/>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分标编号：CY0625SWWP55FZ24</w:t>
      </w:r>
    </w:p>
    <w:tbl>
      <w:tblPr>
        <w:tblStyle w:val="10"/>
        <w:tblW w:w="14057" w:type="dxa"/>
        <w:jc w:val="center"/>
        <w:tblLayout w:type="fixed"/>
        <w:tblCellMar>
          <w:top w:w="0" w:type="dxa"/>
          <w:left w:w="108" w:type="dxa"/>
          <w:bottom w:w="0" w:type="dxa"/>
          <w:right w:w="108" w:type="dxa"/>
        </w:tblCellMar>
      </w:tblPr>
      <w:tblGrid>
        <w:gridCol w:w="974"/>
        <w:gridCol w:w="1460"/>
        <w:gridCol w:w="2833"/>
        <w:gridCol w:w="765"/>
        <w:gridCol w:w="705"/>
        <w:gridCol w:w="990"/>
        <w:gridCol w:w="375"/>
        <w:gridCol w:w="1020"/>
        <w:gridCol w:w="1410"/>
        <w:gridCol w:w="2465"/>
        <w:gridCol w:w="1060"/>
      </w:tblGrid>
      <w:tr w14:paraId="5EE375B6">
        <w:tblPrEx>
          <w:tblCellMar>
            <w:top w:w="0" w:type="dxa"/>
            <w:left w:w="108" w:type="dxa"/>
            <w:bottom w:w="0" w:type="dxa"/>
            <w:right w:w="108" w:type="dxa"/>
          </w:tblCellMar>
        </w:tblPrEx>
        <w:trPr>
          <w:trHeight w:val="300" w:hRule="atLeast"/>
          <w:jc w:val="center"/>
        </w:trPr>
        <w:tc>
          <w:tcPr>
            <w:tcW w:w="974" w:type="dxa"/>
            <w:tcBorders>
              <w:top w:val="single" w:color="000000" w:sz="4" w:space="0"/>
              <w:left w:val="single" w:color="000000" w:sz="4" w:space="0"/>
              <w:bottom w:val="single" w:color="auto" w:sz="4" w:space="0"/>
              <w:right w:val="single" w:color="000000" w:sz="4" w:space="0"/>
            </w:tcBorders>
            <w:shd w:val="clear" w:color="auto" w:fill="D9D9D9"/>
            <w:vAlign w:val="center"/>
          </w:tcPr>
          <w:p w14:paraId="58631A6E">
            <w:pPr>
              <w:widowControl/>
              <w:shd w:val="clear"/>
              <w:jc w:val="center"/>
              <w:textAlignment w:val="center"/>
              <w:rPr>
                <w:rFonts w:ascii="仿宋" w:hAnsi="仿宋" w:eastAsia="仿宋" w:cs="仿宋"/>
                <w:b/>
                <w:bCs/>
                <w:color w:val="auto"/>
                <w:kern w:val="0"/>
                <w:sz w:val="22"/>
                <w:szCs w:val="22"/>
                <w:highlight w:val="none"/>
                <w:lang w:bidi="ar"/>
              </w:rPr>
            </w:pPr>
            <w:r>
              <w:rPr>
                <w:rFonts w:hint="eastAsia" w:ascii="仿宋" w:hAnsi="仿宋" w:eastAsia="仿宋" w:cs="仿宋"/>
                <w:b/>
                <w:bCs/>
                <w:color w:val="auto"/>
                <w:kern w:val="0"/>
                <w:sz w:val="22"/>
                <w:szCs w:val="22"/>
                <w:highlight w:val="none"/>
                <w:lang w:bidi="ar"/>
              </w:rPr>
              <w:t>项目名称</w:t>
            </w:r>
          </w:p>
        </w:tc>
        <w:tc>
          <w:tcPr>
            <w:tcW w:w="146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CF9E10C">
            <w:pPr>
              <w:widowControl/>
              <w:shd w:val="clear"/>
              <w:jc w:val="center"/>
              <w:textAlignment w:val="center"/>
              <w:rPr>
                <w:rFonts w:ascii="仿宋" w:hAnsi="仿宋" w:eastAsia="仿宋" w:cs="仿宋"/>
                <w:b/>
                <w:bCs/>
                <w:color w:val="auto"/>
                <w:kern w:val="0"/>
                <w:sz w:val="22"/>
                <w:szCs w:val="22"/>
                <w:highlight w:val="none"/>
                <w:lang w:bidi="ar"/>
              </w:rPr>
            </w:pPr>
            <w:r>
              <w:rPr>
                <w:rFonts w:hint="eastAsia" w:ascii="仿宋" w:hAnsi="仿宋" w:eastAsia="仿宋" w:cs="仿宋"/>
                <w:b/>
                <w:bCs/>
                <w:color w:val="auto"/>
                <w:kern w:val="0"/>
                <w:sz w:val="22"/>
                <w:szCs w:val="22"/>
                <w:highlight w:val="none"/>
                <w:lang w:bidi="ar"/>
              </w:rPr>
              <w:t>物资名称</w:t>
            </w:r>
          </w:p>
        </w:tc>
        <w:tc>
          <w:tcPr>
            <w:tcW w:w="283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93B8990">
            <w:pPr>
              <w:widowControl/>
              <w:shd w:val="clear"/>
              <w:jc w:val="center"/>
              <w:textAlignment w:val="center"/>
              <w:rPr>
                <w:rFonts w:ascii="仿宋" w:hAnsi="仿宋" w:eastAsia="仿宋" w:cs="仿宋"/>
                <w:b/>
                <w:bCs/>
                <w:color w:val="auto"/>
                <w:kern w:val="0"/>
                <w:sz w:val="22"/>
                <w:szCs w:val="22"/>
                <w:highlight w:val="none"/>
                <w:lang w:bidi="ar"/>
              </w:rPr>
            </w:pPr>
            <w:r>
              <w:rPr>
                <w:rFonts w:hint="eastAsia" w:ascii="仿宋" w:hAnsi="仿宋" w:eastAsia="仿宋" w:cs="仿宋"/>
                <w:b/>
                <w:bCs/>
                <w:color w:val="auto"/>
                <w:kern w:val="0"/>
                <w:sz w:val="22"/>
                <w:szCs w:val="22"/>
                <w:highlight w:val="none"/>
                <w:lang w:bidi="ar"/>
              </w:rPr>
              <w:t>主要技术要求</w:t>
            </w:r>
          </w:p>
        </w:tc>
        <w:tc>
          <w:tcPr>
            <w:tcW w:w="76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C192B10">
            <w:pPr>
              <w:widowControl/>
              <w:shd w:val="clear"/>
              <w:jc w:val="center"/>
              <w:textAlignment w:val="center"/>
              <w:rPr>
                <w:rFonts w:ascii="仿宋" w:hAnsi="仿宋" w:eastAsia="仿宋" w:cs="仿宋"/>
                <w:b/>
                <w:bCs/>
                <w:color w:val="auto"/>
                <w:kern w:val="0"/>
                <w:sz w:val="22"/>
                <w:szCs w:val="22"/>
                <w:highlight w:val="none"/>
                <w:lang w:bidi="ar"/>
              </w:rPr>
            </w:pPr>
            <w:r>
              <w:rPr>
                <w:rFonts w:hint="eastAsia" w:ascii="仿宋" w:hAnsi="仿宋" w:eastAsia="仿宋" w:cs="仿宋"/>
                <w:b/>
                <w:bCs/>
                <w:color w:val="auto"/>
                <w:kern w:val="0"/>
                <w:sz w:val="22"/>
                <w:szCs w:val="22"/>
                <w:highlight w:val="none"/>
                <w:lang w:bidi="ar"/>
              </w:rPr>
              <w:t>单位</w:t>
            </w:r>
          </w:p>
        </w:tc>
        <w:tc>
          <w:tcPr>
            <w:tcW w:w="705" w:type="dxa"/>
            <w:tcBorders>
              <w:top w:val="single" w:color="000000" w:sz="4" w:space="0"/>
              <w:left w:val="single" w:color="000000" w:sz="4" w:space="0"/>
              <w:bottom w:val="single" w:color="auto" w:sz="4" w:space="0"/>
              <w:right w:val="single" w:color="000000" w:sz="4" w:space="0"/>
            </w:tcBorders>
            <w:shd w:val="clear" w:color="auto" w:fill="D9D9D9"/>
            <w:vAlign w:val="center"/>
          </w:tcPr>
          <w:p w14:paraId="3C95BECF">
            <w:pPr>
              <w:widowControl/>
              <w:shd w:val="clear"/>
              <w:jc w:val="center"/>
              <w:textAlignment w:val="center"/>
              <w:rPr>
                <w:rFonts w:ascii="仿宋" w:hAnsi="仿宋" w:eastAsia="仿宋" w:cs="仿宋"/>
                <w:b/>
                <w:bCs/>
                <w:color w:val="auto"/>
                <w:kern w:val="0"/>
                <w:sz w:val="22"/>
                <w:szCs w:val="22"/>
                <w:highlight w:val="none"/>
                <w:lang w:bidi="ar"/>
              </w:rPr>
            </w:pPr>
            <w:r>
              <w:rPr>
                <w:rFonts w:hint="eastAsia" w:ascii="仿宋" w:hAnsi="仿宋" w:eastAsia="仿宋" w:cs="仿宋"/>
                <w:b/>
                <w:bCs/>
                <w:color w:val="auto"/>
                <w:kern w:val="0"/>
                <w:sz w:val="22"/>
                <w:szCs w:val="22"/>
                <w:highlight w:val="none"/>
                <w:lang w:bidi="ar"/>
              </w:rPr>
              <w:t>数量</w:t>
            </w:r>
          </w:p>
        </w:tc>
        <w:tc>
          <w:tcPr>
            <w:tcW w:w="990" w:type="dxa"/>
            <w:tcBorders>
              <w:top w:val="single" w:color="000000" w:sz="4" w:space="0"/>
              <w:left w:val="single" w:color="000000" w:sz="4" w:space="0"/>
              <w:bottom w:val="single" w:color="auto" w:sz="4" w:space="0"/>
              <w:right w:val="single" w:color="000000" w:sz="4" w:space="0"/>
            </w:tcBorders>
            <w:shd w:val="clear" w:color="auto" w:fill="D9D9D9"/>
            <w:vAlign w:val="center"/>
          </w:tcPr>
          <w:p w14:paraId="57C5D54D">
            <w:pPr>
              <w:widowControl/>
              <w:shd w:val="clear"/>
              <w:jc w:val="center"/>
              <w:textAlignment w:val="center"/>
              <w:rPr>
                <w:rFonts w:ascii="仿宋" w:hAnsi="仿宋" w:eastAsia="仿宋" w:cs="仿宋"/>
                <w:b/>
                <w:bCs/>
                <w:color w:val="auto"/>
                <w:kern w:val="0"/>
                <w:sz w:val="22"/>
                <w:szCs w:val="22"/>
                <w:highlight w:val="none"/>
                <w:lang w:bidi="ar"/>
              </w:rPr>
            </w:pPr>
            <w:r>
              <w:rPr>
                <w:rFonts w:hint="eastAsia" w:ascii="仿宋" w:hAnsi="仿宋" w:eastAsia="仿宋" w:cs="仿宋"/>
                <w:b/>
                <w:bCs/>
                <w:color w:val="auto"/>
                <w:kern w:val="0"/>
                <w:sz w:val="22"/>
                <w:szCs w:val="22"/>
                <w:highlight w:val="none"/>
                <w:lang w:bidi="ar"/>
              </w:rPr>
              <w:t>交货日期</w:t>
            </w:r>
          </w:p>
        </w:tc>
        <w:tc>
          <w:tcPr>
            <w:tcW w:w="375" w:type="dxa"/>
            <w:tcBorders>
              <w:top w:val="single" w:color="000000" w:sz="4" w:space="0"/>
              <w:left w:val="single" w:color="000000" w:sz="4" w:space="0"/>
              <w:bottom w:val="single" w:color="auto" w:sz="4" w:space="0"/>
              <w:right w:val="single" w:color="000000" w:sz="4" w:space="0"/>
            </w:tcBorders>
            <w:shd w:val="clear" w:color="auto" w:fill="D9D9D9"/>
            <w:vAlign w:val="center"/>
          </w:tcPr>
          <w:p w14:paraId="5B94DD76">
            <w:pPr>
              <w:widowControl/>
              <w:shd w:val="clear"/>
              <w:jc w:val="center"/>
              <w:textAlignment w:val="center"/>
              <w:rPr>
                <w:rFonts w:ascii="仿宋" w:hAnsi="仿宋" w:eastAsia="仿宋" w:cs="仿宋"/>
                <w:b/>
                <w:bCs/>
                <w:color w:val="auto"/>
                <w:kern w:val="0"/>
                <w:sz w:val="22"/>
                <w:szCs w:val="22"/>
                <w:highlight w:val="none"/>
                <w:lang w:bidi="ar"/>
              </w:rPr>
            </w:pPr>
            <w:r>
              <w:rPr>
                <w:rFonts w:hint="eastAsia" w:ascii="仿宋" w:hAnsi="仿宋" w:eastAsia="仿宋" w:cs="仿宋"/>
                <w:b/>
                <w:bCs/>
                <w:color w:val="auto"/>
                <w:kern w:val="0"/>
                <w:sz w:val="22"/>
                <w:szCs w:val="22"/>
                <w:highlight w:val="none"/>
                <w:lang w:bidi="ar"/>
              </w:rPr>
              <w:t>质保期</w:t>
            </w:r>
          </w:p>
        </w:tc>
        <w:tc>
          <w:tcPr>
            <w:tcW w:w="1020" w:type="dxa"/>
            <w:tcBorders>
              <w:top w:val="single" w:color="000000" w:sz="4" w:space="0"/>
              <w:left w:val="single" w:color="000000" w:sz="4" w:space="0"/>
              <w:bottom w:val="single" w:color="auto" w:sz="4" w:space="0"/>
              <w:right w:val="single" w:color="000000" w:sz="4" w:space="0"/>
            </w:tcBorders>
            <w:shd w:val="clear" w:color="auto" w:fill="D9D9D9"/>
            <w:vAlign w:val="center"/>
          </w:tcPr>
          <w:p w14:paraId="7900E6AF">
            <w:pPr>
              <w:widowControl/>
              <w:shd w:val="clear"/>
              <w:jc w:val="center"/>
              <w:textAlignment w:val="center"/>
              <w:rPr>
                <w:rFonts w:ascii="仿宋" w:hAnsi="仿宋" w:eastAsia="仿宋" w:cs="仿宋"/>
                <w:b/>
                <w:bCs/>
                <w:color w:val="auto"/>
                <w:kern w:val="0"/>
                <w:sz w:val="22"/>
                <w:szCs w:val="22"/>
                <w:highlight w:val="none"/>
                <w:lang w:bidi="ar"/>
              </w:rPr>
            </w:pPr>
            <w:r>
              <w:rPr>
                <w:rFonts w:hint="eastAsia" w:ascii="仿宋" w:hAnsi="仿宋" w:eastAsia="仿宋" w:cs="仿宋"/>
                <w:b/>
                <w:bCs/>
                <w:color w:val="auto"/>
                <w:kern w:val="0"/>
                <w:sz w:val="22"/>
                <w:szCs w:val="22"/>
                <w:highlight w:val="none"/>
                <w:lang w:bidi="ar"/>
              </w:rPr>
              <w:t>交货地点</w:t>
            </w:r>
          </w:p>
        </w:tc>
        <w:tc>
          <w:tcPr>
            <w:tcW w:w="1410" w:type="dxa"/>
            <w:tcBorders>
              <w:top w:val="single" w:color="000000" w:sz="4" w:space="0"/>
              <w:left w:val="single" w:color="000000" w:sz="4" w:space="0"/>
              <w:bottom w:val="single" w:color="auto" w:sz="4" w:space="0"/>
              <w:right w:val="single" w:color="000000" w:sz="4" w:space="0"/>
            </w:tcBorders>
            <w:shd w:val="clear" w:color="auto" w:fill="D9D9D9"/>
            <w:vAlign w:val="center"/>
          </w:tcPr>
          <w:p w14:paraId="617CE98A">
            <w:pPr>
              <w:widowControl/>
              <w:shd w:val="clear"/>
              <w:jc w:val="center"/>
              <w:textAlignment w:val="center"/>
              <w:rPr>
                <w:rFonts w:hint="eastAsia" w:ascii="仿宋" w:hAnsi="仿宋" w:eastAsia="仿宋" w:cs="仿宋"/>
                <w:b/>
                <w:bCs/>
                <w:color w:val="auto"/>
                <w:kern w:val="0"/>
                <w:sz w:val="22"/>
                <w:szCs w:val="22"/>
                <w:highlight w:val="none"/>
                <w:lang w:bidi="ar"/>
              </w:rPr>
            </w:pPr>
            <w:r>
              <w:rPr>
                <w:rFonts w:hint="eastAsia" w:ascii="仿宋" w:hAnsi="仿宋" w:eastAsia="仿宋" w:cs="仿宋"/>
                <w:b/>
                <w:bCs/>
                <w:color w:val="auto"/>
                <w:kern w:val="0"/>
                <w:sz w:val="24"/>
                <w:szCs w:val="24"/>
                <w:highlight w:val="none"/>
                <w:lang w:val="en-US" w:eastAsia="zh-CN"/>
              </w:rPr>
              <w:t>专用资质要求</w:t>
            </w:r>
          </w:p>
        </w:tc>
        <w:tc>
          <w:tcPr>
            <w:tcW w:w="2465" w:type="dxa"/>
            <w:tcBorders>
              <w:top w:val="single" w:color="000000" w:sz="4" w:space="0"/>
              <w:left w:val="single" w:color="000000" w:sz="4" w:space="0"/>
              <w:bottom w:val="single" w:color="auto" w:sz="4" w:space="0"/>
              <w:right w:val="single" w:color="000000" w:sz="4" w:space="0"/>
            </w:tcBorders>
            <w:shd w:val="clear" w:color="auto" w:fill="D9D9D9"/>
            <w:vAlign w:val="center"/>
          </w:tcPr>
          <w:p w14:paraId="01476136">
            <w:pPr>
              <w:widowControl/>
              <w:shd w:val="clear"/>
              <w:jc w:val="center"/>
              <w:textAlignment w:val="center"/>
              <w:rPr>
                <w:rFonts w:hint="eastAsia" w:ascii="仿宋" w:hAnsi="仿宋" w:eastAsia="仿宋" w:cs="仿宋"/>
                <w:b/>
                <w:bCs/>
                <w:color w:val="auto"/>
                <w:kern w:val="0"/>
                <w:sz w:val="22"/>
                <w:szCs w:val="22"/>
                <w:highlight w:val="none"/>
                <w:lang w:bidi="ar"/>
              </w:rPr>
            </w:pPr>
            <w:r>
              <w:rPr>
                <w:rFonts w:hint="eastAsia" w:ascii="仿宋" w:hAnsi="仿宋" w:eastAsia="仿宋" w:cs="仿宋"/>
                <w:b/>
                <w:bCs/>
                <w:color w:val="auto"/>
                <w:kern w:val="0"/>
                <w:sz w:val="24"/>
                <w:szCs w:val="24"/>
                <w:highlight w:val="none"/>
                <w:lang w:val="en-US" w:eastAsia="zh-CN"/>
              </w:rPr>
              <w:t>专用业绩要求</w:t>
            </w:r>
          </w:p>
        </w:tc>
        <w:tc>
          <w:tcPr>
            <w:tcW w:w="1060" w:type="dxa"/>
            <w:tcBorders>
              <w:top w:val="single" w:color="000000" w:sz="4" w:space="0"/>
              <w:left w:val="single" w:color="000000" w:sz="4" w:space="0"/>
              <w:bottom w:val="single" w:color="auto" w:sz="4" w:space="0"/>
              <w:right w:val="single" w:color="000000" w:sz="4" w:space="0"/>
            </w:tcBorders>
            <w:shd w:val="clear" w:color="auto" w:fill="D9D9D9"/>
            <w:vAlign w:val="center"/>
          </w:tcPr>
          <w:p w14:paraId="17050492">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5664483B">
            <w:pPr>
              <w:widowControl/>
              <w:shd w:val="clear"/>
              <w:jc w:val="center"/>
              <w:textAlignment w:val="center"/>
              <w:rPr>
                <w:rFonts w:hint="eastAsia" w:ascii="仿宋" w:hAnsi="仿宋" w:eastAsia="仿宋" w:cs="仿宋"/>
                <w:b/>
                <w:bCs/>
                <w:color w:val="auto"/>
                <w:kern w:val="0"/>
                <w:sz w:val="22"/>
                <w:szCs w:val="22"/>
                <w:highlight w:val="none"/>
                <w:lang w:bidi="ar"/>
              </w:rPr>
            </w:pPr>
            <w:r>
              <w:rPr>
                <w:rFonts w:hint="eastAsia" w:ascii="仿宋" w:hAnsi="仿宋" w:eastAsia="仿宋" w:cs="仿宋"/>
                <w:b/>
                <w:bCs/>
                <w:color w:val="auto"/>
                <w:kern w:val="0"/>
                <w:sz w:val="24"/>
                <w:szCs w:val="24"/>
                <w:highlight w:val="none"/>
                <w:lang w:val="en-US" w:eastAsia="zh-CN"/>
              </w:rPr>
              <w:t>额（万元）</w:t>
            </w:r>
          </w:p>
        </w:tc>
      </w:tr>
      <w:tr w14:paraId="0BDDFEB0">
        <w:tblPrEx>
          <w:tblCellMar>
            <w:top w:w="0" w:type="dxa"/>
            <w:left w:w="108" w:type="dxa"/>
            <w:bottom w:w="0" w:type="dxa"/>
            <w:right w:w="108" w:type="dxa"/>
          </w:tblCellMar>
        </w:tblPrEx>
        <w:trPr>
          <w:trHeight w:val="714" w:hRule="atLeast"/>
          <w:jc w:val="center"/>
        </w:trPr>
        <w:tc>
          <w:tcPr>
            <w:tcW w:w="974" w:type="dxa"/>
            <w:vMerge w:val="restart"/>
            <w:tcBorders>
              <w:top w:val="single" w:color="auto" w:sz="4" w:space="0"/>
              <w:left w:val="single" w:color="auto" w:sz="4" w:space="0"/>
              <w:bottom w:val="single" w:color="auto" w:sz="4" w:space="0"/>
              <w:right w:val="single" w:color="auto" w:sz="4" w:space="0"/>
            </w:tcBorders>
            <w:vAlign w:val="center"/>
          </w:tcPr>
          <w:p w14:paraId="0E5AA687">
            <w:pPr>
              <w:widowControl/>
              <w:shd w:val="clear"/>
              <w:jc w:val="center"/>
              <w:textAlignment w:val="center"/>
              <w:rPr>
                <w:rFonts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电能计量配件采购项目</w:t>
            </w:r>
          </w:p>
        </w:tc>
        <w:tc>
          <w:tcPr>
            <w:tcW w:w="1460" w:type="dxa"/>
            <w:tcBorders>
              <w:top w:val="single" w:color="000000" w:sz="4" w:space="0"/>
              <w:left w:val="single" w:color="auto" w:sz="4" w:space="0"/>
              <w:bottom w:val="single" w:color="000000" w:sz="4" w:space="0"/>
              <w:right w:val="single" w:color="000000" w:sz="4" w:space="0"/>
            </w:tcBorders>
            <w:vAlign w:val="center"/>
          </w:tcPr>
          <w:p w14:paraId="46B334A7">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互感器二次回路检测设备，二次压降及二次负荷测试组件</w:t>
            </w:r>
          </w:p>
        </w:tc>
        <w:tc>
          <w:tcPr>
            <w:tcW w:w="2833" w:type="dxa"/>
            <w:tcBorders>
              <w:top w:val="single" w:color="000000" w:sz="4" w:space="0"/>
              <w:left w:val="single" w:color="000000" w:sz="4" w:space="0"/>
              <w:bottom w:val="single" w:color="000000" w:sz="4" w:space="0"/>
              <w:right w:val="single" w:color="000000" w:sz="4" w:space="0"/>
            </w:tcBorders>
            <w:vAlign w:val="center"/>
          </w:tcPr>
          <w:p w14:paraId="63F7B991">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1.测TV压降比差 (f）：±( 0.001～20.00 )%</w:t>
            </w:r>
          </w:p>
          <w:p w14:paraId="3196D3C8">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2.测TV压降角差 (δ）：±( 0.1～2000 ) '</w:t>
            </w:r>
          </w:p>
          <w:p w14:paraId="02476CE9">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3.测TV负荷电导 (G）：±( 0.0100～50.0 )mS</w:t>
            </w:r>
          </w:p>
          <w:p w14:paraId="0929E48A">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4.测TV负荷电纳 (B）：±( 0.0100～50.0 )mS</w:t>
            </w:r>
          </w:p>
        </w:tc>
        <w:tc>
          <w:tcPr>
            <w:tcW w:w="765" w:type="dxa"/>
            <w:tcBorders>
              <w:top w:val="single" w:color="000000" w:sz="4" w:space="0"/>
              <w:left w:val="single" w:color="000000" w:sz="4" w:space="0"/>
              <w:bottom w:val="single" w:color="000000" w:sz="4" w:space="0"/>
              <w:right w:val="single" w:color="auto" w:sz="4" w:space="0"/>
            </w:tcBorders>
            <w:vAlign w:val="center"/>
          </w:tcPr>
          <w:p w14:paraId="273136F6">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705" w:type="dxa"/>
            <w:tcBorders>
              <w:top w:val="single" w:color="auto" w:sz="4" w:space="0"/>
              <w:left w:val="single" w:color="auto" w:sz="4" w:space="0"/>
              <w:bottom w:val="single" w:color="auto" w:sz="4" w:space="0"/>
              <w:right w:val="single" w:color="auto" w:sz="4" w:space="0"/>
            </w:tcBorders>
            <w:vAlign w:val="center"/>
          </w:tcPr>
          <w:p w14:paraId="26164803">
            <w:pPr>
              <w:widowControl/>
              <w:shd w:val="clear"/>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2</w:t>
            </w:r>
          </w:p>
        </w:tc>
        <w:tc>
          <w:tcPr>
            <w:tcW w:w="990" w:type="dxa"/>
            <w:vMerge w:val="restart"/>
            <w:tcBorders>
              <w:left w:val="single" w:color="auto" w:sz="4" w:space="0"/>
              <w:right w:val="single" w:color="auto" w:sz="4" w:space="0"/>
            </w:tcBorders>
            <w:noWrap/>
            <w:vAlign w:val="center"/>
          </w:tcPr>
          <w:p w14:paraId="3FD55EB7">
            <w:pPr>
              <w:widowControl/>
              <w:shd w:val="clear"/>
              <w:jc w:val="center"/>
              <w:textAlignment w:val="center"/>
              <w:rPr>
                <w:rFonts w:ascii="仿宋" w:hAnsi="仿宋" w:eastAsia="仿宋" w:cs="仿宋"/>
                <w:color w:val="auto"/>
                <w:kern w:val="0"/>
                <w:sz w:val="22"/>
                <w:szCs w:val="22"/>
                <w:highlight w:val="none"/>
                <w:lang w:bidi="ar"/>
              </w:rPr>
            </w:pPr>
            <w:r>
              <w:rPr>
                <w:rFonts w:hint="eastAsia" w:ascii="仿宋" w:hAnsi="仿宋" w:eastAsia="仿宋"/>
                <w:color w:val="auto"/>
                <w:sz w:val="22"/>
                <w:szCs w:val="22"/>
                <w:highlight w:val="none"/>
              </w:rPr>
              <w:t>合同签订后15日内</w:t>
            </w:r>
          </w:p>
        </w:tc>
        <w:tc>
          <w:tcPr>
            <w:tcW w:w="375" w:type="dxa"/>
            <w:vMerge w:val="restart"/>
            <w:tcBorders>
              <w:left w:val="single" w:color="auto" w:sz="4" w:space="0"/>
              <w:right w:val="single" w:color="auto" w:sz="4" w:space="0"/>
            </w:tcBorders>
            <w:noWrap/>
            <w:vAlign w:val="center"/>
          </w:tcPr>
          <w:p w14:paraId="779F567A">
            <w:pPr>
              <w:widowControl/>
              <w:shd w:val="clear"/>
              <w:jc w:val="center"/>
              <w:textAlignment w:val="center"/>
              <w:rPr>
                <w:rFonts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1年</w:t>
            </w:r>
          </w:p>
        </w:tc>
        <w:tc>
          <w:tcPr>
            <w:tcW w:w="1020" w:type="dxa"/>
            <w:vMerge w:val="restart"/>
            <w:tcBorders>
              <w:left w:val="single" w:color="auto" w:sz="4" w:space="0"/>
              <w:right w:val="single" w:color="auto" w:sz="4" w:space="0"/>
            </w:tcBorders>
            <w:noWrap/>
            <w:vAlign w:val="center"/>
          </w:tcPr>
          <w:p w14:paraId="36C56D1F">
            <w:pPr>
              <w:widowControl/>
              <w:shd w:val="clear"/>
              <w:jc w:val="center"/>
              <w:textAlignment w:val="center"/>
              <w:rPr>
                <w:rFonts w:ascii="仿宋" w:hAnsi="仿宋" w:eastAsia="仿宋" w:cs="仿宋"/>
                <w:color w:val="auto"/>
                <w:kern w:val="0"/>
                <w:sz w:val="22"/>
                <w:szCs w:val="22"/>
                <w:highlight w:val="none"/>
                <w:lang w:bidi="ar"/>
              </w:rPr>
            </w:pPr>
            <w:r>
              <w:rPr>
                <w:rFonts w:hint="eastAsia" w:ascii="仿宋" w:hAnsi="仿宋" w:eastAsia="仿宋"/>
                <w:color w:val="auto"/>
                <w:sz w:val="22"/>
                <w:szCs w:val="22"/>
                <w:highlight w:val="none"/>
              </w:rPr>
              <w:t>买方指定仓库地面交货</w:t>
            </w:r>
          </w:p>
        </w:tc>
        <w:tc>
          <w:tcPr>
            <w:tcW w:w="1410" w:type="dxa"/>
            <w:tcBorders>
              <w:left w:val="single" w:color="auto" w:sz="4" w:space="0"/>
              <w:right w:val="single" w:color="auto" w:sz="4" w:space="0"/>
            </w:tcBorders>
            <w:noWrap/>
            <w:vAlign w:val="center"/>
          </w:tcPr>
          <w:p w14:paraId="2BAC460B">
            <w:pPr>
              <w:widowControl/>
              <w:shd w:val="clear"/>
              <w:jc w:val="center"/>
              <w:textAlignment w:val="center"/>
              <w:rPr>
                <w:rFonts w:hint="eastAsia" w:ascii="仿宋" w:hAnsi="仿宋" w:eastAsia="仿宋"/>
                <w:color w:val="auto"/>
                <w:sz w:val="22"/>
                <w:szCs w:val="22"/>
                <w:highlight w:val="none"/>
              </w:rPr>
            </w:pP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集货商</w:t>
            </w:r>
          </w:p>
        </w:tc>
        <w:tc>
          <w:tcPr>
            <w:tcW w:w="2465" w:type="dxa"/>
            <w:tcBorders>
              <w:left w:val="single" w:color="auto" w:sz="4" w:space="0"/>
              <w:right w:val="single" w:color="auto" w:sz="4" w:space="0"/>
            </w:tcBorders>
            <w:noWrap/>
            <w:vAlign w:val="center"/>
          </w:tcPr>
          <w:p w14:paraId="072B2554">
            <w:pPr>
              <w:widowControl/>
              <w:shd w:val="clear"/>
              <w:jc w:val="center"/>
              <w:textAlignment w:val="center"/>
              <w:rPr>
                <w:rFonts w:hint="eastAsia" w:ascii="仿宋" w:hAnsi="仿宋" w:eastAsia="仿宋"/>
                <w:color w:val="auto"/>
                <w:sz w:val="22"/>
                <w:szCs w:val="22"/>
                <w:highlight w:val="none"/>
              </w:rPr>
            </w:pPr>
            <w:r>
              <w:rPr>
                <w:rFonts w:hint="eastAsia" w:ascii="仿宋" w:hAnsi="仿宋" w:eastAsia="仿宋" w:cs="宋体"/>
                <w:b/>
                <w:bCs/>
                <w:color w:val="auto"/>
                <w:kern w:val="0"/>
                <w:sz w:val="22"/>
                <w:szCs w:val="22"/>
                <w:highlight w:val="none"/>
              </w:rPr>
              <w:t>业绩要求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2022年1月1日至招标公告发布之日内，具有仪器仪表或电气配件电气配件类业绩累计不少于100万元。</w:t>
            </w:r>
            <w:r>
              <w:rPr>
                <w:rFonts w:hint="eastAsia" w:ascii="仿宋" w:hAnsi="仿宋" w:eastAsia="仿宋" w:cs="宋体"/>
                <w:b/>
                <w:color w:val="auto"/>
                <w:kern w:val="0"/>
                <w:sz w:val="22"/>
                <w:szCs w:val="22"/>
                <w:highlight w:val="none"/>
              </w:rPr>
              <w:t>（时间以合同签订日期为准，须提供用户合同封面、金额页、合同签字盖章页复印件、证明合同内容的合同页、发票复印件、发票查验结果截图）</w:t>
            </w:r>
          </w:p>
        </w:tc>
        <w:tc>
          <w:tcPr>
            <w:tcW w:w="1060" w:type="dxa"/>
            <w:tcBorders>
              <w:left w:val="single" w:color="auto" w:sz="4" w:space="0"/>
              <w:right w:val="single" w:color="auto" w:sz="4" w:space="0"/>
            </w:tcBorders>
            <w:noWrap/>
            <w:vAlign w:val="center"/>
          </w:tcPr>
          <w:p w14:paraId="23EAFB62">
            <w:pPr>
              <w:widowControl/>
              <w:shd w:val="clear"/>
              <w:jc w:val="center"/>
              <w:textAlignment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2.5</w:t>
            </w:r>
          </w:p>
        </w:tc>
      </w:tr>
      <w:tr w14:paraId="69A3E8AC">
        <w:tblPrEx>
          <w:tblCellMar>
            <w:top w:w="0" w:type="dxa"/>
            <w:left w:w="108" w:type="dxa"/>
            <w:bottom w:w="0" w:type="dxa"/>
            <w:right w:w="108" w:type="dxa"/>
          </w:tblCellMar>
        </w:tblPrEx>
        <w:trPr>
          <w:trHeight w:val="714"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1FF7E127">
            <w:pPr>
              <w:widowControl/>
              <w:shd w:val="clear"/>
              <w:jc w:val="left"/>
              <w:textAlignment w:val="center"/>
              <w:rPr>
                <w:rFonts w:ascii="仿宋" w:hAnsi="仿宋" w:eastAsia="仿宋" w:cs="仿宋"/>
                <w:color w:val="auto"/>
                <w:kern w:val="0"/>
                <w:sz w:val="22"/>
                <w:szCs w:val="22"/>
                <w:highlight w:val="none"/>
                <w:lang w:bidi="ar"/>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0385577C">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100A电流钳组件</w:t>
            </w:r>
          </w:p>
        </w:tc>
        <w:tc>
          <w:tcPr>
            <w:tcW w:w="2833" w:type="dxa"/>
            <w:tcBorders>
              <w:top w:val="single" w:color="000000" w:sz="4" w:space="0"/>
              <w:left w:val="single" w:color="000000" w:sz="4" w:space="0"/>
              <w:bottom w:val="single" w:color="000000" w:sz="4" w:space="0"/>
              <w:right w:val="single" w:color="000000" w:sz="4" w:space="0"/>
            </w:tcBorders>
            <w:vAlign w:val="center"/>
          </w:tcPr>
          <w:p w14:paraId="2D79DA02">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额定电流100A，钳口20mm，电流测量范围0.01In-1.2In，线长3米。</w:t>
            </w:r>
          </w:p>
        </w:tc>
        <w:tc>
          <w:tcPr>
            <w:tcW w:w="765" w:type="dxa"/>
            <w:tcBorders>
              <w:top w:val="single" w:color="000000" w:sz="4" w:space="0"/>
              <w:left w:val="single" w:color="000000" w:sz="4" w:space="0"/>
              <w:bottom w:val="single" w:color="000000" w:sz="4" w:space="0"/>
              <w:right w:val="single" w:color="auto" w:sz="4" w:space="0"/>
            </w:tcBorders>
            <w:vAlign w:val="center"/>
          </w:tcPr>
          <w:p w14:paraId="36AD4DC7">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705" w:type="dxa"/>
            <w:tcBorders>
              <w:top w:val="nil"/>
              <w:left w:val="single" w:color="auto" w:sz="4" w:space="0"/>
              <w:bottom w:val="single" w:color="auto" w:sz="4" w:space="0"/>
              <w:right w:val="single" w:color="auto" w:sz="4" w:space="0"/>
            </w:tcBorders>
            <w:vAlign w:val="center"/>
          </w:tcPr>
          <w:p w14:paraId="318D96F9">
            <w:pPr>
              <w:widowControl/>
              <w:shd w:val="clear"/>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15</w:t>
            </w:r>
          </w:p>
        </w:tc>
        <w:tc>
          <w:tcPr>
            <w:tcW w:w="990" w:type="dxa"/>
            <w:vMerge w:val="continue"/>
            <w:tcBorders>
              <w:left w:val="single" w:color="auto" w:sz="4" w:space="0"/>
              <w:right w:val="single" w:color="auto" w:sz="4" w:space="0"/>
            </w:tcBorders>
            <w:noWrap/>
            <w:vAlign w:val="center"/>
          </w:tcPr>
          <w:p w14:paraId="1FE59378">
            <w:pPr>
              <w:widowControl/>
              <w:shd w:val="clear"/>
              <w:jc w:val="center"/>
              <w:textAlignment w:val="center"/>
              <w:rPr>
                <w:rFonts w:ascii="仿宋" w:hAnsi="仿宋" w:eastAsia="仿宋" w:cs="仿宋"/>
                <w:color w:val="auto"/>
                <w:kern w:val="0"/>
                <w:sz w:val="22"/>
                <w:szCs w:val="22"/>
                <w:highlight w:val="none"/>
                <w:lang w:bidi="ar"/>
              </w:rPr>
            </w:pPr>
          </w:p>
        </w:tc>
        <w:tc>
          <w:tcPr>
            <w:tcW w:w="375" w:type="dxa"/>
            <w:vMerge w:val="continue"/>
            <w:tcBorders>
              <w:left w:val="single" w:color="auto" w:sz="4" w:space="0"/>
              <w:right w:val="single" w:color="auto" w:sz="4" w:space="0"/>
            </w:tcBorders>
            <w:noWrap/>
            <w:vAlign w:val="center"/>
          </w:tcPr>
          <w:p w14:paraId="4557213C">
            <w:pPr>
              <w:widowControl/>
              <w:shd w:val="clear"/>
              <w:jc w:val="center"/>
              <w:textAlignment w:val="center"/>
              <w:rPr>
                <w:rFonts w:ascii="仿宋" w:hAnsi="仿宋" w:eastAsia="仿宋" w:cs="仿宋"/>
                <w:color w:val="auto"/>
                <w:kern w:val="0"/>
                <w:sz w:val="22"/>
                <w:szCs w:val="22"/>
                <w:highlight w:val="none"/>
                <w:lang w:bidi="ar"/>
              </w:rPr>
            </w:pPr>
          </w:p>
        </w:tc>
        <w:tc>
          <w:tcPr>
            <w:tcW w:w="1020" w:type="dxa"/>
            <w:vMerge w:val="continue"/>
            <w:tcBorders>
              <w:left w:val="single" w:color="auto" w:sz="4" w:space="0"/>
              <w:right w:val="single" w:color="auto" w:sz="4" w:space="0"/>
            </w:tcBorders>
            <w:noWrap/>
            <w:vAlign w:val="center"/>
          </w:tcPr>
          <w:p w14:paraId="3AA2CEF1">
            <w:pPr>
              <w:widowControl/>
              <w:shd w:val="clear"/>
              <w:jc w:val="center"/>
              <w:textAlignment w:val="center"/>
              <w:rPr>
                <w:rFonts w:ascii="仿宋" w:hAnsi="仿宋" w:eastAsia="仿宋" w:cs="仿宋"/>
                <w:color w:val="auto"/>
                <w:kern w:val="0"/>
                <w:sz w:val="22"/>
                <w:szCs w:val="22"/>
                <w:highlight w:val="none"/>
                <w:lang w:bidi="ar"/>
              </w:rPr>
            </w:pPr>
          </w:p>
        </w:tc>
        <w:tc>
          <w:tcPr>
            <w:tcW w:w="1410" w:type="dxa"/>
            <w:tcBorders>
              <w:left w:val="single" w:color="auto" w:sz="4" w:space="0"/>
              <w:right w:val="single" w:color="auto" w:sz="4" w:space="0"/>
            </w:tcBorders>
            <w:noWrap/>
            <w:vAlign w:val="center"/>
          </w:tcPr>
          <w:p w14:paraId="6206FF3E">
            <w:pPr>
              <w:widowControl/>
              <w:shd w:val="clear"/>
              <w:jc w:val="center"/>
              <w:textAlignment w:val="center"/>
              <w:rPr>
                <w:rFonts w:ascii="仿宋" w:hAnsi="仿宋" w:eastAsia="仿宋" w:cs="仿宋"/>
                <w:color w:val="auto"/>
                <w:kern w:val="0"/>
                <w:sz w:val="22"/>
                <w:szCs w:val="22"/>
                <w:highlight w:val="none"/>
                <w:lang w:bidi="ar"/>
              </w:rPr>
            </w:pPr>
          </w:p>
        </w:tc>
        <w:tc>
          <w:tcPr>
            <w:tcW w:w="2465" w:type="dxa"/>
            <w:tcBorders>
              <w:left w:val="single" w:color="auto" w:sz="4" w:space="0"/>
              <w:right w:val="single" w:color="auto" w:sz="4" w:space="0"/>
            </w:tcBorders>
            <w:noWrap/>
            <w:vAlign w:val="center"/>
          </w:tcPr>
          <w:p w14:paraId="7DB28A3C">
            <w:pPr>
              <w:widowControl/>
              <w:shd w:val="clear"/>
              <w:jc w:val="center"/>
              <w:textAlignment w:val="center"/>
              <w:rPr>
                <w:rFonts w:ascii="仿宋" w:hAnsi="仿宋" w:eastAsia="仿宋" w:cs="仿宋"/>
                <w:color w:val="auto"/>
                <w:kern w:val="0"/>
                <w:sz w:val="22"/>
                <w:szCs w:val="22"/>
                <w:highlight w:val="none"/>
                <w:lang w:bidi="ar"/>
              </w:rPr>
            </w:pPr>
          </w:p>
        </w:tc>
        <w:tc>
          <w:tcPr>
            <w:tcW w:w="1060" w:type="dxa"/>
            <w:tcBorders>
              <w:left w:val="single" w:color="auto" w:sz="4" w:space="0"/>
              <w:right w:val="single" w:color="auto" w:sz="4" w:space="0"/>
            </w:tcBorders>
            <w:noWrap/>
            <w:vAlign w:val="center"/>
          </w:tcPr>
          <w:p w14:paraId="4F45F422">
            <w:pPr>
              <w:widowControl/>
              <w:shd w:val="clear"/>
              <w:jc w:val="center"/>
              <w:textAlignment w:val="center"/>
              <w:rPr>
                <w:rFonts w:ascii="仿宋" w:hAnsi="仿宋" w:eastAsia="仿宋" w:cs="仿宋"/>
                <w:color w:val="auto"/>
                <w:kern w:val="0"/>
                <w:sz w:val="22"/>
                <w:szCs w:val="22"/>
                <w:highlight w:val="none"/>
                <w:lang w:bidi="ar"/>
              </w:rPr>
            </w:pPr>
          </w:p>
        </w:tc>
      </w:tr>
      <w:tr w14:paraId="63A9EF23">
        <w:tblPrEx>
          <w:tblCellMar>
            <w:top w:w="0" w:type="dxa"/>
            <w:left w:w="108" w:type="dxa"/>
            <w:bottom w:w="0" w:type="dxa"/>
            <w:right w:w="108" w:type="dxa"/>
          </w:tblCellMar>
        </w:tblPrEx>
        <w:trPr>
          <w:trHeight w:val="714"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2E5F682A">
            <w:pPr>
              <w:widowControl/>
              <w:shd w:val="clear"/>
              <w:jc w:val="left"/>
              <w:textAlignment w:val="center"/>
              <w:rPr>
                <w:rFonts w:ascii="仿宋" w:hAnsi="仿宋" w:eastAsia="仿宋" w:cs="仿宋"/>
                <w:color w:val="auto"/>
                <w:kern w:val="0"/>
                <w:sz w:val="22"/>
                <w:szCs w:val="22"/>
                <w:highlight w:val="none"/>
                <w:lang w:bidi="ar"/>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1D2BEB60">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无线高压变比测试组件</w:t>
            </w:r>
          </w:p>
        </w:tc>
        <w:tc>
          <w:tcPr>
            <w:tcW w:w="2833" w:type="dxa"/>
            <w:tcBorders>
              <w:top w:val="single" w:color="000000" w:sz="4" w:space="0"/>
              <w:left w:val="single" w:color="000000" w:sz="4" w:space="0"/>
              <w:bottom w:val="single" w:color="000000" w:sz="4" w:space="0"/>
              <w:right w:val="single" w:color="000000" w:sz="4" w:space="0"/>
            </w:tcBorders>
            <w:vAlign w:val="center"/>
          </w:tcPr>
          <w:p w14:paraId="38F18CBB">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高压一次电流输入特性：测量范围：1～300A；准确度：2级；分辨率：0.1A</w:t>
            </w:r>
          </w:p>
          <w:p w14:paraId="25B0A705">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二次电流输入特性：测量范围： 0～6A；准确度：0.5级；分辨率：0.01A</w:t>
            </w:r>
          </w:p>
          <w:p w14:paraId="0504306E">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变比测量精度：准确度：2级；分辨率：0.1</w:t>
            </w:r>
          </w:p>
          <w:p w14:paraId="0CC295A0">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工频频率输入特性：测量范围： 45～55Hz；准确度：0.05Hz；分辨率：0.01Hz</w:t>
            </w:r>
          </w:p>
        </w:tc>
        <w:tc>
          <w:tcPr>
            <w:tcW w:w="765" w:type="dxa"/>
            <w:tcBorders>
              <w:top w:val="single" w:color="000000" w:sz="4" w:space="0"/>
              <w:left w:val="single" w:color="000000" w:sz="4" w:space="0"/>
              <w:bottom w:val="single" w:color="000000" w:sz="4" w:space="0"/>
              <w:right w:val="single" w:color="auto" w:sz="4" w:space="0"/>
            </w:tcBorders>
            <w:vAlign w:val="center"/>
          </w:tcPr>
          <w:p w14:paraId="1FF2CE4E">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705" w:type="dxa"/>
            <w:tcBorders>
              <w:top w:val="nil"/>
              <w:left w:val="single" w:color="auto" w:sz="4" w:space="0"/>
              <w:bottom w:val="single" w:color="auto" w:sz="4" w:space="0"/>
              <w:right w:val="single" w:color="auto" w:sz="4" w:space="0"/>
            </w:tcBorders>
            <w:vAlign w:val="center"/>
          </w:tcPr>
          <w:p w14:paraId="40E13C22">
            <w:pPr>
              <w:widowControl/>
              <w:shd w:val="clear"/>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1</w:t>
            </w:r>
          </w:p>
        </w:tc>
        <w:tc>
          <w:tcPr>
            <w:tcW w:w="990" w:type="dxa"/>
            <w:vMerge w:val="continue"/>
            <w:tcBorders>
              <w:left w:val="single" w:color="auto" w:sz="4" w:space="0"/>
              <w:right w:val="single" w:color="auto" w:sz="4" w:space="0"/>
            </w:tcBorders>
            <w:noWrap/>
            <w:vAlign w:val="center"/>
          </w:tcPr>
          <w:p w14:paraId="1BCCCE3A">
            <w:pPr>
              <w:widowControl/>
              <w:shd w:val="clear"/>
              <w:jc w:val="center"/>
              <w:textAlignment w:val="center"/>
              <w:rPr>
                <w:rFonts w:ascii="仿宋" w:hAnsi="仿宋" w:eastAsia="仿宋" w:cs="仿宋"/>
                <w:color w:val="auto"/>
                <w:kern w:val="0"/>
                <w:sz w:val="22"/>
                <w:szCs w:val="22"/>
                <w:highlight w:val="none"/>
                <w:lang w:bidi="ar"/>
              </w:rPr>
            </w:pPr>
          </w:p>
        </w:tc>
        <w:tc>
          <w:tcPr>
            <w:tcW w:w="375" w:type="dxa"/>
            <w:vMerge w:val="continue"/>
            <w:tcBorders>
              <w:left w:val="single" w:color="auto" w:sz="4" w:space="0"/>
              <w:right w:val="single" w:color="auto" w:sz="4" w:space="0"/>
            </w:tcBorders>
            <w:noWrap/>
            <w:vAlign w:val="center"/>
          </w:tcPr>
          <w:p w14:paraId="1B1053CD">
            <w:pPr>
              <w:widowControl/>
              <w:shd w:val="clear"/>
              <w:jc w:val="center"/>
              <w:textAlignment w:val="center"/>
              <w:rPr>
                <w:rFonts w:ascii="仿宋" w:hAnsi="仿宋" w:eastAsia="仿宋" w:cs="仿宋"/>
                <w:color w:val="auto"/>
                <w:kern w:val="0"/>
                <w:sz w:val="22"/>
                <w:szCs w:val="22"/>
                <w:highlight w:val="none"/>
                <w:lang w:bidi="ar"/>
              </w:rPr>
            </w:pPr>
          </w:p>
        </w:tc>
        <w:tc>
          <w:tcPr>
            <w:tcW w:w="1020" w:type="dxa"/>
            <w:vMerge w:val="continue"/>
            <w:tcBorders>
              <w:left w:val="single" w:color="auto" w:sz="4" w:space="0"/>
              <w:right w:val="single" w:color="auto" w:sz="4" w:space="0"/>
            </w:tcBorders>
            <w:noWrap/>
            <w:vAlign w:val="center"/>
          </w:tcPr>
          <w:p w14:paraId="5C6B92F2">
            <w:pPr>
              <w:widowControl/>
              <w:shd w:val="clear"/>
              <w:jc w:val="center"/>
              <w:textAlignment w:val="center"/>
              <w:rPr>
                <w:rFonts w:ascii="仿宋" w:hAnsi="仿宋" w:eastAsia="仿宋" w:cs="仿宋"/>
                <w:color w:val="auto"/>
                <w:kern w:val="0"/>
                <w:sz w:val="22"/>
                <w:szCs w:val="22"/>
                <w:highlight w:val="none"/>
                <w:lang w:bidi="ar"/>
              </w:rPr>
            </w:pPr>
          </w:p>
        </w:tc>
        <w:tc>
          <w:tcPr>
            <w:tcW w:w="1410" w:type="dxa"/>
            <w:tcBorders>
              <w:left w:val="single" w:color="auto" w:sz="4" w:space="0"/>
              <w:right w:val="single" w:color="auto" w:sz="4" w:space="0"/>
            </w:tcBorders>
            <w:noWrap/>
            <w:vAlign w:val="center"/>
          </w:tcPr>
          <w:p w14:paraId="0423C086">
            <w:pPr>
              <w:widowControl/>
              <w:shd w:val="clear"/>
              <w:jc w:val="center"/>
              <w:textAlignment w:val="center"/>
              <w:rPr>
                <w:rFonts w:ascii="仿宋" w:hAnsi="仿宋" w:eastAsia="仿宋" w:cs="仿宋"/>
                <w:color w:val="auto"/>
                <w:kern w:val="0"/>
                <w:sz w:val="22"/>
                <w:szCs w:val="22"/>
                <w:highlight w:val="none"/>
                <w:lang w:bidi="ar"/>
              </w:rPr>
            </w:pPr>
          </w:p>
        </w:tc>
        <w:tc>
          <w:tcPr>
            <w:tcW w:w="2465" w:type="dxa"/>
            <w:tcBorders>
              <w:left w:val="single" w:color="auto" w:sz="4" w:space="0"/>
              <w:right w:val="single" w:color="auto" w:sz="4" w:space="0"/>
            </w:tcBorders>
            <w:noWrap/>
            <w:vAlign w:val="center"/>
          </w:tcPr>
          <w:p w14:paraId="54C2BA85">
            <w:pPr>
              <w:widowControl/>
              <w:shd w:val="clear"/>
              <w:jc w:val="center"/>
              <w:textAlignment w:val="center"/>
              <w:rPr>
                <w:rFonts w:ascii="仿宋" w:hAnsi="仿宋" w:eastAsia="仿宋" w:cs="仿宋"/>
                <w:color w:val="auto"/>
                <w:kern w:val="0"/>
                <w:sz w:val="22"/>
                <w:szCs w:val="22"/>
                <w:highlight w:val="none"/>
                <w:lang w:bidi="ar"/>
              </w:rPr>
            </w:pPr>
          </w:p>
        </w:tc>
        <w:tc>
          <w:tcPr>
            <w:tcW w:w="1060" w:type="dxa"/>
            <w:tcBorders>
              <w:left w:val="single" w:color="auto" w:sz="4" w:space="0"/>
              <w:right w:val="single" w:color="auto" w:sz="4" w:space="0"/>
            </w:tcBorders>
            <w:noWrap/>
            <w:vAlign w:val="center"/>
          </w:tcPr>
          <w:p w14:paraId="2F56013A">
            <w:pPr>
              <w:widowControl/>
              <w:shd w:val="clear"/>
              <w:jc w:val="center"/>
              <w:textAlignment w:val="center"/>
              <w:rPr>
                <w:rFonts w:ascii="仿宋" w:hAnsi="仿宋" w:eastAsia="仿宋" w:cs="仿宋"/>
                <w:color w:val="auto"/>
                <w:kern w:val="0"/>
                <w:sz w:val="22"/>
                <w:szCs w:val="22"/>
                <w:highlight w:val="none"/>
                <w:lang w:bidi="ar"/>
              </w:rPr>
            </w:pPr>
          </w:p>
        </w:tc>
      </w:tr>
      <w:tr w14:paraId="54926E2F">
        <w:tblPrEx>
          <w:tblCellMar>
            <w:top w:w="0" w:type="dxa"/>
            <w:left w:w="108" w:type="dxa"/>
            <w:bottom w:w="0" w:type="dxa"/>
            <w:right w:w="108" w:type="dxa"/>
          </w:tblCellMar>
        </w:tblPrEx>
        <w:trPr>
          <w:trHeight w:val="714"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341554AB">
            <w:pPr>
              <w:widowControl/>
              <w:shd w:val="clear"/>
              <w:jc w:val="left"/>
              <w:textAlignment w:val="center"/>
              <w:rPr>
                <w:rFonts w:ascii="仿宋" w:hAnsi="仿宋" w:eastAsia="仿宋" w:cs="仿宋"/>
                <w:color w:val="auto"/>
                <w:kern w:val="0"/>
                <w:sz w:val="22"/>
                <w:szCs w:val="22"/>
                <w:highlight w:val="none"/>
                <w:lang w:bidi="ar"/>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315DF259">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数字式电能表现场校验组件</w:t>
            </w:r>
          </w:p>
        </w:tc>
        <w:tc>
          <w:tcPr>
            <w:tcW w:w="2833" w:type="dxa"/>
            <w:tcBorders>
              <w:top w:val="single" w:color="000000" w:sz="4" w:space="0"/>
              <w:left w:val="single" w:color="000000" w:sz="4" w:space="0"/>
              <w:bottom w:val="single" w:color="000000" w:sz="4" w:space="0"/>
              <w:right w:val="single" w:color="000000" w:sz="4" w:space="0"/>
            </w:tcBorders>
            <w:vAlign w:val="center"/>
          </w:tcPr>
          <w:p w14:paraId="7C270C15">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电压范围： 0 ~ 120V</w:t>
            </w:r>
          </w:p>
          <w:p w14:paraId="010773F9">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电压准确度： (20～120V)   0.05%RD</w:t>
            </w:r>
          </w:p>
          <w:p w14:paraId="15F8D221">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电流范围：0~10A </w:t>
            </w:r>
          </w:p>
          <w:p w14:paraId="05A1F816">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精确范围  50mA ~ 6A  0.05%RD</w:t>
            </w:r>
          </w:p>
          <w:p w14:paraId="31B71688">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有功功率准确度：  0.05级     PF &gt; 0.5   </w:t>
            </w:r>
          </w:p>
          <w:p w14:paraId="57E839E2">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无功功率测量准确度：  0.2级   PF≥0.5 </w:t>
            </w:r>
          </w:p>
          <w:p w14:paraId="03016677">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标准表电能脉冲输出：</w:t>
            </w:r>
          </w:p>
          <w:p w14:paraId="67C48672">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1）电能输出脉冲常数（P/kWh）可设置范围 3600～ 2000000 P/kWh。</w:t>
            </w:r>
          </w:p>
          <w:p w14:paraId="7966AB7D">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2）输出为光隔离输出。</w:t>
            </w:r>
          </w:p>
          <w:p w14:paraId="72CDD6B7">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误差显示脉冲输入：</w:t>
            </w:r>
          </w:p>
          <w:p w14:paraId="5DB31181">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1）校验脉冲数设置范围：1～100。</w:t>
            </w:r>
          </w:p>
          <w:p w14:paraId="39B378C6">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2）有源/无源电脉冲自动适应，通过光电采集器可以接收光脉冲输入。</w:t>
            </w:r>
          </w:p>
          <w:p w14:paraId="352D27E3">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通信协议： IEC61850-9-1/ IEC61850-9-2/IEC61850-9-2LE/IEC60044-8/国网FT3。</w:t>
            </w:r>
          </w:p>
          <w:p w14:paraId="205FEEC8">
            <w:pPr>
              <w:widowControl/>
              <w:shd w:val="clear"/>
              <w:jc w:val="left"/>
              <w:textAlignment w:val="center"/>
              <w:rPr>
                <w:rFonts w:ascii="仿宋" w:hAnsi="仿宋" w:eastAsia="仿宋" w:cs="仿宋"/>
                <w:color w:val="auto"/>
                <w:sz w:val="22"/>
                <w:szCs w:val="22"/>
                <w:highlight w:val="none"/>
              </w:rPr>
            </w:pPr>
          </w:p>
        </w:tc>
        <w:tc>
          <w:tcPr>
            <w:tcW w:w="765" w:type="dxa"/>
            <w:tcBorders>
              <w:top w:val="single" w:color="000000" w:sz="4" w:space="0"/>
              <w:left w:val="single" w:color="000000" w:sz="4" w:space="0"/>
              <w:bottom w:val="single" w:color="000000" w:sz="4" w:space="0"/>
              <w:right w:val="single" w:color="auto" w:sz="4" w:space="0"/>
            </w:tcBorders>
            <w:vAlign w:val="center"/>
          </w:tcPr>
          <w:p w14:paraId="1B5834CB">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705" w:type="dxa"/>
            <w:tcBorders>
              <w:top w:val="nil"/>
              <w:left w:val="single" w:color="auto" w:sz="4" w:space="0"/>
              <w:bottom w:val="single" w:color="auto" w:sz="4" w:space="0"/>
              <w:right w:val="single" w:color="auto" w:sz="4" w:space="0"/>
            </w:tcBorders>
            <w:vAlign w:val="center"/>
          </w:tcPr>
          <w:p w14:paraId="21EE03D3">
            <w:pPr>
              <w:widowControl/>
              <w:shd w:val="clear"/>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1</w:t>
            </w:r>
          </w:p>
        </w:tc>
        <w:tc>
          <w:tcPr>
            <w:tcW w:w="990" w:type="dxa"/>
            <w:vMerge w:val="continue"/>
            <w:tcBorders>
              <w:left w:val="single" w:color="auto" w:sz="4" w:space="0"/>
              <w:right w:val="single" w:color="auto" w:sz="4" w:space="0"/>
            </w:tcBorders>
            <w:noWrap/>
            <w:vAlign w:val="center"/>
          </w:tcPr>
          <w:p w14:paraId="43157258">
            <w:pPr>
              <w:widowControl/>
              <w:shd w:val="clear"/>
              <w:jc w:val="center"/>
              <w:textAlignment w:val="center"/>
              <w:rPr>
                <w:rFonts w:ascii="仿宋" w:hAnsi="仿宋" w:eastAsia="仿宋" w:cs="仿宋"/>
                <w:color w:val="auto"/>
                <w:kern w:val="0"/>
                <w:sz w:val="22"/>
                <w:szCs w:val="22"/>
                <w:highlight w:val="none"/>
                <w:lang w:bidi="ar"/>
              </w:rPr>
            </w:pPr>
          </w:p>
        </w:tc>
        <w:tc>
          <w:tcPr>
            <w:tcW w:w="375" w:type="dxa"/>
            <w:vMerge w:val="continue"/>
            <w:tcBorders>
              <w:left w:val="single" w:color="auto" w:sz="4" w:space="0"/>
              <w:right w:val="single" w:color="auto" w:sz="4" w:space="0"/>
            </w:tcBorders>
            <w:noWrap/>
            <w:vAlign w:val="center"/>
          </w:tcPr>
          <w:p w14:paraId="28D078C1">
            <w:pPr>
              <w:widowControl/>
              <w:shd w:val="clear"/>
              <w:jc w:val="center"/>
              <w:textAlignment w:val="center"/>
              <w:rPr>
                <w:rFonts w:ascii="仿宋" w:hAnsi="仿宋" w:eastAsia="仿宋" w:cs="仿宋"/>
                <w:color w:val="auto"/>
                <w:kern w:val="0"/>
                <w:sz w:val="22"/>
                <w:szCs w:val="22"/>
                <w:highlight w:val="none"/>
                <w:lang w:bidi="ar"/>
              </w:rPr>
            </w:pPr>
          </w:p>
        </w:tc>
        <w:tc>
          <w:tcPr>
            <w:tcW w:w="1020" w:type="dxa"/>
            <w:vMerge w:val="continue"/>
            <w:tcBorders>
              <w:left w:val="single" w:color="auto" w:sz="4" w:space="0"/>
              <w:right w:val="single" w:color="auto" w:sz="4" w:space="0"/>
            </w:tcBorders>
            <w:noWrap/>
            <w:vAlign w:val="center"/>
          </w:tcPr>
          <w:p w14:paraId="60B55555">
            <w:pPr>
              <w:widowControl/>
              <w:shd w:val="clear"/>
              <w:jc w:val="center"/>
              <w:textAlignment w:val="center"/>
              <w:rPr>
                <w:rFonts w:ascii="仿宋" w:hAnsi="仿宋" w:eastAsia="仿宋" w:cs="仿宋"/>
                <w:color w:val="auto"/>
                <w:kern w:val="0"/>
                <w:sz w:val="22"/>
                <w:szCs w:val="22"/>
                <w:highlight w:val="none"/>
                <w:lang w:bidi="ar"/>
              </w:rPr>
            </w:pPr>
          </w:p>
        </w:tc>
        <w:tc>
          <w:tcPr>
            <w:tcW w:w="1410" w:type="dxa"/>
            <w:tcBorders>
              <w:left w:val="single" w:color="auto" w:sz="4" w:space="0"/>
              <w:right w:val="single" w:color="auto" w:sz="4" w:space="0"/>
            </w:tcBorders>
            <w:noWrap/>
            <w:vAlign w:val="center"/>
          </w:tcPr>
          <w:p w14:paraId="6A23E038">
            <w:pPr>
              <w:widowControl/>
              <w:shd w:val="clear"/>
              <w:jc w:val="center"/>
              <w:textAlignment w:val="center"/>
              <w:rPr>
                <w:rFonts w:ascii="仿宋" w:hAnsi="仿宋" w:eastAsia="仿宋" w:cs="仿宋"/>
                <w:color w:val="auto"/>
                <w:kern w:val="0"/>
                <w:sz w:val="22"/>
                <w:szCs w:val="22"/>
                <w:highlight w:val="none"/>
                <w:lang w:bidi="ar"/>
              </w:rPr>
            </w:pPr>
          </w:p>
        </w:tc>
        <w:tc>
          <w:tcPr>
            <w:tcW w:w="2465" w:type="dxa"/>
            <w:tcBorders>
              <w:left w:val="single" w:color="auto" w:sz="4" w:space="0"/>
              <w:right w:val="single" w:color="auto" w:sz="4" w:space="0"/>
            </w:tcBorders>
            <w:noWrap/>
            <w:vAlign w:val="center"/>
          </w:tcPr>
          <w:p w14:paraId="6D15E65F">
            <w:pPr>
              <w:widowControl/>
              <w:shd w:val="clear"/>
              <w:jc w:val="center"/>
              <w:textAlignment w:val="center"/>
              <w:rPr>
                <w:rFonts w:ascii="仿宋" w:hAnsi="仿宋" w:eastAsia="仿宋" w:cs="仿宋"/>
                <w:color w:val="auto"/>
                <w:kern w:val="0"/>
                <w:sz w:val="22"/>
                <w:szCs w:val="22"/>
                <w:highlight w:val="none"/>
                <w:lang w:bidi="ar"/>
              </w:rPr>
            </w:pPr>
          </w:p>
        </w:tc>
        <w:tc>
          <w:tcPr>
            <w:tcW w:w="1060" w:type="dxa"/>
            <w:tcBorders>
              <w:left w:val="single" w:color="auto" w:sz="4" w:space="0"/>
              <w:right w:val="single" w:color="auto" w:sz="4" w:space="0"/>
            </w:tcBorders>
            <w:noWrap/>
            <w:vAlign w:val="center"/>
          </w:tcPr>
          <w:p w14:paraId="09F50FC5">
            <w:pPr>
              <w:widowControl/>
              <w:shd w:val="clear"/>
              <w:jc w:val="center"/>
              <w:textAlignment w:val="center"/>
              <w:rPr>
                <w:rFonts w:ascii="仿宋" w:hAnsi="仿宋" w:eastAsia="仿宋" w:cs="仿宋"/>
                <w:color w:val="auto"/>
                <w:kern w:val="0"/>
                <w:sz w:val="22"/>
                <w:szCs w:val="22"/>
                <w:highlight w:val="none"/>
                <w:lang w:bidi="ar"/>
              </w:rPr>
            </w:pPr>
          </w:p>
        </w:tc>
      </w:tr>
      <w:tr w14:paraId="269447CA">
        <w:tblPrEx>
          <w:tblCellMar>
            <w:top w:w="0" w:type="dxa"/>
            <w:left w:w="108" w:type="dxa"/>
            <w:bottom w:w="0" w:type="dxa"/>
            <w:right w:w="108" w:type="dxa"/>
          </w:tblCellMar>
        </w:tblPrEx>
        <w:trPr>
          <w:trHeight w:val="714"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7E02E406">
            <w:pPr>
              <w:widowControl/>
              <w:shd w:val="clear"/>
              <w:jc w:val="left"/>
              <w:textAlignment w:val="center"/>
              <w:rPr>
                <w:rFonts w:ascii="仿宋" w:hAnsi="仿宋" w:eastAsia="仿宋" w:cs="仿宋"/>
                <w:color w:val="auto"/>
                <w:kern w:val="0"/>
                <w:sz w:val="22"/>
                <w:szCs w:val="22"/>
                <w:highlight w:val="none"/>
                <w:lang w:bidi="ar"/>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4FF2AA0C">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有源不平衡补偿组件</w:t>
            </w:r>
          </w:p>
        </w:tc>
        <w:tc>
          <w:tcPr>
            <w:tcW w:w="2833" w:type="dxa"/>
            <w:tcBorders>
              <w:top w:val="single" w:color="000000" w:sz="4" w:space="0"/>
              <w:left w:val="single" w:color="000000" w:sz="4" w:space="0"/>
              <w:bottom w:val="single" w:color="000000" w:sz="4" w:space="0"/>
              <w:right w:val="single" w:color="000000" w:sz="4" w:space="0"/>
            </w:tcBorders>
            <w:vAlign w:val="center"/>
          </w:tcPr>
          <w:p w14:paraId="2B726F8B">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额定交流输入线电压：AC400V（60%～120%）</w:t>
            </w:r>
          </w:p>
          <w:p w14:paraId="602DF186">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频率：50Hz</w:t>
            </w:r>
          </w:p>
          <w:p w14:paraId="5D978D33">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全响应时间：≤20ms</w:t>
            </w:r>
          </w:p>
          <w:p w14:paraId="1A10D078">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三相电流不平衡度：≤5%</w:t>
            </w:r>
          </w:p>
          <w:p w14:paraId="121A5780">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模块无功补偿率：≥97%</w:t>
            </w:r>
          </w:p>
        </w:tc>
        <w:tc>
          <w:tcPr>
            <w:tcW w:w="765" w:type="dxa"/>
            <w:tcBorders>
              <w:top w:val="single" w:color="000000" w:sz="4" w:space="0"/>
              <w:left w:val="single" w:color="000000" w:sz="4" w:space="0"/>
              <w:bottom w:val="single" w:color="000000" w:sz="4" w:space="0"/>
              <w:right w:val="single" w:color="auto" w:sz="4" w:space="0"/>
            </w:tcBorders>
            <w:vAlign w:val="center"/>
          </w:tcPr>
          <w:p w14:paraId="179B7D0E">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705" w:type="dxa"/>
            <w:tcBorders>
              <w:top w:val="nil"/>
              <w:left w:val="single" w:color="auto" w:sz="4" w:space="0"/>
              <w:bottom w:val="single" w:color="auto" w:sz="4" w:space="0"/>
              <w:right w:val="single" w:color="auto" w:sz="4" w:space="0"/>
            </w:tcBorders>
            <w:vAlign w:val="center"/>
          </w:tcPr>
          <w:p w14:paraId="4319345D">
            <w:pPr>
              <w:widowControl/>
              <w:shd w:val="clear"/>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5</w:t>
            </w:r>
          </w:p>
        </w:tc>
        <w:tc>
          <w:tcPr>
            <w:tcW w:w="990" w:type="dxa"/>
            <w:vMerge w:val="continue"/>
            <w:tcBorders>
              <w:left w:val="single" w:color="auto" w:sz="4" w:space="0"/>
              <w:right w:val="single" w:color="auto" w:sz="4" w:space="0"/>
            </w:tcBorders>
            <w:noWrap/>
            <w:vAlign w:val="center"/>
          </w:tcPr>
          <w:p w14:paraId="38FAA90E">
            <w:pPr>
              <w:widowControl/>
              <w:shd w:val="clear"/>
              <w:jc w:val="center"/>
              <w:textAlignment w:val="center"/>
              <w:rPr>
                <w:rFonts w:ascii="仿宋" w:hAnsi="仿宋" w:eastAsia="仿宋" w:cs="仿宋"/>
                <w:color w:val="auto"/>
                <w:kern w:val="0"/>
                <w:sz w:val="22"/>
                <w:szCs w:val="22"/>
                <w:highlight w:val="none"/>
                <w:lang w:bidi="ar"/>
              </w:rPr>
            </w:pPr>
          </w:p>
        </w:tc>
        <w:tc>
          <w:tcPr>
            <w:tcW w:w="375" w:type="dxa"/>
            <w:vMerge w:val="continue"/>
            <w:tcBorders>
              <w:left w:val="single" w:color="auto" w:sz="4" w:space="0"/>
              <w:right w:val="single" w:color="auto" w:sz="4" w:space="0"/>
            </w:tcBorders>
            <w:noWrap/>
            <w:vAlign w:val="center"/>
          </w:tcPr>
          <w:p w14:paraId="03344CB1">
            <w:pPr>
              <w:widowControl/>
              <w:shd w:val="clear"/>
              <w:jc w:val="center"/>
              <w:textAlignment w:val="center"/>
              <w:rPr>
                <w:rFonts w:ascii="仿宋" w:hAnsi="仿宋" w:eastAsia="仿宋" w:cs="仿宋"/>
                <w:color w:val="auto"/>
                <w:kern w:val="0"/>
                <w:sz w:val="22"/>
                <w:szCs w:val="22"/>
                <w:highlight w:val="none"/>
                <w:lang w:bidi="ar"/>
              </w:rPr>
            </w:pPr>
          </w:p>
        </w:tc>
        <w:tc>
          <w:tcPr>
            <w:tcW w:w="1020" w:type="dxa"/>
            <w:vMerge w:val="continue"/>
            <w:tcBorders>
              <w:left w:val="single" w:color="auto" w:sz="4" w:space="0"/>
              <w:right w:val="single" w:color="auto" w:sz="4" w:space="0"/>
            </w:tcBorders>
            <w:noWrap/>
            <w:vAlign w:val="center"/>
          </w:tcPr>
          <w:p w14:paraId="086EC42C">
            <w:pPr>
              <w:widowControl/>
              <w:shd w:val="clear"/>
              <w:jc w:val="center"/>
              <w:textAlignment w:val="center"/>
              <w:rPr>
                <w:rFonts w:ascii="仿宋" w:hAnsi="仿宋" w:eastAsia="仿宋" w:cs="仿宋"/>
                <w:color w:val="auto"/>
                <w:kern w:val="0"/>
                <w:sz w:val="22"/>
                <w:szCs w:val="22"/>
                <w:highlight w:val="none"/>
                <w:lang w:bidi="ar"/>
              </w:rPr>
            </w:pPr>
          </w:p>
        </w:tc>
        <w:tc>
          <w:tcPr>
            <w:tcW w:w="1410" w:type="dxa"/>
            <w:tcBorders>
              <w:left w:val="single" w:color="auto" w:sz="4" w:space="0"/>
              <w:right w:val="single" w:color="auto" w:sz="4" w:space="0"/>
            </w:tcBorders>
            <w:noWrap/>
            <w:vAlign w:val="center"/>
          </w:tcPr>
          <w:p w14:paraId="4FDE8452">
            <w:pPr>
              <w:widowControl/>
              <w:shd w:val="clear"/>
              <w:jc w:val="center"/>
              <w:textAlignment w:val="center"/>
              <w:rPr>
                <w:rFonts w:ascii="仿宋" w:hAnsi="仿宋" w:eastAsia="仿宋" w:cs="仿宋"/>
                <w:color w:val="auto"/>
                <w:kern w:val="0"/>
                <w:sz w:val="22"/>
                <w:szCs w:val="22"/>
                <w:highlight w:val="none"/>
                <w:lang w:bidi="ar"/>
              </w:rPr>
            </w:pPr>
          </w:p>
        </w:tc>
        <w:tc>
          <w:tcPr>
            <w:tcW w:w="2465" w:type="dxa"/>
            <w:tcBorders>
              <w:left w:val="single" w:color="auto" w:sz="4" w:space="0"/>
              <w:right w:val="single" w:color="auto" w:sz="4" w:space="0"/>
            </w:tcBorders>
            <w:noWrap/>
            <w:vAlign w:val="center"/>
          </w:tcPr>
          <w:p w14:paraId="0104FC90">
            <w:pPr>
              <w:widowControl/>
              <w:shd w:val="clear"/>
              <w:jc w:val="center"/>
              <w:textAlignment w:val="center"/>
              <w:rPr>
                <w:rFonts w:ascii="仿宋" w:hAnsi="仿宋" w:eastAsia="仿宋" w:cs="仿宋"/>
                <w:color w:val="auto"/>
                <w:kern w:val="0"/>
                <w:sz w:val="22"/>
                <w:szCs w:val="22"/>
                <w:highlight w:val="none"/>
                <w:lang w:bidi="ar"/>
              </w:rPr>
            </w:pPr>
          </w:p>
        </w:tc>
        <w:tc>
          <w:tcPr>
            <w:tcW w:w="1060" w:type="dxa"/>
            <w:tcBorders>
              <w:left w:val="single" w:color="auto" w:sz="4" w:space="0"/>
              <w:right w:val="single" w:color="auto" w:sz="4" w:space="0"/>
            </w:tcBorders>
            <w:noWrap/>
            <w:vAlign w:val="center"/>
          </w:tcPr>
          <w:p w14:paraId="16F11876">
            <w:pPr>
              <w:widowControl/>
              <w:shd w:val="clear"/>
              <w:jc w:val="center"/>
              <w:textAlignment w:val="center"/>
              <w:rPr>
                <w:rFonts w:ascii="仿宋" w:hAnsi="仿宋" w:eastAsia="仿宋" w:cs="仿宋"/>
                <w:color w:val="auto"/>
                <w:kern w:val="0"/>
                <w:sz w:val="22"/>
                <w:szCs w:val="22"/>
                <w:highlight w:val="none"/>
                <w:lang w:bidi="ar"/>
              </w:rPr>
            </w:pPr>
          </w:p>
        </w:tc>
      </w:tr>
      <w:tr w14:paraId="5CF7AB99">
        <w:tblPrEx>
          <w:tblCellMar>
            <w:top w:w="0" w:type="dxa"/>
            <w:left w:w="108" w:type="dxa"/>
            <w:bottom w:w="0" w:type="dxa"/>
            <w:right w:w="108" w:type="dxa"/>
          </w:tblCellMar>
        </w:tblPrEx>
        <w:trPr>
          <w:trHeight w:val="9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23850ADF">
            <w:pPr>
              <w:widowControl/>
              <w:shd w:val="clear"/>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41FECA3A">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电能表检测设备，现场接线模拟检查装置三相组件</w:t>
            </w:r>
          </w:p>
        </w:tc>
        <w:tc>
          <w:tcPr>
            <w:tcW w:w="2833" w:type="dxa"/>
            <w:tcBorders>
              <w:top w:val="single" w:color="000000" w:sz="4" w:space="0"/>
              <w:left w:val="single" w:color="000000" w:sz="4" w:space="0"/>
              <w:bottom w:val="single" w:color="000000" w:sz="4" w:space="0"/>
              <w:right w:val="single" w:color="000000" w:sz="4" w:space="0"/>
            </w:tcBorders>
            <w:vAlign w:val="center"/>
          </w:tcPr>
          <w:p w14:paraId="66A0FC45">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电能表检测设备，现场接线模拟检查装置，三相</w:t>
            </w:r>
          </w:p>
        </w:tc>
        <w:tc>
          <w:tcPr>
            <w:tcW w:w="765" w:type="dxa"/>
            <w:tcBorders>
              <w:top w:val="single" w:color="000000" w:sz="4" w:space="0"/>
              <w:left w:val="single" w:color="000000" w:sz="4" w:space="0"/>
              <w:bottom w:val="single" w:color="000000" w:sz="4" w:space="0"/>
              <w:right w:val="single" w:color="auto" w:sz="4" w:space="0"/>
            </w:tcBorders>
            <w:vAlign w:val="center"/>
          </w:tcPr>
          <w:p w14:paraId="48FABDCE">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705" w:type="dxa"/>
            <w:tcBorders>
              <w:top w:val="nil"/>
              <w:left w:val="single" w:color="auto" w:sz="4" w:space="0"/>
              <w:bottom w:val="single" w:color="auto" w:sz="4" w:space="0"/>
              <w:right w:val="single" w:color="auto" w:sz="4" w:space="0"/>
            </w:tcBorders>
            <w:vAlign w:val="center"/>
          </w:tcPr>
          <w:p w14:paraId="56506066">
            <w:pPr>
              <w:widowControl/>
              <w:shd w:val="clear"/>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1</w:t>
            </w:r>
          </w:p>
        </w:tc>
        <w:tc>
          <w:tcPr>
            <w:tcW w:w="990" w:type="dxa"/>
            <w:vMerge w:val="continue"/>
            <w:tcBorders>
              <w:left w:val="single" w:color="auto" w:sz="4" w:space="0"/>
              <w:right w:val="single" w:color="auto" w:sz="4" w:space="0"/>
            </w:tcBorders>
            <w:noWrap/>
            <w:vAlign w:val="center"/>
          </w:tcPr>
          <w:p w14:paraId="648F1DB7">
            <w:pPr>
              <w:shd w:val="clear"/>
              <w:rPr>
                <w:rFonts w:ascii="仿宋" w:hAnsi="仿宋" w:eastAsia="仿宋" w:cs="仿宋"/>
                <w:color w:val="auto"/>
                <w:sz w:val="22"/>
                <w:szCs w:val="22"/>
                <w:highlight w:val="none"/>
              </w:rPr>
            </w:pPr>
          </w:p>
        </w:tc>
        <w:tc>
          <w:tcPr>
            <w:tcW w:w="375" w:type="dxa"/>
            <w:vMerge w:val="continue"/>
            <w:tcBorders>
              <w:left w:val="single" w:color="auto" w:sz="4" w:space="0"/>
              <w:right w:val="single" w:color="auto" w:sz="4" w:space="0"/>
            </w:tcBorders>
            <w:noWrap/>
            <w:vAlign w:val="center"/>
          </w:tcPr>
          <w:p w14:paraId="6173EE90">
            <w:pPr>
              <w:shd w:val="clear"/>
              <w:rPr>
                <w:rFonts w:ascii="仿宋" w:hAnsi="仿宋" w:eastAsia="仿宋" w:cs="仿宋"/>
                <w:color w:val="auto"/>
                <w:sz w:val="22"/>
                <w:szCs w:val="22"/>
                <w:highlight w:val="none"/>
              </w:rPr>
            </w:pPr>
          </w:p>
        </w:tc>
        <w:tc>
          <w:tcPr>
            <w:tcW w:w="1020" w:type="dxa"/>
            <w:vMerge w:val="continue"/>
            <w:tcBorders>
              <w:left w:val="single" w:color="auto" w:sz="4" w:space="0"/>
              <w:right w:val="single" w:color="auto" w:sz="4" w:space="0"/>
            </w:tcBorders>
            <w:noWrap/>
            <w:vAlign w:val="center"/>
          </w:tcPr>
          <w:p w14:paraId="3793F888">
            <w:pPr>
              <w:shd w:val="clear"/>
              <w:rPr>
                <w:rFonts w:ascii="仿宋" w:hAnsi="仿宋" w:eastAsia="仿宋" w:cs="仿宋"/>
                <w:color w:val="auto"/>
                <w:sz w:val="22"/>
                <w:szCs w:val="22"/>
                <w:highlight w:val="none"/>
              </w:rPr>
            </w:pPr>
          </w:p>
        </w:tc>
        <w:tc>
          <w:tcPr>
            <w:tcW w:w="1410" w:type="dxa"/>
            <w:tcBorders>
              <w:left w:val="single" w:color="auto" w:sz="4" w:space="0"/>
              <w:right w:val="single" w:color="auto" w:sz="4" w:space="0"/>
            </w:tcBorders>
            <w:noWrap/>
            <w:vAlign w:val="center"/>
          </w:tcPr>
          <w:p w14:paraId="75C020D7">
            <w:pPr>
              <w:shd w:val="clear"/>
              <w:rPr>
                <w:rFonts w:ascii="仿宋" w:hAnsi="仿宋" w:eastAsia="仿宋" w:cs="仿宋"/>
                <w:color w:val="auto"/>
                <w:sz w:val="22"/>
                <w:szCs w:val="22"/>
                <w:highlight w:val="none"/>
              </w:rPr>
            </w:pPr>
          </w:p>
        </w:tc>
        <w:tc>
          <w:tcPr>
            <w:tcW w:w="2465" w:type="dxa"/>
            <w:tcBorders>
              <w:left w:val="single" w:color="auto" w:sz="4" w:space="0"/>
              <w:right w:val="single" w:color="auto" w:sz="4" w:space="0"/>
            </w:tcBorders>
            <w:noWrap/>
            <w:vAlign w:val="center"/>
          </w:tcPr>
          <w:p w14:paraId="3888BDAC">
            <w:pPr>
              <w:shd w:val="clear"/>
              <w:rPr>
                <w:rFonts w:ascii="仿宋" w:hAnsi="仿宋" w:eastAsia="仿宋" w:cs="仿宋"/>
                <w:color w:val="auto"/>
                <w:sz w:val="22"/>
                <w:szCs w:val="22"/>
                <w:highlight w:val="none"/>
              </w:rPr>
            </w:pPr>
          </w:p>
        </w:tc>
        <w:tc>
          <w:tcPr>
            <w:tcW w:w="1060" w:type="dxa"/>
            <w:tcBorders>
              <w:left w:val="single" w:color="auto" w:sz="4" w:space="0"/>
              <w:right w:val="single" w:color="auto" w:sz="4" w:space="0"/>
            </w:tcBorders>
            <w:noWrap/>
            <w:vAlign w:val="center"/>
          </w:tcPr>
          <w:p w14:paraId="6C9CB6C7">
            <w:pPr>
              <w:shd w:val="clear"/>
              <w:rPr>
                <w:rFonts w:ascii="仿宋" w:hAnsi="仿宋" w:eastAsia="仿宋" w:cs="仿宋"/>
                <w:color w:val="auto"/>
                <w:sz w:val="22"/>
                <w:szCs w:val="22"/>
                <w:highlight w:val="none"/>
              </w:rPr>
            </w:pPr>
          </w:p>
        </w:tc>
      </w:tr>
      <w:tr w14:paraId="7F0DC667">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4F4CFCC1">
            <w:pPr>
              <w:widowControl/>
              <w:shd w:val="clear"/>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57895F83">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供电服务记录组件（单机版）</w:t>
            </w:r>
          </w:p>
        </w:tc>
        <w:tc>
          <w:tcPr>
            <w:tcW w:w="2833" w:type="dxa"/>
            <w:tcBorders>
              <w:top w:val="single" w:color="000000" w:sz="4" w:space="0"/>
              <w:left w:val="single" w:color="000000" w:sz="4" w:space="0"/>
              <w:bottom w:val="single" w:color="000000" w:sz="4" w:space="0"/>
              <w:right w:val="single" w:color="000000" w:sz="4" w:space="0"/>
            </w:tcBorders>
            <w:vAlign w:val="center"/>
          </w:tcPr>
          <w:p w14:paraId="4C2217E7">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录影视频：1920×1080P/30、1280×720P/30、640×480P/30</w:t>
            </w:r>
          </w:p>
          <w:p w14:paraId="52FBE7A9">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视频码率：10 M bit/S（动态）</w:t>
            </w:r>
          </w:p>
          <w:p w14:paraId="24F32A12">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视频延录功能可设定：关闭/5秒/10秒/20秒</w:t>
            </w:r>
          </w:p>
          <w:p w14:paraId="1FA1A8B1">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支持Wi-Fi</w:t>
            </w:r>
          </w:p>
        </w:tc>
        <w:tc>
          <w:tcPr>
            <w:tcW w:w="765" w:type="dxa"/>
            <w:tcBorders>
              <w:top w:val="single" w:color="000000" w:sz="4" w:space="0"/>
              <w:left w:val="single" w:color="000000" w:sz="4" w:space="0"/>
              <w:bottom w:val="single" w:color="000000" w:sz="4" w:space="0"/>
              <w:right w:val="single" w:color="auto" w:sz="4" w:space="0"/>
            </w:tcBorders>
            <w:vAlign w:val="center"/>
          </w:tcPr>
          <w:p w14:paraId="17D151F7">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705" w:type="dxa"/>
            <w:tcBorders>
              <w:top w:val="nil"/>
              <w:left w:val="single" w:color="auto" w:sz="4" w:space="0"/>
              <w:bottom w:val="single" w:color="auto" w:sz="4" w:space="0"/>
              <w:right w:val="single" w:color="auto" w:sz="4" w:space="0"/>
            </w:tcBorders>
            <w:vAlign w:val="center"/>
          </w:tcPr>
          <w:p w14:paraId="54422508">
            <w:pPr>
              <w:widowControl/>
              <w:shd w:val="clear"/>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25</w:t>
            </w:r>
          </w:p>
        </w:tc>
        <w:tc>
          <w:tcPr>
            <w:tcW w:w="990" w:type="dxa"/>
            <w:vMerge w:val="continue"/>
            <w:tcBorders>
              <w:left w:val="single" w:color="auto" w:sz="4" w:space="0"/>
              <w:right w:val="single" w:color="auto" w:sz="4" w:space="0"/>
            </w:tcBorders>
            <w:noWrap/>
            <w:vAlign w:val="center"/>
          </w:tcPr>
          <w:p w14:paraId="08937582">
            <w:pPr>
              <w:shd w:val="clear"/>
              <w:rPr>
                <w:rFonts w:ascii="仿宋" w:hAnsi="仿宋" w:eastAsia="仿宋" w:cs="仿宋"/>
                <w:color w:val="auto"/>
                <w:sz w:val="22"/>
                <w:szCs w:val="22"/>
                <w:highlight w:val="none"/>
              </w:rPr>
            </w:pPr>
          </w:p>
        </w:tc>
        <w:tc>
          <w:tcPr>
            <w:tcW w:w="375" w:type="dxa"/>
            <w:vMerge w:val="continue"/>
            <w:tcBorders>
              <w:left w:val="single" w:color="auto" w:sz="4" w:space="0"/>
              <w:right w:val="single" w:color="auto" w:sz="4" w:space="0"/>
            </w:tcBorders>
            <w:noWrap/>
            <w:vAlign w:val="center"/>
          </w:tcPr>
          <w:p w14:paraId="1C0FA849">
            <w:pPr>
              <w:shd w:val="clear"/>
              <w:rPr>
                <w:rFonts w:ascii="仿宋" w:hAnsi="仿宋" w:eastAsia="仿宋" w:cs="仿宋"/>
                <w:color w:val="auto"/>
                <w:sz w:val="22"/>
                <w:szCs w:val="22"/>
                <w:highlight w:val="none"/>
              </w:rPr>
            </w:pPr>
          </w:p>
        </w:tc>
        <w:tc>
          <w:tcPr>
            <w:tcW w:w="1020" w:type="dxa"/>
            <w:vMerge w:val="continue"/>
            <w:tcBorders>
              <w:left w:val="single" w:color="auto" w:sz="4" w:space="0"/>
              <w:right w:val="single" w:color="auto" w:sz="4" w:space="0"/>
            </w:tcBorders>
            <w:noWrap/>
            <w:vAlign w:val="center"/>
          </w:tcPr>
          <w:p w14:paraId="1FB7CADE">
            <w:pPr>
              <w:shd w:val="clear"/>
              <w:rPr>
                <w:rFonts w:ascii="仿宋" w:hAnsi="仿宋" w:eastAsia="仿宋" w:cs="仿宋"/>
                <w:color w:val="auto"/>
                <w:sz w:val="22"/>
                <w:szCs w:val="22"/>
                <w:highlight w:val="none"/>
              </w:rPr>
            </w:pPr>
          </w:p>
        </w:tc>
        <w:tc>
          <w:tcPr>
            <w:tcW w:w="1410" w:type="dxa"/>
            <w:tcBorders>
              <w:left w:val="single" w:color="auto" w:sz="4" w:space="0"/>
              <w:right w:val="single" w:color="auto" w:sz="4" w:space="0"/>
            </w:tcBorders>
            <w:noWrap/>
            <w:vAlign w:val="center"/>
          </w:tcPr>
          <w:p w14:paraId="1B09643B">
            <w:pPr>
              <w:shd w:val="clear"/>
              <w:rPr>
                <w:rFonts w:ascii="仿宋" w:hAnsi="仿宋" w:eastAsia="仿宋" w:cs="仿宋"/>
                <w:color w:val="auto"/>
                <w:sz w:val="22"/>
                <w:szCs w:val="22"/>
                <w:highlight w:val="none"/>
              </w:rPr>
            </w:pPr>
          </w:p>
        </w:tc>
        <w:tc>
          <w:tcPr>
            <w:tcW w:w="2465" w:type="dxa"/>
            <w:tcBorders>
              <w:left w:val="single" w:color="auto" w:sz="4" w:space="0"/>
              <w:right w:val="single" w:color="auto" w:sz="4" w:space="0"/>
            </w:tcBorders>
            <w:noWrap/>
            <w:vAlign w:val="center"/>
          </w:tcPr>
          <w:p w14:paraId="571DEF3B">
            <w:pPr>
              <w:shd w:val="clear"/>
              <w:rPr>
                <w:rFonts w:ascii="仿宋" w:hAnsi="仿宋" w:eastAsia="仿宋" w:cs="仿宋"/>
                <w:color w:val="auto"/>
                <w:sz w:val="22"/>
                <w:szCs w:val="22"/>
                <w:highlight w:val="none"/>
              </w:rPr>
            </w:pPr>
          </w:p>
        </w:tc>
        <w:tc>
          <w:tcPr>
            <w:tcW w:w="1060" w:type="dxa"/>
            <w:tcBorders>
              <w:left w:val="single" w:color="auto" w:sz="4" w:space="0"/>
              <w:right w:val="single" w:color="auto" w:sz="4" w:space="0"/>
            </w:tcBorders>
            <w:noWrap/>
            <w:vAlign w:val="center"/>
          </w:tcPr>
          <w:p w14:paraId="1CE49F2C">
            <w:pPr>
              <w:shd w:val="clear"/>
              <w:rPr>
                <w:rFonts w:ascii="仿宋" w:hAnsi="仿宋" w:eastAsia="仿宋" w:cs="仿宋"/>
                <w:color w:val="auto"/>
                <w:sz w:val="22"/>
                <w:szCs w:val="22"/>
                <w:highlight w:val="none"/>
              </w:rPr>
            </w:pPr>
          </w:p>
        </w:tc>
      </w:tr>
      <w:tr w14:paraId="3BFCB510">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1E99460B">
            <w:pPr>
              <w:widowControl/>
              <w:shd w:val="clear"/>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7920E31E">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供电服务记录组件（网络版）</w:t>
            </w:r>
          </w:p>
        </w:tc>
        <w:tc>
          <w:tcPr>
            <w:tcW w:w="2833" w:type="dxa"/>
            <w:tcBorders>
              <w:top w:val="single" w:color="000000" w:sz="4" w:space="0"/>
              <w:left w:val="single" w:color="000000" w:sz="4" w:space="0"/>
              <w:bottom w:val="single" w:color="000000" w:sz="4" w:space="0"/>
              <w:right w:val="single" w:color="000000" w:sz="4" w:space="0"/>
            </w:tcBorders>
            <w:vAlign w:val="center"/>
          </w:tcPr>
          <w:p w14:paraId="7DB5EEE7">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操作系统：Android 12</w:t>
            </w:r>
          </w:p>
          <w:p w14:paraId="479B219B">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Wifi：支持，2.4 GHz/5 GHz, 802.11 a/b/g/n/ac（5GHz仅欧版）</w:t>
            </w:r>
          </w:p>
          <w:p w14:paraId="256523BB">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主摄像头500M（全彩夜视） +前摄FF500M</w:t>
            </w:r>
          </w:p>
          <w:p w14:paraId="34189068">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视音频同步录制，独立双码流（本地录像和4G远程视频）</w:t>
            </w:r>
          </w:p>
        </w:tc>
        <w:tc>
          <w:tcPr>
            <w:tcW w:w="765" w:type="dxa"/>
            <w:tcBorders>
              <w:top w:val="single" w:color="000000" w:sz="4" w:space="0"/>
              <w:left w:val="single" w:color="000000" w:sz="4" w:space="0"/>
              <w:bottom w:val="single" w:color="000000" w:sz="4" w:space="0"/>
              <w:right w:val="single" w:color="auto" w:sz="4" w:space="0"/>
            </w:tcBorders>
            <w:vAlign w:val="center"/>
          </w:tcPr>
          <w:p w14:paraId="2D68A698">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705" w:type="dxa"/>
            <w:tcBorders>
              <w:top w:val="nil"/>
              <w:left w:val="single" w:color="auto" w:sz="4" w:space="0"/>
              <w:bottom w:val="single" w:color="auto" w:sz="4" w:space="0"/>
              <w:right w:val="single" w:color="auto" w:sz="4" w:space="0"/>
            </w:tcBorders>
            <w:vAlign w:val="center"/>
          </w:tcPr>
          <w:p w14:paraId="22CBF3A1">
            <w:pPr>
              <w:widowControl/>
              <w:shd w:val="clear"/>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15</w:t>
            </w:r>
          </w:p>
        </w:tc>
        <w:tc>
          <w:tcPr>
            <w:tcW w:w="990" w:type="dxa"/>
            <w:vMerge w:val="continue"/>
            <w:tcBorders>
              <w:left w:val="single" w:color="auto" w:sz="4" w:space="0"/>
              <w:right w:val="single" w:color="auto" w:sz="4" w:space="0"/>
            </w:tcBorders>
            <w:noWrap/>
            <w:vAlign w:val="center"/>
          </w:tcPr>
          <w:p w14:paraId="054E3C3C">
            <w:pPr>
              <w:shd w:val="clear"/>
              <w:rPr>
                <w:rFonts w:ascii="仿宋" w:hAnsi="仿宋" w:eastAsia="仿宋" w:cs="仿宋"/>
                <w:color w:val="auto"/>
                <w:sz w:val="22"/>
                <w:szCs w:val="22"/>
                <w:highlight w:val="none"/>
              </w:rPr>
            </w:pPr>
          </w:p>
        </w:tc>
        <w:tc>
          <w:tcPr>
            <w:tcW w:w="375" w:type="dxa"/>
            <w:vMerge w:val="continue"/>
            <w:tcBorders>
              <w:left w:val="single" w:color="auto" w:sz="4" w:space="0"/>
              <w:right w:val="single" w:color="auto" w:sz="4" w:space="0"/>
            </w:tcBorders>
            <w:noWrap/>
            <w:vAlign w:val="center"/>
          </w:tcPr>
          <w:p w14:paraId="25698DFC">
            <w:pPr>
              <w:shd w:val="clear"/>
              <w:rPr>
                <w:rFonts w:ascii="仿宋" w:hAnsi="仿宋" w:eastAsia="仿宋" w:cs="仿宋"/>
                <w:color w:val="auto"/>
                <w:sz w:val="22"/>
                <w:szCs w:val="22"/>
                <w:highlight w:val="none"/>
              </w:rPr>
            </w:pPr>
          </w:p>
        </w:tc>
        <w:tc>
          <w:tcPr>
            <w:tcW w:w="1020" w:type="dxa"/>
            <w:vMerge w:val="continue"/>
            <w:tcBorders>
              <w:left w:val="single" w:color="auto" w:sz="4" w:space="0"/>
              <w:right w:val="single" w:color="auto" w:sz="4" w:space="0"/>
            </w:tcBorders>
            <w:noWrap/>
            <w:vAlign w:val="center"/>
          </w:tcPr>
          <w:p w14:paraId="5D78BB43">
            <w:pPr>
              <w:shd w:val="clear"/>
              <w:rPr>
                <w:rFonts w:ascii="仿宋" w:hAnsi="仿宋" w:eastAsia="仿宋" w:cs="仿宋"/>
                <w:color w:val="auto"/>
                <w:sz w:val="22"/>
                <w:szCs w:val="22"/>
                <w:highlight w:val="none"/>
              </w:rPr>
            </w:pPr>
          </w:p>
        </w:tc>
        <w:tc>
          <w:tcPr>
            <w:tcW w:w="1410" w:type="dxa"/>
            <w:tcBorders>
              <w:left w:val="single" w:color="auto" w:sz="4" w:space="0"/>
              <w:right w:val="single" w:color="auto" w:sz="4" w:space="0"/>
            </w:tcBorders>
            <w:noWrap/>
            <w:vAlign w:val="center"/>
          </w:tcPr>
          <w:p w14:paraId="59B3955D">
            <w:pPr>
              <w:shd w:val="clear"/>
              <w:rPr>
                <w:rFonts w:ascii="仿宋" w:hAnsi="仿宋" w:eastAsia="仿宋" w:cs="仿宋"/>
                <w:color w:val="auto"/>
                <w:sz w:val="22"/>
                <w:szCs w:val="22"/>
                <w:highlight w:val="none"/>
              </w:rPr>
            </w:pPr>
          </w:p>
        </w:tc>
        <w:tc>
          <w:tcPr>
            <w:tcW w:w="2465" w:type="dxa"/>
            <w:tcBorders>
              <w:left w:val="single" w:color="auto" w:sz="4" w:space="0"/>
              <w:right w:val="single" w:color="auto" w:sz="4" w:space="0"/>
            </w:tcBorders>
            <w:noWrap/>
            <w:vAlign w:val="center"/>
          </w:tcPr>
          <w:p w14:paraId="3216AAF2">
            <w:pPr>
              <w:shd w:val="clear"/>
              <w:rPr>
                <w:rFonts w:ascii="仿宋" w:hAnsi="仿宋" w:eastAsia="仿宋" w:cs="仿宋"/>
                <w:color w:val="auto"/>
                <w:sz w:val="22"/>
                <w:szCs w:val="22"/>
                <w:highlight w:val="none"/>
              </w:rPr>
            </w:pPr>
          </w:p>
        </w:tc>
        <w:tc>
          <w:tcPr>
            <w:tcW w:w="1060" w:type="dxa"/>
            <w:tcBorders>
              <w:left w:val="single" w:color="auto" w:sz="4" w:space="0"/>
              <w:right w:val="single" w:color="auto" w:sz="4" w:space="0"/>
            </w:tcBorders>
            <w:noWrap/>
            <w:vAlign w:val="center"/>
          </w:tcPr>
          <w:p w14:paraId="41A93E22">
            <w:pPr>
              <w:shd w:val="clear"/>
              <w:rPr>
                <w:rFonts w:ascii="仿宋" w:hAnsi="仿宋" w:eastAsia="仿宋" w:cs="仿宋"/>
                <w:color w:val="auto"/>
                <w:sz w:val="22"/>
                <w:szCs w:val="22"/>
                <w:highlight w:val="none"/>
              </w:rPr>
            </w:pPr>
          </w:p>
        </w:tc>
      </w:tr>
      <w:tr w14:paraId="69AE90D5">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63473B2F">
            <w:pPr>
              <w:widowControl/>
              <w:shd w:val="clear"/>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3EB65A35">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电流互感器误差测试组件</w:t>
            </w:r>
          </w:p>
        </w:tc>
        <w:tc>
          <w:tcPr>
            <w:tcW w:w="2833" w:type="dxa"/>
            <w:tcBorders>
              <w:top w:val="single" w:color="000000" w:sz="4" w:space="0"/>
              <w:left w:val="single" w:color="000000" w:sz="4" w:space="0"/>
              <w:bottom w:val="single" w:color="000000" w:sz="4" w:space="0"/>
              <w:right w:val="single" w:color="000000" w:sz="4" w:space="0"/>
            </w:tcBorders>
            <w:vAlign w:val="center"/>
          </w:tcPr>
          <w:p w14:paraId="74AF7ED0">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整机准确度：被测电流互感器误差限值的1/3</w:t>
            </w:r>
          </w:p>
          <w:p w14:paraId="0BA0F06B">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测试范围：(5～25000)A/5A 和 (1～5000)A/1A</w:t>
            </w:r>
          </w:p>
          <w:p w14:paraId="38340047">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二次负荷：2.5VA～300VA 、COSφ＝0.1～1.0</w:t>
            </w:r>
          </w:p>
          <w:p w14:paraId="3DFB819B">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被检电流互感器准确度范围：0.5、0.5S、0.2及0.2S</w:t>
            </w:r>
            <w:r>
              <w:rPr>
                <w:rFonts w:ascii="Calibri" w:hAnsi="Calibri" w:eastAsia="仿宋" w:cs="Calibri"/>
                <w:color w:val="auto"/>
                <w:sz w:val="22"/>
                <w:szCs w:val="22"/>
                <w:highlight w:val="none"/>
              </w:rPr>
              <w:t> </w:t>
            </w:r>
          </w:p>
          <w:p w14:paraId="74A7DAAB">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电阻、导纳：测量误差≤5.0%</w:t>
            </w:r>
          </w:p>
          <w:p w14:paraId="667CB746">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测量范围：R：0.00Ω～20.0Ω,Y：0.000mS～100.0mS</w:t>
            </w:r>
          </w:p>
        </w:tc>
        <w:tc>
          <w:tcPr>
            <w:tcW w:w="765" w:type="dxa"/>
            <w:tcBorders>
              <w:top w:val="single" w:color="000000" w:sz="4" w:space="0"/>
              <w:left w:val="single" w:color="000000" w:sz="4" w:space="0"/>
              <w:bottom w:val="single" w:color="000000" w:sz="4" w:space="0"/>
              <w:right w:val="single" w:color="auto" w:sz="4" w:space="0"/>
            </w:tcBorders>
            <w:vAlign w:val="center"/>
          </w:tcPr>
          <w:p w14:paraId="598FDAA9">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705" w:type="dxa"/>
            <w:tcBorders>
              <w:top w:val="nil"/>
              <w:left w:val="single" w:color="auto" w:sz="4" w:space="0"/>
              <w:bottom w:val="single" w:color="auto" w:sz="4" w:space="0"/>
              <w:right w:val="single" w:color="auto" w:sz="4" w:space="0"/>
            </w:tcBorders>
            <w:vAlign w:val="center"/>
          </w:tcPr>
          <w:p w14:paraId="7EC46440">
            <w:pPr>
              <w:widowControl/>
              <w:shd w:val="clear"/>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1</w:t>
            </w:r>
          </w:p>
        </w:tc>
        <w:tc>
          <w:tcPr>
            <w:tcW w:w="990" w:type="dxa"/>
            <w:vMerge w:val="continue"/>
            <w:tcBorders>
              <w:left w:val="single" w:color="auto" w:sz="4" w:space="0"/>
              <w:right w:val="single" w:color="auto" w:sz="4" w:space="0"/>
            </w:tcBorders>
            <w:noWrap/>
            <w:vAlign w:val="center"/>
          </w:tcPr>
          <w:p w14:paraId="4F46E9CE">
            <w:pPr>
              <w:shd w:val="clear"/>
              <w:rPr>
                <w:rFonts w:ascii="仿宋" w:hAnsi="仿宋" w:eastAsia="仿宋" w:cs="仿宋"/>
                <w:color w:val="auto"/>
                <w:sz w:val="22"/>
                <w:szCs w:val="22"/>
                <w:highlight w:val="none"/>
              </w:rPr>
            </w:pPr>
          </w:p>
        </w:tc>
        <w:tc>
          <w:tcPr>
            <w:tcW w:w="375" w:type="dxa"/>
            <w:vMerge w:val="continue"/>
            <w:tcBorders>
              <w:left w:val="single" w:color="auto" w:sz="4" w:space="0"/>
              <w:right w:val="single" w:color="auto" w:sz="4" w:space="0"/>
            </w:tcBorders>
            <w:noWrap/>
            <w:vAlign w:val="center"/>
          </w:tcPr>
          <w:p w14:paraId="6E8455BB">
            <w:pPr>
              <w:shd w:val="clear"/>
              <w:rPr>
                <w:rFonts w:ascii="仿宋" w:hAnsi="仿宋" w:eastAsia="仿宋" w:cs="仿宋"/>
                <w:color w:val="auto"/>
                <w:sz w:val="22"/>
                <w:szCs w:val="22"/>
                <w:highlight w:val="none"/>
              </w:rPr>
            </w:pPr>
          </w:p>
        </w:tc>
        <w:tc>
          <w:tcPr>
            <w:tcW w:w="1020" w:type="dxa"/>
            <w:vMerge w:val="continue"/>
            <w:tcBorders>
              <w:left w:val="single" w:color="auto" w:sz="4" w:space="0"/>
              <w:right w:val="single" w:color="auto" w:sz="4" w:space="0"/>
            </w:tcBorders>
            <w:noWrap/>
            <w:vAlign w:val="center"/>
          </w:tcPr>
          <w:p w14:paraId="65D9D53A">
            <w:pPr>
              <w:shd w:val="clear"/>
              <w:rPr>
                <w:rFonts w:ascii="仿宋" w:hAnsi="仿宋" w:eastAsia="仿宋" w:cs="仿宋"/>
                <w:color w:val="auto"/>
                <w:sz w:val="22"/>
                <w:szCs w:val="22"/>
                <w:highlight w:val="none"/>
              </w:rPr>
            </w:pPr>
          </w:p>
        </w:tc>
        <w:tc>
          <w:tcPr>
            <w:tcW w:w="1410" w:type="dxa"/>
            <w:tcBorders>
              <w:left w:val="single" w:color="auto" w:sz="4" w:space="0"/>
              <w:right w:val="single" w:color="auto" w:sz="4" w:space="0"/>
            </w:tcBorders>
            <w:noWrap/>
            <w:vAlign w:val="center"/>
          </w:tcPr>
          <w:p w14:paraId="0B7CC9B2">
            <w:pPr>
              <w:shd w:val="clear"/>
              <w:rPr>
                <w:rFonts w:ascii="仿宋" w:hAnsi="仿宋" w:eastAsia="仿宋" w:cs="仿宋"/>
                <w:color w:val="auto"/>
                <w:sz w:val="22"/>
                <w:szCs w:val="22"/>
                <w:highlight w:val="none"/>
              </w:rPr>
            </w:pPr>
          </w:p>
        </w:tc>
        <w:tc>
          <w:tcPr>
            <w:tcW w:w="2465" w:type="dxa"/>
            <w:tcBorders>
              <w:left w:val="single" w:color="auto" w:sz="4" w:space="0"/>
              <w:right w:val="single" w:color="auto" w:sz="4" w:space="0"/>
            </w:tcBorders>
            <w:noWrap/>
            <w:vAlign w:val="center"/>
          </w:tcPr>
          <w:p w14:paraId="689FC620">
            <w:pPr>
              <w:shd w:val="clear"/>
              <w:rPr>
                <w:rFonts w:ascii="仿宋" w:hAnsi="仿宋" w:eastAsia="仿宋" w:cs="仿宋"/>
                <w:color w:val="auto"/>
                <w:sz w:val="22"/>
                <w:szCs w:val="22"/>
                <w:highlight w:val="none"/>
              </w:rPr>
            </w:pPr>
          </w:p>
        </w:tc>
        <w:tc>
          <w:tcPr>
            <w:tcW w:w="1060" w:type="dxa"/>
            <w:tcBorders>
              <w:left w:val="single" w:color="auto" w:sz="4" w:space="0"/>
              <w:right w:val="single" w:color="auto" w:sz="4" w:space="0"/>
            </w:tcBorders>
            <w:noWrap/>
            <w:vAlign w:val="center"/>
          </w:tcPr>
          <w:p w14:paraId="7BA5CD02">
            <w:pPr>
              <w:shd w:val="clear"/>
              <w:rPr>
                <w:rFonts w:ascii="仿宋" w:hAnsi="仿宋" w:eastAsia="仿宋" w:cs="仿宋"/>
                <w:color w:val="auto"/>
                <w:sz w:val="22"/>
                <w:szCs w:val="22"/>
                <w:highlight w:val="none"/>
              </w:rPr>
            </w:pPr>
          </w:p>
        </w:tc>
      </w:tr>
      <w:tr w14:paraId="55E1177B">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5BF0027C">
            <w:pPr>
              <w:widowControl/>
              <w:shd w:val="clear"/>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219C36F9">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计量装置综合测试组件</w:t>
            </w:r>
          </w:p>
        </w:tc>
        <w:tc>
          <w:tcPr>
            <w:tcW w:w="2833" w:type="dxa"/>
            <w:tcBorders>
              <w:top w:val="single" w:color="000000" w:sz="4" w:space="0"/>
              <w:left w:val="single" w:color="000000" w:sz="4" w:space="0"/>
              <w:bottom w:val="single" w:color="000000" w:sz="4" w:space="0"/>
              <w:right w:val="single" w:color="000000" w:sz="4" w:space="0"/>
            </w:tcBorders>
            <w:vAlign w:val="center"/>
          </w:tcPr>
          <w:p w14:paraId="00F5C5D4">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有功电能：±0.2%、±0.5%</w:t>
            </w:r>
          </w:p>
          <w:p w14:paraId="6FB3018C">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功    率 ：±0.2%、±0.5% </w:t>
            </w:r>
          </w:p>
          <w:p w14:paraId="414F4628">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电    压 ：±0.2%、±0.5% </w:t>
            </w:r>
          </w:p>
          <w:p w14:paraId="194339EF">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电    流 ：±0.2%、±0.5%</w:t>
            </w:r>
          </w:p>
          <w:p w14:paraId="431251A7">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频    率 ：±0.05Hz</w:t>
            </w:r>
          </w:p>
          <w:p w14:paraId="30D3469D">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相    位 ：±1°</w:t>
            </w:r>
          </w:p>
          <w:p w14:paraId="3448D1CC">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范围360°，分辨率0.1°，基本误差±1.0°</w:t>
            </w:r>
          </w:p>
        </w:tc>
        <w:tc>
          <w:tcPr>
            <w:tcW w:w="765" w:type="dxa"/>
            <w:tcBorders>
              <w:top w:val="single" w:color="000000" w:sz="4" w:space="0"/>
              <w:left w:val="single" w:color="000000" w:sz="4" w:space="0"/>
              <w:bottom w:val="single" w:color="000000" w:sz="4" w:space="0"/>
              <w:right w:val="single" w:color="auto" w:sz="4" w:space="0"/>
            </w:tcBorders>
            <w:vAlign w:val="center"/>
          </w:tcPr>
          <w:p w14:paraId="68A55400">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705" w:type="dxa"/>
            <w:tcBorders>
              <w:top w:val="nil"/>
              <w:left w:val="single" w:color="auto" w:sz="4" w:space="0"/>
              <w:bottom w:val="single" w:color="auto" w:sz="4" w:space="0"/>
              <w:right w:val="single" w:color="auto" w:sz="4" w:space="0"/>
            </w:tcBorders>
            <w:vAlign w:val="center"/>
          </w:tcPr>
          <w:p w14:paraId="29947C7D">
            <w:pPr>
              <w:widowControl/>
              <w:shd w:val="clear"/>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1</w:t>
            </w:r>
          </w:p>
        </w:tc>
        <w:tc>
          <w:tcPr>
            <w:tcW w:w="990" w:type="dxa"/>
            <w:vMerge w:val="continue"/>
            <w:tcBorders>
              <w:left w:val="single" w:color="auto" w:sz="4" w:space="0"/>
              <w:right w:val="single" w:color="auto" w:sz="4" w:space="0"/>
            </w:tcBorders>
            <w:noWrap/>
            <w:vAlign w:val="center"/>
          </w:tcPr>
          <w:p w14:paraId="40787DE2">
            <w:pPr>
              <w:shd w:val="clear"/>
              <w:rPr>
                <w:rFonts w:ascii="仿宋" w:hAnsi="仿宋" w:eastAsia="仿宋" w:cs="仿宋"/>
                <w:color w:val="auto"/>
                <w:sz w:val="22"/>
                <w:szCs w:val="22"/>
                <w:highlight w:val="none"/>
              </w:rPr>
            </w:pPr>
          </w:p>
        </w:tc>
        <w:tc>
          <w:tcPr>
            <w:tcW w:w="375" w:type="dxa"/>
            <w:vMerge w:val="continue"/>
            <w:tcBorders>
              <w:left w:val="single" w:color="auto" w:sz="4" w:space="0"/>
              <w:right w:val="single" w:color="auto" w:sz="4" w:space="0"/>
            </w:tcBorders>
            <w:noWrap/>
            <w:vAlign w:val="center"/>
          </w:tcPr>
          <w:p w14:paraId="698222F6">
            <w:pPr>
              <w:shd w:val="clear"/>
              <w:rPr>
                <w:rFonts w:ascii="仿宋" w:hAnsi="仿宋" w:eastAsia="仿宋" w:cs="仿宋"/>
                <w:color w:val="auto"/>
                <w:sz w:val="22"/>
                <w:szCs w:val="22"/>
                <w:highlight w:val="none"/>
              </w:rPr>
            </w:pPr>
          </w:p>
        </w:tc>
        <w:tc>
          <w:tcPr>
            <w:tcW w:w="1020" w:type="dxa"/>
            <w:vMerge w:val="continue"/>
            <w:tcBorders>
              <w:left w:val="single" w:color="auto" w:sz="4" w:space="0"/>
              <w:right w:val="single" w:color="auto" w:sz="4" w:space="0"/>
            </w:tcBorders>
            <w:noWrap/>
            <w:vAlign w:val="center"/>
          </w:tcPr>
          <w:p w14:paraId="40842BBB">
            <w:pPr>
              <w:shd w:val="clear"/>
              <w:rPr>
                <w:rFonts w:ascii="仿宋" w:hAnsi="仿宋" w:eastAsia="仿宋" w:cs="仿宋"/>
                <w:color w:val="auto"/>
                <w:sz w:val="22"/>
                <w:szCs w:val="22"/>
                <w:highlight w:val="none"/>
              </w:rPr>
            </w:pPr>
          </w:p>
        </w:tc>
        <w:tc>
          <w:tcPr>
            <w:tcW w:w="1410" w:type="dxa"/>
            <w:tcBorders>
              <w:left w:val="single" w:color="auto" w:sz="4" w:space="0"/>
              <w:right w:val="single" w:color="auto" w:sz="4" w:space="0"/>
            </w:tcBorders>
            <w:noWrap/>
            <w:vAlign w:val="center"/>
          </w:tcPr>
          <w:p w14:paraId="3136DDFC">
            <w:pPr>
              <w:shd w:val="clear"/>
              <w:rPr>
                <w:rFonts w:ascii="仿宋" w:hAnsi="仿宋" w:eastAsia="仿宋" w:cs="仿宋"/>
                <w:color w:val="auto"/>
                <w:sz w:val="22"/>
                <w:szCs w:val="22"/>
                <w:highlight w:val="none"/>
              </w:rPr>
            </w:pPr>
          </w:p>
        </w:tc>
        <w:tc>
          <w:tcPr>
            <w:tcW w:w="2465" w:type="dxa"/>
            <w:tcBorders>
              <w:left w:val="single" w:color="auto" w:sz="4" w:space="0"/>
              <w:right w:val="single" w:color="auto" w:sz="4" w:space="0"/>
            </w:tcBorders>
            <w:noWrap/>
            <w:vAlign w:val="center"/>
          </w:tcPr>
          <w:p w14:paraId="7D9513A0">
            <w:pPr>
              <w:shd w:val="clear"/>
              <w:rPr>
                <w:rFonts w:ascii="仿宋" w:hAnsi="仿宋" w:eastAsia="仿宋" w:cs="仿宋"/>
                <w:color w:val="auto"/>
                <w:sz w:val="22"/>
                <w:szCs w:val="22"/>
                <w:highlight w:val="none"/>
              </w:rPr>
            </w:pPr>
          </w:p>
        </w:tc>
        <w:tc>
          <w:tcPr>
            <w:tcW w:w="1060" w:type="dxa"/>
            <w:tcBorders>
              <w:left w:val="single" w:color="auto" w:sz="4" w:space="0"/>
              <w:right w:val="single" w:color="auto" w:sz="4" w:space="0"/>
            </w:tcBorders>
            <w:noWrap/>
            <w:vAlign w:val="center"/>
          </w:tcPr>
          <w:p w14:paraId="3E180FAE">
            <w:pPr>
              <w:shd w:val="clear"/>
              <w:rPr>
                <w:rFonts w:ascii="仿宋" w:hAnsi="仿宋" w:eastAsia="仿宋" w:cs="仿宋"/>
                <w:color w:val="auto"/>
                <w:sz w:val="22"/>
                <w:szCs w:val="22"/>
                <w:highlight w:val="none"/>
              </w:rPr>
            </w:pPr>
          </w:p>
        </w:tc>
      </w:tr>
      <w:tr w14:paraId="17D2D17A">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5B239DC8">
            <w:pPr>
              <w:widowControl/>
              <w:shd w:val="clear"/>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0068E16B">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电压互感器误差测试组件</w:t>
            </w:r>
          </w:p>
        </w:tc>
        <w:tc>
          <w:tcPr>
            <w:tcW w:w="2833" w:type="dxa"/>
            <w:tcBorders>
              <w:top w:val="single" w:color="000000" w:sz="4" w:space="0"/>
              <w:left w:val="single" w:color="000000" w:sz="4" w:space="0"/>
              <w:bottom w:val="single" w:color="000000" w:sz="4" w:space="0"/>
              <w:right w:val="single" w:color="000000" w:sz="4" w:space="0"/>
            </w:tcBorders>
            <w:vAlign w:val="center"/>
          </w:tcPr>
          <w:p w14:paraId="529C7E97">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百分表：1级。</w:t>
            </w:r>
          </w:p>
          <w:p w14:paraId="58B153F4">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测量范围：</w:t>
            </w:r>
          </w:p>
          <w:p w14:paraId="25EE8B7D">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f:0.0000%~200.0% </w:t>
            </w:r>
          </w:p>
          <w:p w14:paraId="4B69F7B3">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δ:0.000′~999.9′</w:t>
            </w:r>
          </w:p>
          <w:p w14:paraId="3B507E32">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功率因数：0.1L～1～0.1C</w:t>
            </w:r>
          </w:p>
        </w:tc>
        <w:tc>
          <w:tcPr>
            <w:tcW w:w="765" w:type="dxa"/>
            <w:tcBorders>
              <w:top w:val="single" w:color="000000" w:sz="4" w:space="0"/>
              <w:left w:val="single" w:color="000000" w:sz="4" w:space="0"/>
              <w:bottom w:val="single" w:color="000000" w:sz="4" w:space="0"/>
              <w:right w:val="single" w:color="auto" w:sz="4" w:space="0"/>
            </w:tcBorders>
            <w:vAlign w:val="center"/>
          </w:tcPr>
          <w:p w14:paraId="1A061AC9">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705" w:type="dxa"/>
            <w:tcBorders>
              <w:top w:val="nil"/>
              <w:left w:val="single" w:color="auto" w:sz="4" w:space="0"/>
              <w:bottom w:val="single" w:color="auto" w:sz="4" w:space="0"/>
              <w:right w:val="single" w:color="auto" w:sz="4" w:space="0"/>
            </w:tcBorders>
            <w:vAlign w:val="center"/>
          </w:tcPr>
          <w:p w14:paraId="773E4398">
            <w:pPr>
              <w:widowControl/>
              <w:shd w:val="clear"/>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1</w:t>
            </w:r>
          </w:p>
        </w:tc>
        <w:tc>
          <w:tcPr>
            <w:tcW w:w="990" w:type="dxa"/>
            <w:vMerge w:val="continue"/>
            <w:tcBorders>
              <w:left w:val="single" w:color="auto" w:sz="4" w:space="0"/>
              <w:right w:val="single" w:color="auto" w:sz="4" w:space="0"/>
            </w:tcBorders>
            <w:noWrap/>
            <w:vAlign w:val="center"/>
          </w:tcPr>
          <w:p w14:paraId="2AB40F5D">
            <w:pPr>
              <w:shd w:val="clear"/>
              <w:rPr>
                <w:rFonts w:ascii="仿宋" w:hAnsi="仿宋" w:eastAsia="仿宋" w:cs="仿宋"/>
                <w:color w:val="auto"/>
                <w:sz w:val="22"/>
                <w:szCs w:val="22"/>
                <w:highlight w:val="none"/>
              </w:rPr>
            </w:pPr>
          </w:p>
        </w:tc>
        <w:tc>
          <w:tcPr>
            <w:tcW w:w="375" w:type="dxa"/>
            <w:vMerge w:val="continue"/>
            <w:tcBorders>
              <w:left w:val="single" w:color="auto" w:sz="4" w:space="0"/>
              <w:right w:val="single" w:color="auto" w:sz="4" w:space="0"/>
            </w:tcBorders>
            <w:noWrap/>
            <w:vAlign w:val="center"/>
          </w:tcPr>
          <w:p w14:paraId="58BE210D">
            <w:pPr>
              <w:shd w:val="clear"/>
              <w:rPr>
                <w:rFonts w:ascii="仿宋" w:hAnsi="仿宋" w:eastAsia="仿宋" w:cs="仿宋"/>
                <w:color w:val="auto"/>
                <w:sz w:val="22"/>
                <w:szCs w:val="22"/>
                <w:highlight w:val="none"/>
              </w:rPr>
            </w:pPr>
          </w:p>
        </w:tc>
        <w:tc>
          <w:tcPr>
            <w:tcW w:w="1020" w:type="dxa"/>
            <w:vMerge w:val="continue"/>
            <w:tcBorders>
              <w:left w:val="single" w:color="auto" w:sz="4" w:space="0"/>
              <w:right w:val="single" w:color="auto" w:sz="4" w:space="0"/>
            </w:tcBorders>
            <w:noWrap/>
            <w:vAlign w:val="center"/>
          </w:tcPr>
          <w:p w14:paraId="1106C764">
            <w:pPr>
              <w:shd w:val="clear"/>
              <w:rPr>
                <w:rFonts w:ascii="仿宋" w:hAnsi="仿宋" w:eastAsia="仿宋" w:cs="仿宋"/>
                <w:color w:val="auto"/>
                <w:sz w:val="22"/>
                <w:szCs w:val="22"/>
                <w:highlight w:val="none"/>
              </w:rPr>
            </w:pPr>
          </w:p>
        </w:tc>
        <w:tc>
          <w:tcPr>
            <w:tcW w:w="1410" w:type="dxa"/>
            <w:tcBorders>
              <w:left w:val="single" w:color="auto" w:sz="4" w:space="0"/>
              <w:right w:val="single" w:color="auto" w:sz="4" w:space="0"/>
            </w:tcBorders>
            <w:noWrap/>
            <w:vAlign w:val="center"/>
          </w:tcPr>
          <w:p w14:paraId="2B6AB715">
            <w:pPr>
              <w:shd w:val="clear"/>
              <w:rPr>
                <w:rFonts w:ascii="仿宋" w:hAnsi="仿宋" w:eastAsia="仿宋" w:cs="仿宋"/>
                <w:color w:val="auto"/>
                <w:sz w:val="22"/>
                <w:szCs w:val="22"/>
                <w:highlight w:val="none"/>
              </w:rPr>
            </w:pPr>
          </w:p>
        </w:tc>
        <w:tc>
          <w:tcPr>
            <w:tcW w:w="2465" w:type="dxa"/>
            <w:tcBorders>
              <w:left w:val="single" w:color="auto" w:sz="4" w:space="0"/>
              <w:right w:val="single" w:color="auto" w:sz="4" w:space="0"/>
            </w:tcBorders>
            <w:noWrap/>
            <w:vAlign w:val="center"/>
          </w:tcPr>
          <w:p w14:paraId="73F40708">
            <w:pPr>
              <w:shd w:val="clear"/>
              <w:rPr>
                <w:rFonts w:ascii="仿宋" w:hAnsi="仿宋" w:eastAsia="仿宋" w:cs="仿宋"/>
                <w:color w:val="auto"/>
                <w:sz w:val="22"/>
                <w:szCs w:val="22"/>
                <w:highlight w:val="none"/>
              </w:rPr>
            </w:pPr>
          </w:p>
        </w:tc>
        <w:tc>
          <w:tcPr>
            <w:tcW w:w="1060" w:type="dxa"/>
            <w:tcBorders>
              <w:left w:val="single" w:color="auto" w:sz="4" w:space="0"/>
              <w:right w:val="single" w:color="auto" w:sz="4" w:space="0"/>
            </w:tcBorders>
            <w:noWrap/>
            <w:vAlign w:val="center"/>
          </w:tcPr>
          <w:p w14:paraId="26D2BEB5">
            <w:pPr>
              <w:shd w:val="clear"/>
              <w:rPr>
                <w:rFonts w:ascii="仿宋" w:hAnsi="仿宋" w:eastAsia="仿宋" w:cs="仿宋"/>
                <w:color w:val="auto"/>
                <w:sz w:val="22"/>
                <w:szCs w:val="22"/>
                <w:highlight w:val="none"/>
              </w:rPr>
            </w:pPr>
          </w:p>
        </w:tc>
      </w:tr>
      <w:tr w14:paraId="6F0E3E9F">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6B6E201B">
            <w:pPr>
              <w:widowControl/>
              <w:shd w:val="clear"/>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7AD29587">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载波式无线二次压降测试组件</w:t>
            </w:r>
          </w:p>
        </w:tc>
        <w:tc>
          <w:tcPr>
            <w:tcW w:w="2833" w:type="dxa"/>
            <w:tcBorders>
              <w:top w:val="single" w:color="000000" w:sz="4" w:space="0"/>
              <w:left w:val="single" w:color="000000" w:sz="4" w:space="0"/>
              <w:bottom w:val="single" w:color="000000" w:sz="4" w:space="0"/>
              <w:right w:val="single" w:color="000000" w:sz="4" w:space="0"/>
            </w:tcBorders>
            <w:vAlign w:val="center"/>
          </w:tcPr>
          <w:p w14:paraId="7BBF67A2">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1.由一台手持主机和一台手持分机组成</w:t>
            </w:r>
          </w:p>
          <w:p w14:paraId="78F79AF9">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2.无线方式实时测量三相PT二次压降，包括PT侧电压、电表侧电压、比差、角差、压降、合成误差</w:t>
            </w:r>
          </w:p>
          <w:p w14:paraId="4E013CAA">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3.关口电能表误差测试，精度可达0.05级</w:t>
            </w:r>
          </w:p>
          <w:p w14:paraId="2081297D">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4.可测电压、电流、相位、频率、有功功率、无功功率、功率因数、谐波和波形</w:t>
            </w:r>
          </w:p>
          <w:p w14:paraId="16217130">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5.可判断接线错误及提供追补率计算</w:t>
            </w:r>
          </w:p>
        </w:tc>
        <w:tc>
          <w:tcPr>
            <w:tcW w:w="765" w:type="dxa"/>
            <w:tcBorders>
              <w:top w:val="single" w:color="000000" w:sz="4" w:space="0"/>
              <w:left w:val="single" w:color="000000" w:sz="4" w:space="0"/>
              <w:bottom w:val="single" w:color="000000" w:sz="4" w:space="0"/>
              <w:right w:val="single" w:color="auto" w:sz="4" w:space="0"/>
            </w:tcBorders>
            <w:vAlign w:val="center"/>
          </w:tcPr>
          <w:p w14:paraId="1BFFEA93">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705" w:type="dxa"/>
            <w:tcBorders>
              <w:top w:val="nil"/>
              <w:left w:val="single" w:color="auto" w:sz="4" w:space="0"/>
              <w:bottom w:val="single" w:color="auto" w:sz="4" w:space="0"/>
              <w:right w:val="single" w:color="auto" w:sz="4" w:space="0"/>
            </w:tcBorders>
            <w:vAlign w:val="center"/>
          </w:tcPr>
          <w:p w14:paraId="43D6BC5B">
            <w:pPr>
              <w:widowControl/>
              <w:shd w:val="clear"/>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1</w:t>
            </w:r>
          </w:p>
        </w:tc>
        <w:tc>
          <w:tcPr>
            <w:tcW w:w="990" w:type="dxa"/>
            <w:vMerge w:val="continue"/>
            <w:tcBorders>
              <w:left w:val="single" w:color="auto" w:sz="4" w:space="0"/>
              <w:right w:val="single" w:color="auto" w:sz="4" w:space="0"/>
            </w:tcBorders>
            <w:noWrap/>
            <w:vAlign w:val="center"/>
          </w:tcPr>
          <w:p w14:paraId="2004B651">
            <w:pPr>
              <w:shd w:val="clear"/>
              <w:rPr>
                <w:rFonts w:ascii="仿宋" w:hAnsi="仿宋" w:eastAsia="仿宋" w:cs="仿宋"/>
                <w:color w:val="auto"/>
                <w:sz w:val="22"/>
                <w:szCs w:val="22"/>
                <w:highlight w:val="none"/>
              </w:rPr>
            </w:pPr>
          </w:p>
        </w:tc>
        <w:tc>
          <w:tcPr>
            <w:tcW w:w="375" w:type="dxa"/>
            <w:vMerge w:val="continue"/>
            <w:tcBorders>
              <w:left w:val="single" w:color="auto" w:sz="4" w:space="0"/>
              <w:right w:val="single" w:color="auto" w:sz="4" w:space="0"/>
            </w:tcBorders>
            <w:noWrap/>
            <w:vAlign w:val="center"/>
          </w:tcPr>
          <w:p w14:paraId="6FD3114C">
            <w:pPr>
              <w:shd w:val="clear"/>
              <w:rPr>
                <w:rFonts w:ascii="仿宋" w:hAnsi="仿宋" w:eastAsia="仿宋" w:cs="仿宋"/>
                <w:color w:val="auto"/>
                <w:sz w:val="22"/>
                <w:szCs w:val="22"/>
                <w:highlight w:val="none"/>
              </w:rPr>
            </w:pPr>
          </w:p>
        </w:tc>
        <w:tc>
          <w:tcPr>
            <w:tcW w:w="1020" w:type="dxa"/>
            <w:vMerge w:val="continue"/>
            <w:tcBorders>
              <w:left w:val="single" w:color="auto" w:sz="4" w:space="0"/>
              <w:right w:val="single" w:color="auto" w:sz="4" w:space="0"/>
            </w:tcBorders>
            <w:noWrap/>
            <w:vAlign w:val="center"/>
          </w:tcPr>
          <w:p w14:paraId="0F4B8294">
            <w:pPr>
              <w:shd w:val="clear"/>
              <w:rPr>
                <w:rFonts w:ascii="仿宋" w:hAnsi="仿宋" w:eastAsia="仿宋" w:cs="仿宋"/>
                <w:color w:val="auto"/>
                <w:sz w:val="22"/>
                <w:szCs w:val="22"/>
                <w:highlight w:val="none"/>
              </w:rPr>
            </w:pPr>
          </w:p>
        </w:tc>
        <w:tc>
          <w:tcPr>
            <w:tcW w:w="1410" w:type="dxa"/>
            <w:tcBorders>
              <w:left w:val="single" w:color="auto" w:sz="4" w:space="0"/>
              <w:right w:val="single" w:color="auto" w:sz="4" w:space="0"/>
            </w:tcBorders>
            <w:noWrap/>
            <w:vAlign w:val="center"/>
          </w:tcPr>
          <w:p w14:paraId="6AAD35E7">
            <w:pPr>
              <w:shd w:val="clear"/>
              <w:rPr>
                <w:rFonts w:ascii="仿宋" w:hAnsi="仿宋" w:eastAsia="仿宋" w:cs="仿宋"/>
                <w:color w:val="auto"/>
                <w:sz w:val="22"/>
                <w:szCs w:val="22"/>
                <w:highlight w:val="none"/>
              </w:rPr>
            </w:pPr>
          </w:p>
        </w:tc>
        <w:tc>
          <w:tcPr>
            <w:tcW w:w="2465" w:type="dxa"/>
            <w:tcBorders>
              <w:left w:val="single" w:color="auto" w:sz="4" w:space="0"/>
              <w:right w:val="single" w:color="auto" w:sz="4" w:space="0"/>
            </w:tcBorders>
            <w:noWrap/>
            <w:vAlign w:val="center"/>
          </w:tcPr>
          <w:p w14:paraId="4B788085">
            <w:pPr>
              <w:shd w:val="clear"/>
              <w:rPr>
                <w:rFonts w:ascii="仿宋" w:hAnsi="仿宋" w:eastAsia="仿宋" w:cs="仿宋"/>
                <w:color w:val="auto"/>
                <w:sz w:val="22"/>
                <w:szCs w:val="22"/>
                <w:highlight w:val="none"/>
              </w:rPr>
            </w:pPr>
          </w:p>
        </w:tc>
        <w:tc>
          <w:tcPr>
            <w:tcW w:w="1060" w:type="dxa"/>
            <w:tcBorders>
              <w:left w:val="single" w:color="auto" w:sz="4" w:space="0"/>
              <w:right w:val="single" w:color="auto" w:sz="4" w:space="0"/>
            </w:tcBorders>
            <w:noWrap/>
            <w:vAlign w:val="center"/>
          </w:tcPr>
          <w:p w14:paraId="6FDA36DC">
            <w:pPr>
              <w:shd w:val="clear"/>
              <w:rPr>
                <w:rFonts w:ascii="仿宋" w:hAnsi="仿宋" w:eastAsia="仿宋" w:cs="仿宋"/>
                <w:color w:val="auto"/>
                <w:sz w:val="22"/>
                <w:szCs w:val="22"/>
                <w:highlight w:val="none"/>
              </w:rPr>
            </w:pPr>
          </w:p>
        </w:tc>
      </w:tr>
      <w:tr w14:paraId="56807EFB">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650318D4">
            <w:pPr>
              <w:widowControl/>
              <w:shd w:val="clear"/>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42DC7307">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采集终端检测设备三相组件</w:t>
            </w:r>
          </w:p>
        </w:tc>
        <w:tc>
          <w:tcPr>
            <w:tcW w:w="2833" w:type="dxa"/>
            <w:tcBorders>
              <w:top w:val="single" w:color="000000" w:sz="4" w:space="0"/>
              <w:left w:val="single" w:color="000000" w:sz="4" w:space="0"/>
              <w:bottom w:val="single" w:color="000000" w:sz="4" w:space="0"/>
              <w:right w:val="single" w:color="000000" w:sz="4" w:space="0"/>
            </w:tcBorders>
            <w:vAlign w:val="center"/>
          </w:tcPr>
          <w:p w14:paraId="1E35B09B">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电压等级：AC90V-286V</w:t>
            </w:r>
          </w:p>
          <w:p w14:paraId="0CC4F4B7">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接口方式：载波转G模块</w:t>
            </w:r>
          </w:p>
        </w:tc>
        <w:tc>
          <w:tcPr>
            <w:tcW w:w="765" w:type="dxa"/>
            <w:tcBorders>
              <w:top w:val="single" w:color="000000" w:sz="4" w:space="0"/>
              <w:left w:val="single" w:color="000000" w:sz="4" w:space="0"/>
              <w:bottom w:val="single" w:color="000000" w:sz="4" w:space="0"/>
              <w:right w:val="single" w:color="auto" w:sz="4" w:space="0"/>
            </w:tcBorders>
            <w:vAlign w:val="center"/>
          </w:tcPr>
          <w:p w14:paraId="7AECD21D">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705" w:type="dxa"/>
            <w:tcBorders>
              <w:top w:val="nil"/>
              <w:left w:val="single" w:color="auto" w:sz="4" w:space="0"/>
              <w:bottom w:val="single" w:color="auto" w:sz="4" w:space="0"/>
              <w:right w:val="single" w:color="auto" w:sz="4" w:space="0"/>
            </w:tcBorders>
            <w:vAlign w:val="center"/>
          </w:tcPr>
          <w:p w14:paraId="6A45A73B">
            <w:pPr>
              <w:widowControl/>
              <w:shd w:val="clear"/>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15</w:t>
            </w:r>
          </w:p>
        </w:tc>
        <w:tc>
          <w:tcPr>
            <w:tcW w:w="990" w:type="dxa"/>
            <w:vMerge w:val="continue"/>
            <w:tcBorders>
              <w:left w:val="single" w:color="auto" w:sz="4" w:space="0"/>
              <w:right w:val="single" w:color="auto" w:sz="4" w:space="0"/>
            </w:tcBorders>
            <w:noWrap/>
            <w:vAlign w:val="center"/>
          </w:tcPr>
          <w:p w14:paraId="0D2D76A7">
            <w:pPr>
              <w:shd w:val="clear"/>
              <w:rPr>
                <w:rFonts w:ascii="仿宋" w:hAnsi="仿宋" w:eastAsia="仿宋" w:cs="仿宋"/>
                <w:color w:val="auto"/>
                <w:sz w:val="22"/>
                <w:szCs w:val="22"/>
                <w:highlight w:val="none"/>
              </w:rPr>
            </w:pPr>
          </w:p>
        </w:tc>
        <w:tc>
          <w:tcPr>
            <w:tcW w:w="375" w:type="dxa"/>
            <w:vMerge w:val="continue"/>
            <w:tcBorders>
              <w:left w:val="single" w:color="auto" w:sz="4" w:space="0"/>
              <w:right w:val="single" w:color="auto" w:sz="4" w:space="0"/>
            </w:tcBorders>
            <w:noWrap/>
            <w:vAlign w:val="center"/>
          </w:tcPr>
          <w:p w14:paraId="242D8D95">
            <w:pPr>
              <w:shd w:val="clear"/>
              <w:rPr>
                <w:rFonts w:ascii="仿宋" w:hAnsi="仿宋" w:eastAsia="仿宋" w:cs="仿宋"/>
                <w:color w:val="auto"/>
                <w:sz w:val="22"/>
                <w:szCs w:val="22"/>
                <w:highlight w:val="none"/>
              </w:rPr>
            </w:pPr>
          </w:p>
        </w:tc>
        <w:tc>
          <w:tcPr>
            <w:tcW w:w="1020" w:type="dxa"/>
            <w:vMerge w:val="continue"/>
            <w:tcBorders>
              <w:left w:val="single" w:color="auto" w:sz="4" w:space="0"/>
              <w:right w:val="single" w:color="auto" w:sz="4" w:space="0"/>
            </w:tcBorders>
            <w:noWrap/>
            <w:vAlign w:val="center"/>
          </w:tcPr>
          <w:p w14:paraId="029D475A">
            <w:pPr>
              <w:shd w:val="clear"/>
              <w:rPr>
                <w:rFonts w:ascii="仿宋" w:hAnsi="仿宋" w:eastAsia="仿宋" w:cs="仿宋"/>
                <w:color w:val="auto"/>
                <w:sz w:val="22"/>
                <w:szCs w:val="22"/>
                <w:highlight w:val="none"/>
              </w:rPr>
            </w:pPr>
          </w:p>
        </w:tc>
        <w:tc>
          <w:tcPr>
            <w:tcW w:w="1410" w:type="dxa"/>
            <w:tcBorders>
              <w:left w:val="single" w:color="auto" w:sz="4" w:space="0"/>
              <w:right w:val="single" w:color="auto" w:sz="4" w:space="0"/>
            </w:tcBorders>
            <w:noWrap/>
            <w:vAlign w:val="center"/>
          </w:tcPr>
          <w:p w14:paraId="2633A09F">
            <w:pPr>
              <w:shd w:val="clear"/>
              <w:rPr>
                <w:rFonts w:ascii="仿宋" w:hAnsi="仿宋" w:eastAsia="仿宋" w:cs="仿宋"/>
                <w:color w:val="auto"/>
                <w:sz w:val="22"/>
                <w:szCs w:val="22"/>
                <w:highlight w:val="none"/>
              </w:rPr>
            </w:pPr>
          </w:p>
        </w:tc>
        <w:tc>
          <w:tcPr>
            <w:tcW w:w="2465" w:type="dxa"/>
            <w:tcBorders>
              <w:left w:val="single" w:color="auto" w:sz="4" w:space="0"/>
              <w:right w:val="single" w:color="auto" w:sz="4" w:space="0"/>
            </w:tcBorders>
            <w:noWrap/>
            <w:vAlign w:val="center"/>
          </w:tcPr>
          <w:p w14:paraId="096DDD6E">
            <w:pPr>
              <w:shd w:val="clear"/>
              <w:rPr>
                <w:rFonts w:ascii="仿宋" w:hAnsi="仿宋" w:eastAsia="仿宋" w:cs="仿宋"/>
                <w:color w:val="auto"/>
                <w:sz w:val="22"/>
                <w:szCs w:val="22"/>
                <w:highlight w:val="none"/>
              </w:rPr>
            </w:pPr>
          </w:p>
        </w:tc>
        <w:tc>
          <w:tcPr>
            <w:tcW w:w="1060" w:type="dxa"/>
            <w:tcBorders>
              <w:left w:val="single" w:color="auto" w:sz="4" w:space="0"/>
              <w:right w:val="single" w:color="auto" w:sz="4" w:space="0"/>
            </w:tcBorders>
            <w:noWrap/>
            <w:vAlign w:val="center"/>
          </w:tcPr>
          <w:p w14:paraId="1104553F">
            <w:pPr>
              <w:shd w:val="clear"/>
              <w:rPr>
                <w:rFonts w:ascii="仿宋" w:hAnsi="仿宋" w:eastAsia="仿宋" w:cs="仿宋"/>
                <w:color w:val="auto"/>
                <w:sz w:val="22"/>
                <w:szCs w:val="22"/>
                <w:highlight w:val="none"/>
              </w:rPr>
            </w:pPr>
          </w:p>
        </w:tc>
      </w:tr>
      <w:tr w14:paraId="2CF9C0BB">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7B64EFBB">
            <w:pPr>
              <w:widowControl/>
              <w:shd w:val="clear"/>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6A4DDFE1">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高低压CT变比综合测试组件</w:t>
            </w:r>
          </w:p>
        </w:tc>
        <w:tc>
          <w:tcPr>
            <w:tcW w:w="2833" w:type="dxa"/>
            <w:tcBorders>
              <w:top w:val="single" w:color="000000" w:sz="4" w:space="0"/>
              <w:left w:val="single" w:color="000000" w:sz="4" w:space="0"/>
              <w:bottom w:val="single" w:color="000000" w:sz="4" w:space="0"/>
              <w:right w:val="single" w:color="000000" w:sz="4" w:space="0"/>
            </w:tcBorders>
            <w:vAlign w:val="center"/>
          </w:tcPr>
          <w:p w14:paraId="489299D2">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电压范围及精度：0-500V，0.2%</w:t>
            </w:r>
          </w:p>
          <w:p w14:paraId="3B23FA63">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高压电流钳：0-600A，0.5% (35kV)</w:t>
            </w:r>
          </w:p>
          <w:p w14:paraId="6E496D6C">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柔性电流钳：0-3000A，1.0%</w:t>
            </w:r>
          </w:p>
          <w:p w14:paraId="11F7B0B0">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低压电流钳：0-10A，0.5%</w:t>
            </w:r>
          </w:p>
        </w:tc>
        <w:tc>
          <w:tcPr>
            <w:tcW w:w="765" w:type="dxa"/>
            <w:tcBorders>
              <w:top w:val="single" w:color="000000" w:sz="4" w:space="0"/>
              <w:left w:val="single" w:color="000000" w:sz="4" w:space="0"/>
              <w:bottom w:val="single" w:color="000000" w:sz="4" w:space="0"/>
              <w:right w:val="single" w:color="auto" w:sz="4" w:space="0"/>
            </w:tcBorders>
            <w:vAlign w:val="center"/>
          </w:tcPr>
          <w:p w14:paraId="66420B81">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705" w:type="dxa"/>
            <w:tcBorders>
              <w:top w:val="nil"/>
              <w:left w:val="single" w:color="auto" w:sz="4" w:space="0"/>
              <w:bottom w:val="single" w:color="auto" w:sz="4" w:space="0"/>
              <w:right w:val="single" w:color="auto" w:sz="4" w:space="0"/>
            </w:tcBorders>
            <w:vAlign w:val="center"/>
          </w:tcPr>
          <w:p w14:paraId="0EC03D37">
            <w:pPr>
              <w:widowControl/>
              <w:shd w:val="clear"/>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5</w:t>
            </w:r>
          </w:p>
        </w:tc>
        <w:tc>
          <w:tcPr>
            <w:tcW w:w="990" w:type="dxa"/>
            <w:vMerge w:val="continue"/>
            <w:tcBorders>
              <w:left w:val="single" w:color="auto" w:sz="4" w:space="0"/>
              <w:right w:val="single" w:color="auto" w:sz="4" w:space="0"/>
            </w:tcBorders>
            <w:noWrap/>
            <w:vAlign w:val="center"/>
          </w:tcPr>
          <w:p w14:paraId="7FF9294A">
            <w:pPr>
              <w:shd w:val="clear"/>
              <w:rPr>
                <w:rFonts w:ascii="仿宋" w:hAnsi="仿宋" w:eastAsia="仿宋" w:cs="仿宋"/>
                <w:color w:val="auto"/>
                <w:sz w:val="22"/>
                <w:szCs w:val="22"/>
                <w:highlight w:val="none"/>
              </w:rPr>
            </w:pPr>
          </w:p>
        </w:tc>
        <w:tc>
          <w:tcPr>
            <w:tcW w:w="375" w:type="dxa"/>
            <w:vMerge w:val="continue"/>
            <w:tcBorders>
              <w:left w:val="single" w:color="auto" w:sz="4" w:space="0"/>
              <w:right w:val="single" w:color="auto" w:sz="4" w:space="0"/>
            </w:tcBorders>
            <w:noWrap/>
            <w:vAlign w:val="center"/>
          </w:tcPr>
          <w:p w14:paraId="14B1F292">
            <w:pPr>
              <w:shd w:val="clear"/>
              <w:rPr>
                <w:rFonts w:ascii="仿宋" w:hAnsi="仿宋" w:eastAsia="仿宋" w:cs="仿宋"/>
                <w:color w:val="auto"/>
                <w:sz w:val="22"/>
                <w:szCs w:val="22"/>
                <w:highlight w:val="none"/>
              </w:rPr>
            </w:pPr>
          </w:p>
        </w:tc>
        <w:tc>
          <w:tcPr>
            <w:tcW w:w="1020" w:type="dxa"/>
            <w:vMerge w:val="continue"/>
            <w:tcBorders>
              <w:left w:val="single" w:color="auto" w:sz="4" w:space="0"/>
              <w:right w:val="single" w:color="auto" w:sz="4" w:space="0"/>
            </w:tcBorders>
            <w:noWrap/>
            <w:vAlign w:val="center"/>
          </w:tcPr>
          <w:p w14:paraId="09B39A18">
            <w:pPr>
              <w:shd w:val="clear"/>
              <w:rPr>
                <w:rFonts w:ascii="仿宋" w:hAnsi="仿宋" w:eastAsia="仿宋" w:cs="仿宋"/>
                <w:color w:val="auto"/>
                <w:sz w:val="22"/>
                <w:szCs w:val="22"/>
                <w:highlight w:val="none"/>
              </w:rPr>
            </w:pPr>
          </w:p>
        </w:tc>
        <w:tc>
          <w:tcPr>
            <w:tcW w:w="1410" w:type="dxa"/>
            <w:tcBorders>
              <w:left w:val="single" w:color="auto" w:sz="4" w:space="0"/>
              <w:right w:val="single" w:color="auto" w:sz="4" w:space="0"/>
            </w:tcBorders>
            <w:noWrap/>
            <w:vAlign w:val="center"/>
          </w:tcPr>
          <w:p w14:paraId="207EED22">
            <w:pPr>
              <w:shd w:val="clear"/>
              <w:rPr>
                <w:rFonts w:ascii="仿宋" w:hAnsi="仿宋" w:eastAsia="仿宋" w:cs="仿宋"/>
                <w:color w:val="auto"/>
                <w:sz w:val="22"/>
                <w:szCs w:val="22"/>
                <w:highlight w:val="none"/>
              </w:rPr>
            </w:pPr>
          </w:p>
        </w:tc>
        <w:tc>
          <w:tcPr>
            <w:tcW w:w="2465" w:type="dxa"/>
            <w:tcBorders>
              <w:left w:val="single" w:color="auto" w:sz="4" w:space="0"/>
              <w:right w:val="single" w:color="auto" w:sz="4" w:space="0"/>
            </w:tcBorders>
            <w:noWrap/>
            <w:vAlign w:val="center"/>
          </w:tcPr>
          <w:p w14:paraId="4529F982">
            <w:pPr>
              <w:shd w:val="clear"/>
              <w:rPr>
                <w:rFonts w:ascii="仿宋" w:hAnsi="仿宋" w:eastAsia="仿宋" w:cs="仿宋"/>
                <w:color w:val="auto"/>
                <w:sz w:val="22"/>
                <w:szCs w:val="22"/>
                <w:highlight w:val="none"/>
              </w:rPr>
            </w:pPr>
          </w:p>
        </w:tc>
        <w:tc>
          <w:tcPr>
            <w:tcW w:w="1060" w:type="dxa"/>
            <w:tcBorders>
              <w:left w:val="single" w:color="auto" w:sz="4" w:space="0"/>
              <w:right w:val="single" w:color="auto" w:sz="4" w:space="0"/>
            </w:tcBorders>
            <w:noWrap/>
            <w:vAlign w:val="center"/>
          </w:tcPr>
          <w:p w14:paraId="0102651D">
            <w:pPr>
              <w:shd w:val="clear"/>
              <w:rPr>
                <w:rFonts w:ascii="仿宋" w:hAnsi="仿宋" w:eastAsia="仿宋" w:cs="仿宋"/>
                <w:color w:val="auto"/>
                <w:sz w:val="22"/>
                <w:szCs w:val="22"/>
                <w:highlight w:val="none"/>
              </w:rPr>
            </w:pPr>
          </w:p>
        </w:tc>
      </w:tr>
      <w:tr w14:paraId="79BD6C98">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75DE8E47">
            <w:pPr>
              <w:widowControl/>
              <w:shd w:val="clear"/>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76051ECB">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标准电流互感器组件</w:t>
            </w:r>
          </w:p>
        </w:tc>
        <w:tc>
          <w:tcPr>
            <w:tcW w:w="2833" w:type="dxa"/>
            <w:tcBorders>
              <w:top w:val="single" w:color="000000" w:sz="4" w:space="0"/>
              <w:left w:val="single" w:color="000000" w:sz="4" w:space="0"/>
              <w:bottom w:val="single" w:color="000000" w:sz="4" w:space="0"/>
              <w:right w:val="single" w:color="000000" w:sz="4" w:space="0"/>
            </w:tcBorders>
            <w:vAlign w:val="center"/>
          </w:tcPr>
          <w:p w14:paraId="3D7B4C41">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1.一次电流：5~2000 A</w:t>
            </w:r>
          </w:p>
          <w:p w14:paraId="3E2932DA">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2.二次电流：5A  </w:t>
            </w:r>
          </w:p>
          <w:p w14:paraId="4D90BBD9">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3.准确级为0.01S</w:t>
            </w:r>
          </w:p>
          <w:p w14:paraId="448347D4">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4、COSΦ=1</w:t>
            </w:r>
          </w:p>
        </w:tc>
        <w:tc>
          <w:tcPr>
            <w:tcW w:w="765" w:type="dxa"/>
            <w:tcBorders>
              <w:top w:val="single" w:color="000000" w:sz="4" w:space="0"/>
              <w:left w:val="single" w:color="000000" w:sz="4" w:space="0"/>
              <w:bottom w:val="single" w:color="000000" w:sz="4" w:space="0"/>
              <w:right w:val="single" w:color="auto" w:sz="4" w:space="0"/>
            </w:tcBorders>
            <w:vAlign w:val="center"/>
          </w:tcPr>
          <w:p w14:paraId="7B675B3E">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705" w:type="dxa"/>
            <w:tcBorders>
              <w:top w:val="nil"/>
              <w:left w:val="single" w:color="auto" w:sz="4" w:space="0"/>
              <w:bottom w:val="single" w:color="auto" w:sz="4" w:space="0"/>
              <w:right w:val="single" w:color="auto" w:sz="4" w:space="0"/>
            </w:tcBorders>
            <w:vAlign w:val="center"/>
          </w:tcPr>
          <w:p w14:paraId="47244173">
            <w:pPr>
              <w:widowControl/>
              <w:shd w:val="clear"/>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2</w:t>
            </w:r>
          </w:p>
        </w:tc>
        <w:tc>
          <w:tcPr>
            <w:tcW w:w="990" w:type="dxa"/>
            <w:vMerge w:val="continue"/>
            <w:tcBorders>
              <w:left w:val="single" w:color="auto" w:sz="4" w:space="0"/>
              <w:right w:val="single" w:color="auto" w:sz="4" w:space="0"/>
            </w:tcBorders>
            <w:noWrap/>
            <w:vAlign w:val="center"/>
          </w:tcPr>
          <w:p w14:paraId="54EFB038">
            <w:pPr>
              <w:shd w:val="clear"/>
              <w:rPr>
                <w:rFonts w:ascii="仿宋" w:hAnsi="仿宋" w:eastAsia="仿宋" w:cs="仿宋"/>
                <w:color w:val="auto"/>
                <w:sz w:val="22"/>
                <w:szCs w:val="22"/>
                <w:highlight w:val="none"/>
              </w:rPr>
            </w:pPr>
          </w:p>
        </w:tc>
        <w:tc>
          <w:tcPr>
            <w:tcW w:w="375" w:type="dxa"/>
            <w:vMerge w:val="continue"/>
            <w:tcBorders>
              <w:left w:val="single" w:color="auto" w:sz="4" w:space="0"/>
              <w:right w:val="single" w:color="auto" w:sz="4" w:space="0"/>
            </w:tcBorders>
            <w:noWrap/>
            <w:vAlign w:val="center"/>
          </w:tcPr>
          <w:p w14:paraId="0A482D36">
            <w:pPr>
              <w:shd w:val="clear"/>
              <w:rPr>
                <w:rFonts w:ascii="仿宋" w:hAnsi="仿宋" w:eastAsia="仿宋" w:cs="仿宋"/>
                <w:color w:val="auto"/>
                <w:sz w:val="22"/>
                <w:szCs w:val="22"/>
                <w:highlight w:val="none"/>
              </w:rPr>
            </w:pPr>
          </w:p>
        </w:tc>
        <w:tc>
          <w:tcPr>
            <w:tcW w:w="1020" w:type="dxa"/>
            <w:vMerge w:val="continue"/>
            <w:tcBorders>
              <w:left w:val="single" w:color="auto" w:sz="4" w:space="0"/>
              <w:right w:val="single" w:color="auto" w:sz="4" w:space="0"/>
            </w:tcBorders>
            <w:noWrap/>
            <w:vAlign w:val="center"/>
          </w:tcPr>
          <w:p w14:paraId="0DFB346E">
            <w:pPr>
              <w:shd w:val="clear"/>
              <w:rPr>
                <w:rFonts w:ascii="仿宋" w:hAnsi="仿宋" w:eastAsia="仿宋" w:cs="仿宋"/>
                <w:color w:val="auto"/>
                <w:sz w:val="22"/>
                <w:szCs w:val="22"/>
                <w:highlight w:val="none"/>
              </w:rPr>
            </w:pPr>
          </w:p>
        </w:tc>
        <w:tc>
          <w:tcPr>
            <w:tcW w:w="1410" w:type="dxa"/>
            <w:tcBorders>
              <w:left w:val="single" w:color="auto" w:sz="4" w:space="0"/>
              <w:right w:val="single" w:color="auto" w:sz="4" w:space="0"/>
            </w:tcBorders>
            <w:noWrap/>
            <w:vAlign w:val="center"/>
          </w:tcPr>
          <w:p w14:paraId="5CB9118D">
            <w:pPr>
              <w:shd w:val="clear"/>
              <w:rPr>
                <w:rFonts w:ascii="仿宋" w:hAnsi="仿宋" w:eastAsia="仿宋" w:cs="仿宋"/>
                <w:color w:val="auto"/>
                <w:sz w:val="22"/>
                <w:szCs w:val="22"/>
                <w:highlight w:val="none"/>
              </w:rPr>
            </w:pPr>
          </w:p>
        </w:tc>
        <w:tc>
          <w:tcPr>
            <w:tcW w:w="2465" w:type="dxa"/>
            <w:tcBorders>
              <w:left w:val="single" w:color="auto" w:sz="4" w:space="0"/>
              <w:right w:val="single" w:color="auto" w:sz="4" w:space="0"/>
            </w:tcBorders>
            <w:noWrap/>
            <w:vAlign w:val="center"/>
          </w:tcPr>
          <w:p w14:paraId="6599217E">
            <w:pPr>
              <w:shd w:val="clear"/>
              <w:rPr>
                <w:rFonts w:ascii="仿宋" w:hAnsi="仿宋" w:eastAsia="仿宋" w:cs="仿宋"/>
                <w:color w:val="auto"/>
                <w:sz w:val="22"/>
                <w:szCs w:val="22"/>
                <w:highlight w:val="none"/>
              </w:rPr>
            </w:pPr>
          </w:p>
        </w:tc>
        <w:tc>
          <w:tcPr>
            <w:tcW w:w="1060" w:type="dxa"/>
            <w:tcBorders>
              <w:left w:val="single" w:color="auto" w:sz="4" w:space="0"/>
              <w:right w:val="single" w:color="auto" w:sz="4" w:space="0"/>
            </w:tcBorders>
            <w:noWrap/>
            <w:vAlign w:val="center"/>
          </w:tcPr>
          <w:p w14:paraId="5C82F2A4">
            <w:pPr>
              <w:shd w:val="clear"/>
              <w:rPr>
                <w:rFonts w:ascii="仿宋" w:hAnsi="仿宋" w:eastAsia="仿宋" w:cs="仿宋"/>
                <w:color w:val="auto"/>
                <w:sz w:val="22"/>
                <w:szCs w:val="22"/>
                <w:highlight w:val="none"/>
              </w:rPr>
            </w:pPr>
          </w:p>
        </w:tc>
      </w:tr>
      <w:tr w14:paraId="1CE05356">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0787C7E3">
            <w:pPr>
              <w:widowControl/>
              <w:shd w:val="clear"/>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7F0BFC58">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电流互感器现场测试组件</w:t>
            </w:r>
          </w:p>
        </w:tc>
        <w:tc>
          <w:tcPr>
            <w:tcW w:w="2833" w:type="dxa"/>
            <w:tcBorders>
              <w:top w:val="single" w:color="000000" w:sz="4" w:space="0"/>
              <w:left w:val="single" w:color="000000" w:sz="4" w:space="0"/>
              <w:bottom w:val="single" w:color="000000" w:sz="4" w:space="0"/>
              <w:right w:val="single" w:color="000000" w:sz="4" w:space="0"/>
            </w:tcBorders>
            <w:vAlign w:val="center"/>
          </w:tcPr>
          <w:p w14:paraId="09DCB49B">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1.CT测量范围：5～25000/5A       5~5000/1A</w:t>
            </w:r>
          </w:p>
          <w:p w14:paraId="730962DD">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2.二次负荷  5～300VA(5A)       5~100VA(1A)</w:t>
            </w:r>
          </w:p>
          <w:p w14:paraId="4A22C034">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3.输出容量 1～10VA            输出电流0.02～ 0.2A</w:t>
            </w:r>
          </w:p>
          <w:p w14:paraId="323477EA">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COSφ=0.1~1     </w:t>
            </w:r>
          </w:p>
          <w:p w14:paraId="21E90A80">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4.可以测量1～0.2S级电流互感器</w:t>
            </w:r>
          </w:p>
          <w:p w14:paraId="044496B6">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5.内置校验仪精度：2级（可单独检定）</w:t>
            </w:r>
          </w:p>
          <w:p w14:paraId="56567F29">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6.内置标准互感器精度：0.05S级（可单独检定）</w:t>
            </w:r>
          </w:p>
        </w:tc>
        <w:tc>
          <w:tcPr>
            <w:tcW w:w="765" w:type="dxa"/>
            <w:tcBorders>
              <w:top w:val="single" w:color="000000" w:sz="4" w:space="0"/>
              <w:left w:val="single" w:color="000000" w:sz="4" w:space="0"/>
              <w:bottom w:val="single" w:color="000000" w:sz="4" w:space="0"/>
              <w:right w:val="single" w:color="auto" w:sz="4" w:space="0"/>
            </w:tcBorders>
            <w:vAlign w:val="center"/>
          </w:tcPr>
          <w:p w14:paraId="4F5926D4">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705" w:type="dxa"/>
            <w:tcBorders>
              <w:top w:val="nil"/>
              <w:left w:val="single" w:color="auto" w:sz="4" w:space="0"/>
              <w:bottom w:val="single" w:color="auto" w:sz="4" w:space="0"/>
              <w:right w:val="single" w:color="auto" w:sz="4" w:space="0"/>
            </w:tcBorders>
            <w:vAlign w:val="center"/>
          </w:tcPr>
          <w:p w14:paraId="2A33722D">
            <w:pPr>
              <w:widowControl/>
              <w:shd w:val="clear"/>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1</w:t>
            </w:r>
          </w:p>
        </w:tc>
        <w:tc>
          <w:tcPr>
            <w:tcW w:w="990" w:type="dxa"/>
            <w:vMerge w:val="continue"/>
            <w:tcBorders>
              <w:left w:val="single" w:color="auto" w:sz="4" w:space="0"/>
              <w:right w:val="single" w:color="auto" w:sz="4" w:space="0"/>
            </w:tcBorders>
            <w:noWrap/>
            <w:vAlign w:val="center"/>
          </w:tcPr>
          <w:p w14:paraId="12AFF60D">
            <w:pPr>
              <w:shd w:val="clear"/>
              <w:rPr>
                <w:rFonts w:ascii="仿宋" w:hAnsi="仿宋" w:eastAsia="仿宋" w:cs="仿宋"/>
                <w:color w:val="auto"/>
                <w:sz w:val="22"/>
                <w:szCs w:val="22"/>
                <w:highlight w:val="none"/>
              </w:rPr>
            </w:pPr>
          </w:p>
        </w:tc>
        <w:tc>
          <w:tcPr>
            <w:tcW w:w="375" w:type="dxa"/>
            <w:vMerge w:val="continue"/>
            <w:tcBorders>
              <w:left w:val="single" w:color="auto" w:sz="4" w:space="0"/>
              <w:right w:val="single" w:color="auto" w:sz="4" w:space="0"/>
            </w:tcBorders>
            <w:noWrap/>
            <w:vAlign w:val="center"/>
          </w:tcPr>
          <w:p w14:paraId="037F1210">
            <w:pPr>
              <w:shd w:val="clear"/>
              <w:rPr>
                <w:rFonts w:ascii="仿宋" w:hAnsi="仿宋" w:eastAsia="仿宋" w:cs="仿宋"/>
                <w:color w:val="auto"/>
                <w:sz w:val="22"/>
                <w:szCs w:val="22"/>
                <w:highlight w:val="none"/>
              </w:rPr>
            </w:pPr>
          </w:p>
        </w:tc>
        <w:tc>
          <w:tcPr>
            <w:tcW w:w="1020" w:type="dxa"/>
            <w:vMerge w:val="continue"/>
            <w:tcBorders>
              <w:left w:val="single" w:color="auto" w:sz="4" w:space="0"/>
              <w:right w:val="single" w:color="auto" w:sz="4" w:space="0"/>
            </w:tcBorders>
            <w:noWrap/>
            <w:vAlign w:val="center"/>
          </w:tcPr>
          <w:p w14:paraId="3CE4B246">
            <w:pPr>
              <w:shd w:val="clear"/>
              <w:rPr>
                <w:rFonts w:ascii="仿宋" w:hAnsi="仿宋" w:eastAsia="仿宋" w:cs="仿宋"/>
                <w:color w:val="auto"/>
                <w:sz w:val="22"/>
                <w:szCs w:val="22"/>
                <w:highlight w:val="none"/>
              </w:rPr>
            </w:pPr>
          </w:p>
        </w:tc>
        <w:tc>
          <w:tcPr>
            <w:tcW w:w="1410" w:type="dxa"/>
            <w:tcBorders>
              <w:left w:val="single" w:color="auto" w:sz="4" w:space="0"/>
              <w:right w:val="single" w:color="auto" w:sz="4" w:space="0"/>
            </w:tcBorders>
            <w:noWrap/>
            <w:vAlign w:val="center"/>
          </w:tcPr>
          <w:p w14:paraId="4D346869">
            <w:pPr>
              <w:shd w:val="clear"/>
              <w:rPr>
                <w:rFonts w:ascii="仿宋" w:hAnsi="仿宋" w:eastAsia="仿宋" w:cs="仿宋"/>
                <w:color w:val="auto"/>
                <w:sz w:val="22"/>
                <w:szCs w:val="22"/>
                <w:highlight w:val="none"/>
              </w:rPr>
            </w:pPr>
          </w:p>
        </w:tc>
        <w:tc>
          <w:tcPr>
            <w:tcW w:w="2465" w:type="dxa"/>
            <w:tcBorders>
              <w:left w:val="single" w:color="auto" w:sz="4" w:space="0"/>
              <w:right w:val="single" w:color="auto" w:sz="4" w:space="0"/>
            </w:tcBorders>
            <w:noWrap/>
            <w:vAlign w:val="center"/>
          </w:tcPr>
          <w:p w14:paraId="0CF43117">
            <w:pPr>
              <w:shd w:val="clear"/>
              <w:rPr>
                <w:rFonts w:ascii="仿宋" w:hAnsi="仿宋" w:eastAsia="仿宋" w:cs="仿宋"/>
                <w:color w:val="auto"/>
                <w:sz w:val="22"/>
                <w:szCs w:val="22"/>
                <w:highlight w:val="none"/>
              </w:rPr>
            </w:pPr>
          </w:p>
        </w:tc>
        <w:tc>
          <w:tcPr>
            <w:tcW w:w="1060" w:type="dxa"/>
            <w:tcBorders>
              <w:left w:val="single" w:color="auto" w:sz="4" w:space="0"/>
              <w:right w:val="single" w:color="auto" w:sz="4" w:space="0"/>
            </w:tcBorders>
            <w:noWrap/>
            <w:vAlign w:val="center"/>
          </w:tcPr>
          <w:p w14:paraId="3771986F">
            <w:pPr>
              <w:shd w:val="clear"/>
              <w:rPr>
                <w:rFonts w:ascii="仿宋" w:hAnsi="仿宋" w:eastAsia="仿宋" w:cs="仿宋"/>
                <w:color w:val="auto"/>
                <w:sz w:val="22"/>
                <w:szCs w:val="22"/>
                <w:highlight w:val="none"/>
              </w:rPr>
            </w:pPr>
          </w:p>
        </w:tc>
      </w:tr>
      <w:tr w14:paraId="6391CE0A">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5F1F1E1B">
            <w:pPr>
              <w:widowControl/>
              <w:shd w:val="clear"/>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47D2E499">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CT伏安特性测试组件</w:t>
            </w:r>
          </w:p>
        </w:tc>
        <w:tc>
          <w:tcPr>
            <w:tcW w:w="2833" w:type="dxa"/>
            <w:tcBorders>
              <w:top w:val="single" w:color="000000" w:sz="4" w:space="0"/>
              <w:left w:val="single" w:color="000000" w:sz="4" w:space="0"/>
              <w:bottom w:val="single" w:color="000000" w:sz="4" w:space="0"/>
              <w:right w:val="single" w:color="000000" w:sz="4" w:space="0"/>
            </w:tcBorders>
            <w:vAlign w:val="center"/>
          </w:tcPr>
          <w:p w14:paraId="0098A5EA">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自动给出拐点电压/电流、10%(5%）误差曲线、准确限值系数（ALF）、仪表保安系数（FS）、二次时间常数（Ts）、剩磁系数（Kr）、饱和及不饱和电感等CT参数。测试满足GB/T 20840.2等各类互感器标准，并依照互感器类型和级别自动选择何种标准进行测试。</w:t>
            </w:r>
          </w:p>
        </w:tc>
        <w:tc>
          <w:tcPr>
            <w:tcW w:w="765" w:type="dxa"/>
            <w:tcBorders>
              <w:top w:val="single" w:color="000000" w:sz="4" w:space="0"/>
              <w:left w:val="single" w:color="000000" w:sz="4" w:space="0"/>
              <w:bottom w:val="single" w:color="000000" w:sz="4" w:space="0"/>
              <w:right w:val="single" w:color="auto" w:sz="4" w:space="0"/>
            </w:tcBorders>
            <w:vAlign w:val="center"/>
          </w:tcPr>
          <w:p w14:paraId="7B21BDCC">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705" w:type="dxa"/>
            <w:tcBorders>
              <w:top w:val="nil"/>
              <w:left w:val="single" w:color="auto" w:sz="4" w:space="0"/>
              <w:bottom w:val="single" w:color="auto" w:sz="4" w:space="0"/>
              <w:right w:val="single" w:color="auto" w:sz="4" w:space="0"/>
            </w:tcBorders>
            <w:vAlign w:val="center"/>
          </w:tcPr>
          <w:p w14:paraId="587B395D">
            <w:pPr>
              <w:widowControl/>
              <w:shd w:val="clear"/>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3</w:t>
            </w:r>
          </w:p>
        </w:tc>
        <w:tc>
          <w:tcPr>
            <w:tcW w:w="990" w:type="dxa"/>
            <w:vMerge w:val="continue"/>
            <w:tcBorders>
              <w:left w:val="single" w:color="auto" w:sz="4" w:space="0"/>
              <w:right w:val="single" w:color="auto" w:sz="4" w:space="0"/>
            </w:tcBorders>
            <w:noWrap/>
            <w:vAlign w:val="center"/>
          </w:tcPr>
          <w:p w14:paraId="0A548CB7">
            <w:pPr>
              <w:shd w:val="clear"/>
              <w:rPr>
                <w:rFonts w:ascii="仿宋" w:hAnsi="仿宋" w:eastAsia="仿宋" w:cs="仿宋"/>
                <w:color w:val="auto"/>
                <w:sz w:val="22"/>
                <w:szCs w:val="22"/>
                <w:highlight w:val="none"/>
              </w:rPr>
            </w:pPr>
          </w:p>
        </w:tc>
        <w:tc>
          <w:tcPr>
            <w:tcW w:w="375" w:type="dxa"/>
            <w:vMerge w:val="continue"/>
            <w:tcBorders>
              <w:left w:val="single" w:color="auto" w:sz="4" w:space="0"/>
              <w:right w:val="single" w:color="auto" w:sz="4" w:space="0"/>
            </w:tcBorders>
            <w:noWrap/>
            <w:vAlign w:val="center"/>
          </w:tcPr>
          <w:p w14:paraId="68A6F97B">
            <w:pPr>
              <w:shd w:val="clear"/>
              <w:rPr>
                <w:rFonts w:ascii="仿宋" w:hAnsi="仿宋" w:eastAsia="仿宋" w:cs="仿宋"/>
                <w:color w:val="auto"/>
                <w:sz w:val="22"/>
                <w:szCs w:val="22"/>
                <w:highlight w:val="none"/>
              </w:rPr>
            </w:pPr>
          </w:p>
        </w:tc>
        <w:tc>
          <w:tcPr>
            <w:tcW w:w="1020" w:type="dxa"/>
            <w:vMerge w:val="continue"/>
            <w:tcBorders>
              <w:left w:val="single" w:color="auto" w:sz="4" w:space="0"/>
              <w:right w:val="single" w:color="auto" w:sz="4" w:space="0"/>
            </w:tcBorders>
            <w:noWrap/>
            <w:vAlign w:val="center"/>
          </w:tcPr>
          <w:p w14:paraId="68BDDBF1">
            <w:pPr>
              <w:shd w:val="clear"/>
              <w:rPr>
                <w:rFonts w:ascii="仿宋" w:hAnsi="仿宋" w:eastAsia="仿宋" w:cs="仿宋"/>
                <w:color w:val="auto"/>
                <w:sz w:val="22"/>
                <w:szCs w:val="22"/>
                <w:highlight w:val="none"/>
              </w:rPr>
            </w:pPr>
          </w:p>
        </w:tc>
        <w:tc>
          <w:tcPr>
            <w:tcW w:w="1410" w:type="dxa"/>
            <w:tcBorders>
              <w:left w:val="single" w:color="auto" w:sz="4" w:space="0"/>
              <w:right w:val="single" w:color="auto" w:sz="4" w:space="0"/>
            </w:tcBorders>
            <w:noWrap/>
            <w:vAlign w:val="center"/>
          </w:tcPr>
          <w:p w14:paraId="5F4D6CF4">
            <w:pPr>
              <w:shd w:val="clear"/>
              <w:rPr>
                <w:rFonts w:ascii="仿宋" w:hAnsi="仿宋" w:eastAsia="仿宋" w:cs="仿宋"/>
                <w:color w:val="auto"/>
                <w:sz w:val="22"/>
                <w:szCs w:val="22"/>
                <w:highlight w:val="none"/>
              </w:rPr>
            </w:pPr>
          </w:p>
        </w:tc>
        <w:tc>
          <w:tcPr>
            <w:tcW w:w="2465" w:type="dxa"/>
            <w:tcBorders>
              <w:left w:val="single" w:color="auto" w:sz="4" w:space="0"/>
              <w:right w:val="single" w:color="auto" w:sz="4" w:space="0"/>
            </w:tcBorders>
            <w:noWrap/>
            <w:vAlign w:val="center"/>
          </w:tcPr>
          <w:p w14:paraId="0331003F">
            <w:pPr>
              <w:shd w:val="clear"/>
              <w:rPr>
                <w:rFonts w:ascii="仿宋" w:hAnsi="仿宋" w:eastAsia="仿宋" w:cs="仿宋"/>
                <w:color w:val="auto"/>
                <w:sz w:val="22"/>
                <w:szCs w:val="22"/>
                <w:highlight w:val="none"/>
              </w:rPr>
            </w:pPr>
          </w:p>
        </w:tc>
        <w:tc>
          <w:tcPr>
            <w:tcW w:w="1060" w:type="dxa"/>
            <w:tcBorders>
              <w:left w:val="single" w:color="auto" w:sz="4" w:space="0"/>
              <w:right w:val="single" w:color="auto" w:sz="4" w:space="0"/>
            </w:tcBorders>
            <w:noWrap/>
            <w:vAlign w:val="center"/>
          </w:tcPr>
          <w:p w14:paraId="49F63A1F">
            <w:pPr>
              <w:shd w:val="clear"/>
              <w:rPr>
                <w:rFonts w:ascii="仿宋" w:hAnsi="仿宋" w:eastAsia="仿宋" w:cs="仿宋"/>
                <w:color w:val="auto"/>
                <w:sz w:val="22"/>
                <w:szCs w:val="22"/>
                <w:highlight w:val="none"/>
              </w:rPr>
            </w:pPr>
          </w:p>
        </w:tc>
      </w:tr>
      <w:tr w14:paraId="119A37F6">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106038B2">
            <w:pPr>
              <w:widowControl/>
              <w:shd w:val="clear"/>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566BD18A">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电压互感器现场测试组件</w:t>
            </w:r>
          </w:p>
        </w:tc>
        <w:tc>
          <w:tcPr>
            <w:tcW w:w="2833" w:type="dxa"/>
            <w:tcBorders>
              <w:top w:val="single" w:color="000000" w:sz="4" w:space="0"/>
              <w:left w:val="single" w:color="000000" w:sz="4" w:space="0"/>
              <w:bottom w:val="single" w:color="000000" w:sz="4" w:space="0"/>
              <w:right w:val="single" w:color="000000" w:sz="4" w:space="0"/>
            </w:tcBorders>
            <w:vAlign w:val="center"/>
          </w:tcPr>
          <w:p w14:paraId="015282EA">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1.主要用来检定电压比为6kV/100V、（6/√3）kV/（100/√3）V、 6.6kV/100V、（6.6/√3）kV/（100/√3）V、10kV/100V、（10/√3）kV/（100/√3）V、20kV/100V、（20/√3）kV/（100/√3）V、 35kV/100V、（35/√3）kV/（100/√3）V、66kV/100V、（66/√3）kV/（100/√3）V、和（110/√3）kV/（100/√3）V的1级至0.2级现场电磁式电压互感器（可带有其他二次绕组）</w:t>
            </w:r>
          </w:p>
          <w:p w14:paraId="5574EE13">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2.内置校验仪精度：2级（可单独检定）</w:t>
            </w:r>
          </w:p>
          <w:p w14:paraId="01DE290C">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3.内置标准互感器精度：0.05级（可单独检定）</w:t>
            </w:r>
          </w:p>
        </w:tc>
        <w:tc>
          <w:tcPr>
            <w:tcW w:w="765" w:type="dxa"/>
            <w:tcBorders>
              <w:top w:val="single" w:color="000000" w:sz="4" w:space="0"/>
              <w:left w:val="single" w:color="000000" w:sz="4" w:space="0"/>
              <w:bottom w:val="single" w:color="000000" w:sz="4" w:space="0"/>
              <w:right w:val="single" w:color="auto" w:sz="4" w:space="0"/>
            </w:tcBorders>
            <w:vAlign w:val="center"/>
          </w:tcPr>
          <w:p w14:paraId="42D95DA4">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705" w:type="dxa"/>
            <w:tcBorders>
              <w:top w:val="nil"/>
              <w:left w:val="single" w:color="auto" w:sz="4" w:space="0"/>
              <w:bottom w:val="single" w:color="auto" w:sz="4" w:space="0"/>
              <w:right w:val="single" w:color="auto" w:sz="4" w:space="0"/>
            </w:tcBorders>
            <w:vAlign w:val="center"/>
          </w:tcPr>
          <w:p w14:paraId="27EA43D5">
            <w:pPr>
              <w:widowControl/>
              <w:shd w:val="clear"/>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1</w:t>
            </w:r>
          </w:p>
        </w:tc>
        <w:tc>
          <w:tcPr>
            <w:tcW w:w="990" w:type="dxa"/>
            <w:vMerge w:val="continue"/>
            <w:tcBorders>
              <w:left w:val="single" w:color="auto" w:sz="4" w:space="0"/>
              <w:right w:val="single" w:color="auto" w:sz="4" w:space="0"/>
            </w:tcBorders>
            <w:noWrap/>
            <w:vAlign w:val="center"/>
          </w:tcPr>
          <w:p w14:paraId="61391865">
            <w:pPr>
              <w:shd w:val="clear"/>
              <w:rPr>
                <w:rFonts w:ascii="仿宋" w:hAnsi="仿宋" w:eastAsia="仿宋" w:cs="仿宋"/>
                <w:color w:val="auto"/>
                <w:sz w:val="22"/>
                <w:szCs w:val="22"/>
                <w:highlight w:val="none"/>
              </w:rPr>
            </w:pPr>
          </w:p>
        </w:tc>
        <w:tc>
          <w:tcPr>
            <w:tcW w:w="375" w:type="dxa"/>
            <w:vMerge w:val="continue"/>
            <w:tcBorders>
              <w:left w:val="single" w:color="auto" w:sz="4" w:space="0"/>
              <w:right w:val="single" w:color="auto" w:sz="4" w:space="0"/>
            </w:tcBorders>
            <w:noWrap/>
            <w:vAlign w:val="center"/>
          </w:tcPr>
          <w:p w14:paraId="6669C89C">
            <w:pPr>
              <w:shd w:val="clear"/>
              <w:rPr>
                <w:rFonts w:ascii="仿宋" w:hAnsi="仿宋" w:eastAsia="仿宋" w:cs="仿宋"/>
                <w:color w:val="auto"/>
                <w:sz w:val="22"/>
                <w:szCs w:val="22"/>
                <w:highlight w:val="none"/>
              </w:rPr>
            </w:pPr>
          </w:p>
        </w:tc>
        <w:tc>
          <w:tcPr>
            <w:tcW w:w="1020" w:type="dxa"/>
            <w:vMerge w:val="continue"/>
            <w:tcBorders>
              <w:left w:val="single" w:color="auto" w:sz="4" w:space="0"/>
              <w:right w:val="single" w:color="auto" w:sz="4" w:space="0"/>
            </w:tcBorders>
            <w:noWrap/>
            <w:vAlign w:val="center"/>
          </w:tcPr>
          <w:p w14:paraId="0341F46C">
            <w:pPr>
              <w:shd w:val="clear"/>
              <w:rPr>
                <w:rFonts w:ascii="仿宋" w:hAnsi="仿宋" w:eastAsia="仿宋" w:cs="仿宋"/>
                <w:color w:val="auto"/>
                <w:sz w:val="22"/>
                <w:szCs w:val="22"/>
                <w:highlight w:val="none"/>
              </w:rPr>
            </w:pPr>
          </w:p>
        </w:tc>
        <w:tc>
          <w:tcPr>
            <w:tcW w:w="1410" w:type="dxa"/>
            <w:tcBorders>
              <w:left w:val="single" w:color="auto" w:sz="4" w:space="0"/>
              <w:right w:val="single" w:color="auto" w:sz="4" w:space="0"/>
            </w:tcBorders>
            <w:noWrap/>
            <w:vAlign w:val="center"/>
          </w:tcPr>
          <w:p w14:paraId="2529E548">
            <w:pPr>
              <w:shd w:val="clear"/>
              <w:rPr>
                <w:rFonts w:ascii="仿宋" w:hAnsi="仿宋" w:eastAsia="仿宋" w:cs="仿宋"/>
                <w:color w:val="auto"/>
                <w:sz w:val="22"/>
                <w:szCs w:val="22"/>
                <w:highlight w:val="none"/>
              </w:rPr>
            </w:pPr>
          </w:p>
        </w:tc>
        <w:tc>
          <w:tcPr>
            <w:tcW w:w="2465" w:type="dxa"/>
            <w:tcBorders>
              <w:left w:val="single" w:color="auto" w:sz="4" w:space="0"/>
              <w:right w:val="single" w:color="auto" w:sz="4" w:space="0"/>
            </w:tcBorders>
            <w:noWrap/>
            <w:vAlign w:val="center"/>
          </w:tcPr>
          <w:p w14:paraId="5F3D1368">
            <w:pPr>
              <w:shd w:val="clear"/>
              <w:rPr>
                <w:rFonts w:ascii="仿宋" w:hAnsi="仿宋" w:eastAsia="仿宋" w:cs="仿宋"/>
                <w:color w:val="auto"/>
                <w:sz w:val="22"/>
                <w:szCs w:val="22"/>
                <w:highlight w:val="none"/>
              </w:rPr>
            </w:pPr>
          </w:p>
        </w:tc>
        <w:tc>
          <w:tcPr>
            <w:tcW w:w="1060" w:type="dxa"/>
            <w:tcBorders>
              <w:left w:val="single" w:color="auto" w:sz="4" w:space="0"/>
              <w:right w:val="single" w:color="auto" w:sz="4" w:space="0"/>
            </w:tcBorders>
            <w:noWrap/>
            <w:vAlign w:val="center"/>
          </w:tcPr>
          <w:p w14:paraId="30D4CB85">
            <w:pPr>
              <w:shd w:val="clear"/>
              <w:rPr>
                <w:rFonts w:ascii="仿宋" w:hAnsi="仿宋" w:eastAsia="仿宋" w:cs="仿宋"/>
                <w:color w:val="auto"/>
                <w:sz w:val="22"/>
                <w:szCs w:val="22"/>
                <w:highlight w:val="none"/>
              </w:rPr>
            </w:pPr>
          </w:p>
        </w:tc>
      </w:tr>
      <w:tr w14:paraId="6C8F2417">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0A8038B6">
            <w:pPr>
              <w:widowControl/>
              <w:shd w:val="clear"/>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740C44ED">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计量箱（柜）门封印</w:t>
            </w:r>
          </w:p>
        </w:tc>
        <w:tc>
          <w:tcPr>
            <w:tcW w:w="2833" w:type="dxa"/>
            <w:tcBorders>
              <w:top w:val="single" w:color="000000" w:sz="4" w:space="0"/>
              <w:left w:val="single" w:color="000000" w:sz="4" w:space="0"/>
              <w:bottom w:val="single" w:color="000000" w:sz="4" w:space="0"/>
              <w:right w:val="single" w:color="000000" w:sz="4" w:space="0"/>
            </w:tcBorders>
            <w:vAlign w:val="center"/>
          </w:tcPr>
          <w:p w14:paraId="15BD3BC0">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封印条码：门封的条码、编号字符串和汉字标识分别在封印的三个相邻的侧面印刷。条码采用一维128条码，编号字符串采用Times New Roman字体，英文采用大写；汉字标识为“XX电业局”，宋体。条码采用激光刻码，识读率为100%。</w:t>
            </w:r>
          </w:p>
          <w:p w14:paraId="17A9EDC6">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条码长宽不超过20*5 mm。</w:t>
            </w:r>
          </w:p>
          <w:p w14:paraId="6D13812B">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封丝要求计量屏（柜、箱）门封印的封丝应为多股钢丝线，可不包塑，直径为1.8mm。封印钢丝股数不少于8股。计量屏（柜、箱）门封印的封丝应能承受不小于300kg的拉力。</w:t>
            </w:r>
          </w:p>
        </w:tc>
        <w:tc>
          <w:tcPr>
            <w:tcW w:w="765" w:type="dxa"/>
            <w:tcBorders>
              <w:top w:val="single" w:color="000000" w:sz="4" w:space="0"/>
              <w:left w:val="single" w:color="000000" w:sz="4" w:space="0"/>
              <w:bottom w:val="single" w:color="000000" w:sz="4" w:space="0"/>
              <w:right w:val="single" w:color="auto" w:sz="4" w:space="0"/>
            </w:tcBorders>
            <w:vAlign w:val="center"/>
          </w:tcPr>
          <w:p w14:paraId="204F5053">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705" w:type="dxa"/>
            <w:tcBorders>
              <w:top w:val="nil"/>
              <w:left w:val="single" w:color="auto" w:sz="4" w:space="0"/>
              <w:bottom w:val="single" w:color="auto" w:sz="4" w:space="0"/>
              <w:right w:val="single" w:color="auto" w:sz="4" w:space="0"/>
            </w:tcBorders>
            <w:vAlign w:val="center"/>
          </w:tcPr>
          <w:p w14:paraId="1DC943D1">
            <w:pPr>
              <w:widowControl/>
              <w:shd w:val="clear"/>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100000</w:t>
            </w:r>
          </w:p>
        </w:tc>
        <w:tc>
          <w:tcPr>
            <w:tcW w:w="990" w:type="dxa"/>
            <w:vMerge w:val="continue"/>
            <w:tcBorders>
              <w:left w:val="single" w:color="auto" w:sz="4" w:space="0"/>
              <w:right w:val="single" w:color="auto" w:sz="4" w:space="0"/>
            </w:tcBorders>
            <w:noWrap/>
            <w:vAlign w:val="center"/>
          </w:tcPr>
          <w:p w14:paraId="4D3B5D3A">
            <w:pPr>
              <w:shd w:val="clear"/>
              <w:rPr>
                <w:rFonts w:ascii="仿宋" w:hAnsi="仿宋" w:eastAsia="仿宋" w:cs="仿宋"/>
                <w:color w:val="auto"/>
                <w:sz w:val="22"/>
                <w:szCs w:val="22"/>
                <w:highlight w:val="none"/>
              </w:rPr>
            </w:pPr>
          </w:p>
        </w:tc>
        <w:tc>
          <w:tcPr>
            <w:tcW w:w="375" w:type="dxa"/>
            <w:vMerge w:val="continue"/>
            <w:tcBorders>
              <w:left w:val="single" w:color="auto" w:sz="4" w:space="0"/>
              <w:right w:val="single" w:color="auto" w:sz="4" w:space="0"/>
            </w:tcBorders>
            <w:noWrap/>
            <w:vAlign w:val="center"/>
          </w:tcPr>
          <w:p w14:paraId="79744BAA">
            <w:pPr>
              <w:shd w:val="clear"/>
              <w:rPr>
                <w:rFonts w:ascii="仿宋" w:hAnsi="仿宋" w:eastAsia="仿宋" w:cs="仿宋"/>
                <w:color w:val="auto"/>
                <w:sz w:val="22"/>
                <w:szCs w:val="22"/>
                <w:highlight w:val="none"/>
              </w:rPr>
            </w:pPr>
          </w:p>
        </w:tc>
        <w:tc>
          <w:tcPr>
            <w:tcW w:w="1020" w:type="dxa"/>
            <w:vMerge w:val="continue"/>
            <w:tcBorders>
              <w:left w:val="single" w:color="auto" w:sz="4" w:space="0"/>
              <w:right w:val="single" w:color="auto" w:sz="4" w:space="0"/>
            </w:tcBorders>
            <w:noWrap/>
            <w:vAlign w:val="center"/>
          </w:tcPr>
          <w:p w14:paraId="7D87B18A">
            <w:pPr>
              <w:shd w:val="clear"/>
              <w:rPr>
                <w:rFonts w:ascii="仿宋" w:hAnsi="仿宋" w:eastAsia="仿宋" w:cs="仿宋"/>
                <w:color w:val="auto"/>
                <w:sz w:val="22"/>
                <w:szCs w:val="22"/>
                <w:highlight w:val="none"/>
              </w:rPr>
            </w:pPr>
          </w:p>
        </w:tc>
        <w:tc>
          <w:tcPr>
            <w:tcW w:w="1410" w:type="dxa"/>
            <w:tcBorders>
              <w:left w:val="single" w:color="auto" w:sz="4" w:space="0"/>
              <w:right w:val="single" w:color="auto" w:sz="4" w:space="0"/>
            </w:tcBorders>
            <w:noWrap/>
            <w:vAlign w:val="center"/>
          </w:tcPr>
          <w:p w14:paraId="61CB48E6">
            <w:pPr>
              <w:shd w:val="clear"/>
              <w:rPr>
                <w:rFonts w:ascii="仿宋" w:hAnsi="仿宋" w:eastAsia="仿宋" w:cs="仿宋"/>
                <w:color w:val="auto"/>
                <w:sz w:val="22"/>
                <w:szCs w:val="22"/>
                <w:highlight w:val="none"/>
              </w:rPr>
            </w:pPr>
          </w:p>
        </w:tc>
        <w:tc>
          <w:tcPr>
            <w:tcW w:w="2465" w:type="dxa"/>
            <w:tcBorders>
              <w:left w:val="single" w:color="auto" w:sz="4" w:space="0"/>
              <w:right w:val="single" w:color="auto" w:sz="4" w:space="0"/>
            </w:tcBorders>
            <w:noWrap/>
            <w:vAlign w:val="center"/>
          </w:tcPr>
          <w:p w14:paraId="491B9A79">
            <w:pPr>
              <w:shd w:val="clear"/>
              <w:rPr>
                <w:rFonts w:ascii="仿宋" w:hAnsi="仿宋" w:eastAsia="仿宋" w:cs="仿宋"/>
                <w:color w:val="auto"/>
                <w:sz w:val="22"/>
                <w:szCs w:val="22"/>
                <w:highlight w:val="none"/>
              </w:rPr>
            </w:pPr>
          </w:p>
        </w:tc>
        <w:tc>
          <w:tcPr>
            <w:tcW w:w="1060" w:type="dxa"/>
            <w:tcBorders>
              <w:left w:val="single" w:color="auto" w:sz="4" w:space="0"/>
              <w:right w:val="single" w:color="auto" w:sz="4" w:space="0"/>
            </w:tcBorders>
            <w:noWrap/>
            <w:vAlign w:val="center"/>
          </w:tcPr>
          <w:p w14:paraId="0DAD5E0F">
            <w:pPr>
              <w:shd w:val="clear"/>
              <w:rPr>
                <w:rFonts w:ascii="仿宋" w:hAnsi="仿宋" w:eastAsia="仿宋" w:cs="仿宋"/>
                <w:color w:val="auto"/>
                <w:sz w:val="22"/>
                <w:szCs w:val="22"/>
                <w:highlight w:val="none"/>
              </w:rPr>
            </w:pPr>
          </w:p>
        </w:tc>
      </w:tr>
      <w:tr w14:paraId="349C178B">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414170EC">
            <w:pPr>
              <w:widowControl/>
              <w:shd w:val="clear"/>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0695E435">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表计穿线封</w:t>
            </w:r>
          </w:p>
        </w:tc>
        <w:tc>
          <w:tcPr>
            <w:tcW w:w="2833" w:type="dxa"/>
            <w:tcBorders>
              <w:top w:val="single" w:color="000000" w:sz="4" w:space="0"/>
              <w:left w:val="single" w:color="000000" w:sz="4" w:space="0"/>
              <w:bottom w:val="single" w:color="000000" w:sz="4" w:space="0"/>
              <w:right w:val="single" w:color="000000" w:sz="4" w:space="0"/>
            </w:tcBorders>
            <w:vAlign w:val="center"/>
          </w:tcPr>
          <w:p w14:paraId="3F6069E5">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条码质量试验：封印的编码要求及条码质量符合公司企业标准Q/GDW 1205《电能计量器具条码》的相关要求，打码方式宜使用激光打码方式，其编码及数字序列号正确率100%。</w:t>
            </w:r>
          </w:p>
          <w:p w14:paraId="70CB4936">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强度试验：对施封后的穿线式封印的封线环扣施加任意方向的60N拉力，封线应无拉断及被拉出现象。</w:t>
            </w:r>
          </w:p>
        </w:tc>
        <w:tc>
          <w:tcPr>
            <w:tcW w:w="765" w:type="dxa"/>
            <w:tcBorders>
              <w:top w:val="single" w:color="000000" w:sz="4" w:space="0"/>
              <w:left w:val="single" w:color="000000" w:sz="4" w:space="0"/>
              <w:bottom w:val="single" w:color="000000" w:sz="4" w:space="0"/>
              <w:right w:val="single" w:color="auto" w:sz="4" w:space="0"/>
            </w:tcBorders>
            <w:vAlign w:val="center"/>
          </w:tcPr>
          <w:p w14:paraId="41C48059">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705" w:type="dxa"/>
            <w:tcBorders>
              <w:top w:val="nil"/>
              <w:left w:val="single" w:color="auto" w:sz="4" w:space="0"/>
              <w:bottom w:val="single" w:color="auto" w:sz="4" w:space="0"/>
              <w:right w:val="single" w:color="auto" w:sz="4" w:space="0"/>
            </w:tcBorders>
            <w:vAlign w:val="center"/>
          </w:tcPr>
          <w:p w14:paraId="2A7CA72E">
            <w:pPr>
              <w:widowControl/>
              <w:shd w:val="clear"/>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100000</w:t>
            </w:r>
          </w:p>
        </w:tc>
        <w:tc>
          <w:tcPr>
            <w:tcW w:w="990" w:type="dxa"/>
            <w:vMerge w:val="continue"/>
            <w:tcBorders>
              <w:left w:val="single" w:color="auto" w:sz="4" w:space="0"/>
              <w:right w:val="single" w:color="auto" w:sz="4" w:space="0"/>
            </w:tcBorders>
            <w:noWrap/>
            <w:vAlign w:val="center"/>
          </w:tcPr>
          <w:p w14:paraId="0B26692E">
            <w:pPr>
              <w:shd w:val="clear"/>
              <w:rPr>
                <w:rFonts w:ascii="仿宋" w:hAnsi="仿宋" w:eastAsia="仿宋" w:cs="仿宋"/>
                <w:color w:val="auto"/>
                <w:sz w:val="22"/>
                <w:szCs w:val="22"/>
                <w:highlight w:val="none"/>
              </w:rPr>
            </w:pPr>
          </w:p>
        </w:tc>
        <w:tc>
          <w:tcPr>
            <w:tcW w:w="375" w:type="dxa"/>
            <w:vMerge w:val="continue"/>
            <w:tcBorders>
              <w:left w:val="single" w:color="auto" w:sz="4" w:space="0"/>
              <w:right w:val="single" w:color="auto" w:sz="4" w:space="0"/>
            </w:tcBorders>
            <w:noWrap/>
            <w:vAlign w:val="center"/>
          </w:tcPr>
          <w:p w14:paraId="5B9DB88A">
            <w:pPr>
              <w:shd w:val="clear"/>
              <w:rPr>
                <w:rFonts w:ascii="仿宋" w:hAnsi="仿宋" w:eastAsia="仿宋" w:cs="仿宋"/>
                <w:color w:val="auto"/>
                <w:sz w:val="22"/>
                <w:szCs w:val="22"/>
                <w:highlight w:val="none"/>
              </w:rPr>
            </w:pPr>
          </w:p>
        </w:tc>
        <w:tc>
          <w:tcPr>
            <w:tcW w:w="1020" w:type="dxa"/>
            <w:vMerge w:val="continue"/>
            <w:tcBorders>
              <w:left w:val="single" w:color="auto" w:sz="4" w:space="0"/>
              <w:right w:val="single" w:color="auto" w:sz="4" w:space="0"/>
            </w:tcBorders>
            <w:noWrap/>
            <w:vAlign w:val="center"/>
          </w:tcPr>
          <w:p w14:paraId="4CBD7421">
            <w:pPr>
              <w:shd w:val="clear"/>
              <w:rPr>
                <w:rFonts w:ascii="仿宋" w:hAnsi="仿宋" w:eastAsia="仿宋" w:cs="仿宋"/>
                <w:color w:val="auto"/>
                <w:sz w:val="22"/>
                <w:szCs w:val="22"/>
                <w:highlight w:val="none"/>
              </w:rPr>
            </w:pPr>
          </w:p>
        </w:tc>
        <w:tc>
          <w:tcPr>
            <w:tcW w:w="1410" w:type="dxa"/>
            <w:tcBorders>
              <w:left w:val="single" w:color="auto" w:sz="4" w:space="0"/>
              <w:right w:val="single" w:color="auto" w:sz="4" w:space="0"/>
            </w:tcBorders>
            <w:noWrap/>
            <w:vAlign w:val="center"/>
          </w:tcPr>
          <w:p w14:paraId="2EF36CDD">
            <w:pPr>
              <w:shd w:val="clear"/>
              <w:rPr>
                <w:rFonts w:ascii="仿宋" w:hAnsi="仿宋" w:eastAsia="仿宋" w:cs="仿宋"/>
                <w:color w:val="auto"/>
                <w:sz w:val="22"/>
                <w:szCs w:val="22"/>
                <w:highlight w:val="none"/>
              </w:rPr>
            </w:pPr>
          </w:p>
        </w:tc>
        <w:tc>
          <w:tcPr>
            <w:tcW w:w="2465" w:type="dxa"/>
            <w:tcBorders>
              <w:left w:val="single" w:color="auto" w:sz="4" w:space="0"/>
              <w:right w:val="single" w:color="auto" w:sz="4" w:space="0"/>
            </w:tcBorders>
            <w:noWrap/>
            <w:vAlign w:val="center"/>
          </w:tcPr>
          <w:p w14:paraId="7F849F8F">
            <w:pPr>
              <w:shd w:val="clear"/>
              <w:rPr>
                <w:rFonts w:ascii="仿宋" w:hAnsi="仿宋" w:eastAsia="仿宋" w:cs="仿宋"/>
                <w:color w:val="auto"/>
                <w:sz w:val="22"/>
                <w:szCs w:val="22"/>
                <w:highlight w:val="none"/>
              </w:rPr>
            </w:pPr>
          </w:p>
        </w:tc>
        <w:tc>
          <w:tcPr>
            <w:tcW w:w="1060" w:type="dxa"/>
            <w:tcBorders>
              <w:left w:val="single" w:color="auto" w:sz="4" w:space="0"/>
              <w:right w:val="single" w:color="auto" w:sz="4" w:space="0"/>
            </w:tcBorders>
            <w:noWrap/>
            <w:vAlign w:val="center"/>
          </w:tcPr>
          <w:p w14:paraId="38FC3F45">
            <w:pPr>
              <w:shd w:val="clear"/>
              <w:rPr>
                <w:rFonts w:ascii="仿宋" w:hAnsi="仿宋" w:eastAsia="仿宋" w:cs="仿宋"/>
                <w:color w:val="auto"/>
                <w:sz w:val="22"/>
                <w:szCs w:val="22"/>
                <w:highlight w:val="none"/>
              </w:rPr>
            </w:pPr>
          </w:p>
        </w:tc>
      </w:tr>
      <w:tr w14:paraId="19F2C75B">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3E2400F7">
            <w:pPr>
              <w:widowControl/>
              <w:shd w:val="clear"/>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0645EA03">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电能表卡扣封</w:t>
            </w:r>
          </w:p>
        </w:tc>
        <w:tc>
          <w:tcPr>
            <w:tcW w:w="2833" w:type="dxa"/>
            <w:tcBorders>
              <w:top w:val="single" w:color="000000" w:sz="4" w:space="0"/>
              <w:left w:val="single" w:color="000000" w:sz="4" w:space="0"/>
              <w:bottom w:val="single" w:color="000000" w:sz="4" w:space="0"/>
              <w:right w:val="single" w:color="000000" w:sz="4" w:space="0"/>
            </w:tcBorders>
            <w:vAlign w:val="center"/>
          </w:tcPr>
          <w:p w14:paraId="432F263E">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强度要求：封印施加30N的加封力或者10N启封力，封印上表面不应有凹痕、裂纹等损伤。</w:t>
            </w:r>
          </w:p>
          <w:p w14:paraId="02DAF85C">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施封力与启封力要求： 要求施封力应不大于30N，启封力不大于100N。</w:t>
            </w:r>
          </w:p>
        </w:tc>
        <w:tc>
          <w:tcPr>
            <w:tcW w:w="765" w:type="dxa"/>
            <w:tcBorders>
              <w:top w:val="single" w:color="000000" w:sz="4" w:space="0"/>
              <w:left w:val="single" w:color="000000" w:sz="4" w:space="0"/>
              <w:bottom w:val="single" w:color="000000" w:sz="4" w:space="0"/>
              <w:right w:val="single" w:color="auto" w:sz="4" w:space="0"/>
            </w:tcBorders>
            <w:vAlign w:val="center"/>
          </w:tcPr>
          <w:p w14:paraId="2576A11D">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705" w:type="dxa"/>
            <w:tcBorders>
              <w:top w:val="nil"/>
              <w:left w:val="single" w:color="auto" w:sz="4" w:space="0"/>
              <w:bottom w:val="single" w:color="auto" w:sz="4" w:space="0"/>
              <w:right w:val="single" w:color="auto" w:sz="4" w:space="0"/>
            </w:tcBorders>
            <w:vAlign w:val="center"/>
          </w:tcPr>
          <w:p w14:paraId="530F9826">
            <w:pPr>
              <w:widowControl/>
              <w:shd w:val="clear"/>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100000</w:t>
            </w:r>
          </w:p>
        </w:tc>
        <w:tc>
          <w:tcPr>
            <w:tcW w:w="990" w:type="dxa"/>
            <w:vMerge w:val="continue"/>
            <w:tcBorders>
              <w:left w:val="single" w:color="auto" w:sz="4" w:space="0"/>
              <w:right w:val="single" w:color="auto" w:sz="4" w:space="0"/>
            </w:tcBorders>
            <w:noWrap/>
            <w:vAlign w:val="center"/>
          </w:tcPr>
          <w:p w14:paraId="184CC6A5">
            <w:pPr>
              <w:shd w:val="clear"/>
              <w:rPr>
                <w:rFonts w:ascii="仿宋" w:hAnsi="仿宋" w:eastAsia="仿宋" w:cs="仿宋"/>
                <w:color w:val="auto"/>
                <w:sz w:val="22"/>
                <w:szCs w:val="22"/>
                <w:highlight w:val="none"/>
              </w:rPr>
            </w:pPr>
          </w:p>
        </w:tc>
        <w:tc>
          <w:tcPr>
            <w:tcW w:w="375" w:type="dxa"/>
            <w:vMerge w:val="continue"/>
            <w:tcBorders>
              <w:left w:val="single" w:color="auto" w:sz="4" w:space="0"/>
              <w:right w:val="single" w:color="auto" w:sz="4" w:space="0"/>
            </w:tcBorders>
            <w:noWrap/>
            <w:vAlign w:val="center"/>
          </w:tcPr>
          <w:p w14:paraId="546D5D70">
            <w:pPr>
              <w:shd w:val="clear"/>
              <w:rPr>
                <w:rFonts w:ascii="仿宋" w:hAnsi="仿宋" w:eastAsia="仿宋" w:cs="仿宋"/>
                <w:color w:val="auto"/>
                <w:sz w:val="22"/>
                <w:szCs w:val="22"/>
                <w:highlight w:val="none"/>
              </w:rPr>
            </w:pPr>
          </w:p>
        </w:tc>
        <w:tc>
          <w:tcPr>
            <w:tcW w:w="1020" w:type="dxa"/>
            <w:vMerge w:val="continue"/>
            <w:tcBorders>
              <w:left w:val="single" w:color="auto" w:sz="4" w:space="0"/>
              <w:right w:val="single" w:color="auto" w:sz="4" w:space="0"/>
            </w:tcBorders>
            <w:noWrap/>
            <w:vAlign w:val="center"/>
          </w:tcPr>
          <w:p w14:paraId="02A6860E">
            <w:pPr>
              <w:shd w:val="clear"/>
              <w:rPr>
                <w:rFonts w:ascii="仿宋" w:hAnsi="仿宋" w:eastAsia="仿宋" w:cs="仿宋"/>
                <w:color w:val="auto"/>
                <w:sz w:val="22"/>
                <w:szCs w:val="22"/>
                <w:highlight w:val="none"/>
              </w:rPr>
            </w:pPr>
          </w:p>
        </w:tc>
        <w:tc>
          <w:tcPr>
            <w:tcW w:w="1410" w:type="dxa"/>
            <w:tcBorders>
              <w:left w:val="single" w:color="auto" w:sz="4" w:space="0"/>
              <w:right w:val="single" w:color="auto" w:sz="4" w:space="0"/>
            </w:tcBorders>
            <w:noWrap/>
            <w:vAlign w:val="center"/>
          </w:tcPr>
          <w:p w14:paraId="0C0C4897">
            <w:pPr>
              <w:shd w:val="clear"/>
              <w:rPr>
                <w:rFonts w:ascii="仿宋" w:hAnsi="仿宋" w:eastAsia="仿宋" w:cs="仿宋"/>
                <w:color w:val="auto"/>
                <w:sz w:val="22"/>
                <w:szCs w:val="22"/>
                <w:highlight w:val="none"/>
              </w:rPr>
            </w:pPr>
          </w:p>
        </w:tc>
        <w:tc>
          <w:tcPr>
            <w:tcW w:w="2465" w:type="dxa"/>
            <w:tcBorders>
              <w:left w:val="single" w:color="auto" w:sz="4" w:space="0"/>
              <w:right w:val="single" w:color="auto" w:sz="4" w:space="0"/>
            </w:tcBorders>
            <w:noWrap/>
            <w:vAlign w:val="center"/>
          </w:tcPr>
          <w:p w14:paraId="67986604">
            <w:pPr>
              <w:shd w:val="clear"/>
              <w:rPr>
                <w:rFonts w:ascii="仿宋" w:hAnsi="仿宋" w:eastAsia="仿宋" w:cs="仿宋"/>
                <w:color w:val="auto"/>
                <w:sz w:val="22"/>
                <w:szCs w:val="22"/>
                <w:highlight w:val="none"/>
              </w:rPr>
            </w:pPr>
          </w:p>
        </w:tc>
        <w:tc>
          <w:tcPr>
            <w:tcW w:w="1060" w:type="dxa"/>
            <w:tcBorders>
              <w:left w:val="single" w:color="auto" w:sz="4" w:space="0"/>
              <w:right w:val="single" w:color="auto" w:sz="4" w:space="0"/>
            </w:tcBorders>
            <w:noWrap/>
            <w:vAlign w:val="center"/>
          </w:tcPr>
          <w:p w14:paraId="1D4B8058">
            <w:pPr>
              <w:shd w:val="clear"/>
              <w:rPr>
                <w:rFonts w:ascii="仿宋" w:hAnsi="仿宋" w:eastAsia="仿宋" w:cs="仿宋"/>
                <w:color w:val="auto"/>
                <w:sz w:val="22"/>
                <w:szCs w:val="22"/>
                <w:highlight w:val="none"/>
              </w:rPr>
            </w:pPr>
          </w:p>
        </w:tc>
      </w:tr>
      <w:tr w14:paraId="5477D550">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21F9122B">
            <w:pPr>
              <w:widowControl/>
              <w:shd w:val="clear"/>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6B3ACC04">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微型断路器4p,100A组件</w:t>
            </w:r>
          </w:p>
        </w:tc>
        <w:tc>
          <w:tcPr>
            <w:tcW w:w="2833" w:type="dxa"/>
            <w:tcBorders>
              <w:top w:val="single" w:color="000000" w:sz="4" w:space="0"/>
              <w:left w:val="single" w:color="000000" w:sz="4" w:space="0"/>
              <w:bottom w:val="single" w:color="000000" w:sz="4" w:space="0"/>
              <w:right w:val="single" w:color="000000" w:sz="4" w:space="0"/>
            </w:tcBorders>
            <w:vAlign w:val="center"/>
          </w:tcPr>
          <w:p w14:paraId="49B1B1D5">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微型断路器（4P/100A），1.4P，100A，3X220V2；与智能电能表实现上电自动配对功能。3.具备与智能电能表进行信息安全交互，实现微断通断控制及状态感知，达到对用户侧供电状态的有效监控。4.具备过载、短路功能。</w:t>
            </w:r>
          </w:p>
        </w:tc>
        <w:tc>
          <w:tcPr>
            <w:tcW w:w="765" w:type="dxa"/>
            <w:tcBorders>
              <w:top w:val="single" w:color="000000" w:sz="4" w:space="0"/>
              <w:left w:val="single" w:color="000000" w:sz="4" w:space="0"/>
              <w:bottom w:val="single" w:color="000000" w:sz="4" w:space="0"/>
              <w:right w:val="single" w:color="auto" w:sz="4" w:space="0"/>
            </w:tcBorders>
            <w:vAlign w:val="center"/>
          </w:tcPr>
          <w:p w14:paraId="4100264D">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705" w:type="dxa"/>
            <w:tcBorders>
              <w:top w:val="nil"/>
              <w:left w:val="single" w:color="auto" w:sz="4" w:space="0"/>
              <w:bottom w:val="single" w:color="auto" w:sz="4" w:space="0"/>
              <w:right w:val="single" w:color="auto" w:sz="4" w:space="0"/>
            </w:tcBorders>
            <w:vAlign w:val="center"/>
          </w:tcPr>
          <w:p w14:paraId="3DCA1D5B">
            <w:pPr>
              <w:widowControl/>
              <w:shd w:val="clear"/>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50</w:t>
            </w:r>
          </w:p>
        </w:tc>
        <w:tc>
          <w:tcPr>
            <w:tcW w:w="990" w:type="dxa"/>
            <w:vMerge w:val="continue"/>
            <w:tcBorders>
              <w:left w:val="single" w:color="auto" w:sz="4" w:space="0"/>
              <w:right w:val="single" w:color="auto" w:sz="4" w:space="0"/>
            </w:tcBorders>
            <w:noWrap/>
            <w:vAlign w:val="center"/>
          </w:tcPr>
          <w:p w14:paraId="0DD50D8B">
            <w:pPr>
              <w:shd w:val="clear"/>
              <w:rPr>
                <w:rFonts w:ascii="仿宋" w:hAnsi="仿宋" w:eastAsia="仿宋" w:cs="仿宋"/>
                <w:color w:val="auto"/>
                <w:sz w:val="22"/>
                <w:szCs w:val="22"/>
                <w:highlight w:val="none"/>
              </w:rPr>
            </w:pPr>
          </w:p>
        </w:tc>
        <w:tc>
          <w:tcPr>
            <w:tcW w:w="375" w:type="dxa"/>
            <w:vMerge w:val="continue"/>
            <w:tcBorders>
              <w:left w:val="single" w:color="auto" w:sz="4" w:space="0"/>
              <w:right w:val="single" w:color="auto" w:sz="4" w:space="0"/>
            </w:tcBorders>
            <w:noWrap/>
            <w:vAlign w:val="center"/>
          </w:tcPr>
          <w:p w14:paraId="41754D09">
            <w:pPr>
              <w:shd w:val="clear"/>
              <w:rPr>
                <w:rFonts w:ascii="仿宋" w:hAnsi="仿宋" w:eastAsia="仿宋" w:cs="仿宋"/>
                <w:color w:val="auto"/>
                <w:sz w:val="22"/>
                <w:szCs w:val="22"/>
                <w:highlight w:val="none"/>
              </w:rPr>
            </w:pPr>
          </w:p>
        </w:tc>
        <w:tc>
          <w:tcPr>
            <w:tcW w:w="1020" w:type="dxa"/>
            <w:vMerge w:val="continue"/>
            <w:tcBorders>
              <w:left w:val="single" w:color="auto" w:sz="4" w:space="0"/>
              <w:right w:val="single" w:color="auto" w:sz="4" w:space="0"/>
            </w:tcBorders>
            <w:noWrap/>
            <w:vAlign w:val="center"/>
          </w:tcPr>
          <w:p w14:paraId="4C192D4F">
            <w:pPr>
              <w:shd w:val="clear"/>
              <w:rPr>
                <w:rFonts w:ascii="仿宋" w:hAnsi="仿宋" w:eastAsia="仿宋" w:cs="仿宋"/>
                <w:color w:val="auto"/>
                <w:sz w:val="22"/>
                <w:szCs w:val="22"/>
                <w:highlight w:val="none"/>
              </w:rPr>
            </w:pPr>
          </w:p>
        </w:tc>
        <w:tc>
          <w:tcPr>
            <w:tcW w:w="1410" w:type="dxa"/>
            <w:tcBorders>
              <w:left w:val="single" w:color="auto" w:sz="4" w:space="0"/>
              <w:right w:val="single" w:color="auto" w:sz="4" w:space="0"/>
            </w:tcBorders>
            <w:noWrap/>
            <w:vAlign w:val="center"/>
          </w:tcPr>
          <w:p w14:paraId="0D455E9B">
            <w:pPr>
              <w:shd w:val="clear"/>
              <w:rPr>
                <w:rFonts w:ascii="仿宋" w:hAnsi="仿宋" w:eastAsia="仿宋" w:cs="仿宋"/>
                <w:color w:val="auto"/>
                <w:sz w:val="22"/>
                <w:szCs w:val="22"/>
                <w:highlight w:val="none"/>
              </w:rPr>
            </w:pPr>
          </w:p>
        </w:tc>
        <w:tc>
          <w:tcPr>
            <w:tcW w:w="2465" w:type="dxa"/>
            <w:tcBorders>
              <w:left w:val="single" w:color="auto" w:sz="4" w:space="0"/>
              <w:right w:val="single" w:color="auto" w:sz="4" w:space="0"/>
            </w:tcBorders>
            <w:noWrap/>
            <w:vAlign w:val="center"/>
          </w:tcPr>
          <w:p w14:paraId="415DBBF5">
            <w:pPr>
              <w:shd w:val="clear"/>
              <w:rPr>
                <w:rFonts w:ascii="仿宋" w:hAnsi="仿宋" w:eastAsia="仿宋" w:cs="仿宋"/>
                <w:color w:val="auto"/>
                <w:sz w:val="22"/>
                <w:szCs w:val="22"/>
                <w:highlight w:val="none"/>
              </w:rPr>
            </w:pPr>
          </w:p>
        </w:tc>
        <w:tc>
          <w:tcPr>
            <w:tcW w:w="1060" w:type="dxa"/>
            <w:tcBorders>
              <w:left w:val="single" w:color="auto" w:sz="4" w:space="0"/>
              <w:right w:val="single" w:color="auto" w:sz="4" w:space="0"/>
            </w:tcBorders>
            <w:noWrap/>
            <w:vAlign w:val="center"/>
          </w:tcPr>
          <w:p w14:paraId="55BEE15E">
            <w:pPr>
              <w:shd w:val="clear"/>
              <w:rPr>
                <w:rFonts w:ascii="仿宋" w:hAnsi="仿宋" w:eastAsia="仿宋" w:cs="仿宋"/>
                <w:color w:val="auto"/>
                <w:sz w:val="22"/>
                <w:szCs w:val="22"/>
                <w:highlight w:val="none"/>
              </w:rPr>
            </w:pPr>
          </w:p>
        </w:tc>
      </w:tr>
      <w:tr w14:paraId="38FDAA27">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0473791D">
            <w:pPr>
              <w:widowControl/>
              <w:shd w:val="clear"/>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5CF9FB77">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表后漏电小型断路器4P63A组件</w:t>
            </w:r>
          </w:p>
        </w:tc>
        <w:tc>
          <w:tcPr>
            <w:tcW w:w="2833" w:type="dxa"/>
            <w:tcBorders>
              <w:top w:val="single" w:color="000000" w:sz="4" w:space="0"/>
              <w:left w:val="single" w:color="000000" w:sz="4" w:space="0"/>
              <w:bottom w:val="single" w:color="000000" w:sz="4" w:space="0"/>
              <w:right w:val="single" w:color="000000" w:sz="4" w:space="0"/>
            </w:tcBorders>
            <w:vAlign w:val="center"/>
          </w:tcPr>
          <w:p w14:paraId="7D30EB54">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表后漏电小型断路器4P63A，接线方式：4P 三相四线制。额定工作电压Un：2P 230V/400 AC / 50Hz。额定电流In63A。控制回路电源电压230VAC/ 50Hz。</w:t>
            </w:r>
          </w:p>
        </w:tc>
        <w:tc>
          <w:tcPr>
            <w:tcW w:w="765" w:type="dxa"/>
            <w:tcBorders>
              <w:top w:val="single" w:color="000000" w:sz="4" w:space="0"/>
              <w:left w:val="single" w:color="000000" w:sz="4" w:space="0"/>
              <w:bottom w:val="single" w:color="000000" w:sz="4" w:space="0"/>
              <w:right w:val="single" w:color="auto" w:sz="4" w:space="0"/>
            </w:tcBorders>
            <w:vAlign w:val="center"/>
          </w:tcPr>
          <w:p w14:paraId="58C0F352">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705" w:type="dxa"/>
            <w:tcBorders>
              <w:top w:val="nil"/>
              <w:left w:val="single" w:color="auto" w:sz="4" w:space="0"/>
              <w:bottom w:val="single" w:color="auto" w:sz="4" w:space="0"/>
              <w:right w:val="single" w:color="auto" w:sz="4" w:space="0"/>
            </w:tcBorders>
            <w:vAlign w:val="center"/>
          </w:tcPr>
          <w:p w14:paraId="7D4369BA">
            <w:pPr>
              <w:widowControl/>
              <w:shd w:val="clear"/>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500</w:t>
            </w:r>
          </w:p>
        </w:tc>
        <w:tc>
          <w:tcPr>
            <w:tcW w:w="990" w:type="dxa"/>
            <w:vMerge w:val="continue"/>
            <w:tcBorders>
              <w:left w:val="single" w:color="auto" w:sz="4" w:space="0"/>
              <w:right w:val="single" w:color="auto" w:sz="4" w:space="0"/>
            </w:tcBorders>
            <w:noWrap/>
            <w:vAlign w:val="center"/>
          </w:tcPr>
          <w:p w14:paraId="1E3BF5B7">
            <w:pPr>
              <w:shd w:val="clear"/>
              <w:rPr>
                <w:rFonts w:ascii="仿宋" w:hAnsi="仿宋" w:eastAsia="仿宋" w:cs="仿宋"/>
                <w:color w:val="auto"/>
                <w:sz w:val="22"/>
                <w:szCs w:val="22"/>
                <w:highlight w:val="none"/>
              </w:rPr>
            </w:pPr>
          </w:p>
        </w:tc>
        <w:tc>
          <w:tcPr>
            <w:tcW w:w="375" w:type="dxa"/>
            <w:vMerge w:val="continue"/>
            <w:tcBorders>
              <w:left w:val="single" w:color="auto" w:sz="4" w:space="0"/>
              <w:right w:val="single" w:color="auto" w:sz="4" w:space="0"/>
            </w:tcBorders>
            <w:noWrap/>
            <w:vAlign w:val="center"/>
          </w:tcPr>
          <w:p w14:paraId="7D4E2BBE">
            <w:pPr>
              <w:shd w:val="clear"/>
              <w:rPr>
                <w:rFonts w:ascii="仿宋" w:hAnsi="仿宋" w:eastAsia="仿宋" w:cs="仿宋"/>
                <w:color w:val="auto"/>
                <w:sz w:val="22"/>
                <w:szCs w:val="22"/>
                <w:highlight w:val="none"/>
              </w:rPr>
            </w:pPr>
          </w:p>
        </w:tc>
        <w:tc>
          <w:tcPr>
            <w:tcW w:w="1020" w:type="dxa"/>
            <w:vMerge w:val="continue"/>
            <w:tcBorders>
              <w:left w:val="single" w:color="auto" w:sz="4" w:space="0"/>
              <w:right w:val="single" w:color="auto" w:sz="4" w:space="0"/>
            </w:tcBorders>
            <w:noWrap/>
            <w:vAlign w:val="center"/>
          </w:tcPr>
          <w:p w14:paraId="3AF1160E">
            <w:pPr>
              <w:shd w:val="clear"/>
              <w:rPr>
                <w:rFonts w:ascii="仿宋" w:hAnsi="仿宋" w:eastAsia="仿宋" w:cs="仿宋"/>
                <w:color w:val="auto"/>
                <w:sz w:val="22"/>
                <w:szCs w:val="22"/>
                <w:highlight w:val="none"/>
              </w:rPr>
            </w:pPr>
          </w:p>
        </w:tc>
        <w:tc>
          <w:tcPr>
            <w:tcW w:w="1410" w:type="dxa"/>
            <w:tcBorders>
              <w:left w:val="single" w:color="auto" w:sz="4" w:space="0"/>
              <w:right w:val="single" w:color="auto" w:sz="4" w:space="0"/>
            </w:tcBorders>
            <w:noWrap/>
            <w:vAlign w:val="center"/>
          </w:tcPr>
          <w:p w14:paraId="1CF93D85">
            <w:pPr>
              <w:shd w:val="clear"/>
              <w:rPr>
                <w:rFonts w:ascii="仿宋" w:hAnsi="仿宋" w:eastAsia="仿宋" w:cs="仿宋"/>
                <w:color w:val="auto"/>
                <w:sz w:val="22"/>
                <w:szCs w:val="22"/>
                <w:highlight w:val="none"/>
              </w:rPr>
            </w:pPr>
          </w:p>
        </w:tc>
        <w:tc>
          <w:tcPr>
            <w:tcW w:w="2465" w:type="dxa"/>
            <w:tcBorders>
              <w:left w:val="single" w:color="auto" w:sz="4" w:space="0"/>
              <w:right w:val="single" w:color="auto" w:sz="4" w:space="0"/>
            </w:tcBorders>
            <w:noWrap/>
            <w:vAlign w:val="center"/>
          </w:tcPr>
          <w:p w14:paraId="037A379B">
            <w:pPr>
              <w:shd w:val="clear"/>
              <w:rPr>
                <w:rFonts w:ascii="仿宋" w:hAnsi="仿宋" w:eastAsia="仿宋" w:cs="仿宋"/>
                <w:color w:val="auto"/>
                <w:sz w:val="22"/>
                <w:szCs w:val="22"/>
                <w:highlight w:val="none"/>
              </w:rPr>
            </w:pPr>
          </w:p>
        </w:tc>
        <w:tc>
          <w:tcPr>
            <w:tcW w:w="1060" w:type="dxa"/>
            <w:tcBorders>
              <w:left w:val="single" w:color="auto" w:sz="4" w:space="0"/>
              <w:right w:val="single" w:color="auto" w:sz="4" w:space="0"/>
            </w:tcBorders>
            <w:noWrap/>
            <w:vAlign w:val="center"/>
          </w:tcPr>
          <w:p w14:paraId="7B27B7D8">
            <w:pPr>
              <w:shd w:val="clear"/>
              <w:rPr>
                <w:rFonts w:ascii="仿宋" w:hAnsi="仿宋" w:eastAsia="仿宋" w:cs="仿宋"/>
                <w:color w:val="auto"/>
                <w:sz w:val="22"/>
                <w:szCs w:val="22"/>
                <w:highlight w:val="none"/>
              </w:rPr>
            </w:pPr>
          </w:p>
        </w:tc>
      </w:tr>
      <w:tr w14:paraId="50CA23F1">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53552553">
            <w:pPr>
              <w:widowControl/>
              <w:shd w:val="clear"/>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0485C2A3">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采集终端接插件</w:t>
            </w:r>
          </w:p>
        </w:tc>
        <w:tc>
          <w:tcPr>
            <w:tcW w:w="2833" w:type="dxa"/>
            <w:tcBorders>
              <w:top w:val="single" w:color="000000" w:sz="4" w:space="0"/>
              <w:left w:val="single" w:color="000000" w:sz="4" w:space="0"/>
              <w:bottom w:val="single" w:color="000000" w:sz="4" w:space="0"/>
              <w:right w:val="single" w:color="000000" w:sz="4" w:space="0"/>
            </w:tcBorders>
            <w:vAlign w:val="center"/>
          </w:tcPr>
          <w:p w14:paraId="1A88A6C2">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额定电压：AC380V</w:t>
            </w:r>
          </w:p>
          <w:p w14:paraId="07721528">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额定电流In：≤100A</w:t>
            </w:r>
          </w:p>
          <w:p w14:paraId="3EA2473E">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接插件规格：Φ7.5（60A），Φ8.5（80,100A）</w:t>
            </w:r>
          </w:p>
          <w:p w14:paraId="7293F9B3">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导线连接方式：铜导线连接</w:t>
            </w:r>
          </w:p>
          <w:p w14:paraId="31DF429C">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温升（k）：≤60k（In≤63A）；≤70k（In：80A,100A）</w:t>
            </w:r>
          </w:p>
          <w:p w14:paraId="5D0B3ACE">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绝缘材料性能：绝缘材料的阻燃等级不低于V0级</w:t>
            </w:r>
          </w:p>
          <w:p w14:paraId="12DBCC67">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耐热性试验：测量球的压痕直径不得超过2mm</w:t>
            </w:r>
          </w:p>
        </w:tc>
        <w:tc>
          <w:tcPr>
            <w:tcW w:w="765" w:type="dxa"/>
            <w:tcBorders>
              <w:top w:val="single" w:color="000000" w:sz="4" w:space="0"/>
              <w:left w:val="single" w:color="000000" w:sz="4" w:space="0"/>
              <w:bottom w:val="single" w:color="000000" w:sz="4" w:space="0"/>
              <w:right w:val="single" w:color="auto" w:sz="4" w:space="0"/>
            </w:tcBorders>
            <w:vAlign w:val="center"/>
          </w:tcPr>
          <w:p w14:paraId="153D3D8C">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705" w:type="dxa"/>
            <w:tcBorders>
              <w:top w:val="nil"/>
              <w:left w:val="single" w:color="auto" w:sz="4" w:space="0"/>
              <w:bottom w:val="single" w:color="auto" w:sz="4" w:space="0"/>
              <w:right w:val="single" w:color="auto" w:sz="4" w:space="0"/>
            </w:tcBorders>
            <w:vAlign w:val="center"/>
          </w:tcPr>
          <w:p w14:paraId="696EEB30">
            <w:pPr>
              <w:widowControl/>
              <w:shd w:val="clear"/>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50</w:t>
            </w:r>
          </w:p>
        </w:tc>
        <w:tc>
          <w:tcPr>
            <w:tcW w:w="990" w:type="dxa"/>
            <w:vMerge w:val="continue"/>
            <w:tcBorders>
              <w:left w:val="single" w:color="auto" w:sz="4" w:space="0"/>
              <w:right w:val="single" w:color="auto" w:sz="4" w:space="0"/>
            </w:tcBorders>
            <w:noWrap/>
            <w:vAlign w:val="center"/>
          </w:tcPr>
          <w:p w14:paraId="5F418DA4">
            <w:pPr>
              <w:shd w:val="clear"/>
              <w:rPr>
                <w:rFonts w:ascii="仿宋" w:hAnsi="仿宋" w:eastAsia="仿宋" w:cs="仿宋"/>
                <w:color w:val="auto"/>
                <w:sz w:val="22"/>
                <w:szCs w:val="22"/>
                <w:highlight w:val="none"/>
              </w:rPr>
            </w:pPr>
          </w:p>
        </w:tc>
        <w:tc>
          <w:tcPr>
            <w:tcW w:w="375" w:type="dxa"/>
            <w:vMerge w:val="continue"/>
            <w:tcBorders>
              <w:left w:val="single" w:color="auto" w:sz="4" w:space="0"/>
              <w:right w:val="single" w:color="auto" w:sz="4" w:space="0"/>
            </w:tcBorders>
            <w:noWrap/>
            <w:vAlign w:val="center"/>
          </w:tcPr>
          <w:p w14:paraId="70E3BA6C">
            <w:pPr>
              <w:shd w:val="clear"/>
              <w:rPr>
                <w:rFonts w:ascii="仿宋" w:hAnsi="仿宋" w:eastAsia="仿宋" w:cs="仿宋"/>
                <w:color w:val="auto"/>
                <w:sz w:val="22"/>
                <w:szCs w:val="22"/>
                <w:highlight w:val="none"/>
              </w:rPr>
            </w:pPr>
          </w:p>
        </w:tc>
        <w:tc>
          <w:tcPr>
            <w:tcW w:w="1020" w:type="dxa"/>
            <w:vMerge w:val="continue"/>
            <w:tcBorders>
              <w:left w:val="single" w:color="auto" w:sz="4" w:space="0"/>
              <w:right w:val="single" w:color="auto" w:sz="4" w:space="0"/>
            </w:tcBorders>
            <w:noWrap/>
            <w:vAlign w:val="center"/>
          </w:tcPr>
          <w:p w14:paraId="6B73A603">
            <w:pPr>
              <w:shd w:val="clear"/>
              <w:rPr>
                <w:rFonts w:ascii="仿宋" w:hAnsi="仿宋" w:eastAsia="仿宋" w:cs="仿宋"/>
                <w:color w:val="auto"/>
                <w:sz w:val="22"/>
                <w:szCs w:val="22"/>
                <w:highlight w:val="none"/>
              </w:rPr>
            </w:pPr>
          </w:p>
        </w:tc>
        <w:tc>
          <w:tcPr>
            <w:tcW w:w="1410" w:type="dxa"/>
            <w:tcBorders>
              <w:left w:val="single" w:color="auto" w:sz="4" w:space="0"/>
              <w:right w:val="single" w:color="auto" w:sz="4" w:space="0"/>
            </w:tcBorders>
            <w:noWrap/>
            <w:vAlign w:val="center"/>
          </w:tcPr>
          <w:p w14:paraId="42766E17">
            <w:pPr>
              <w:shd w:val="clear"/>
              <w:rPr>
                <w:rFonts w:ascii="仿宋" w:hAnsi="仿宋" w:eastAsia="仿宋" w:cs="仿宋"/>
                <w:color w:val="auto"/>
                <w:sz w:val="22"/>
                <w:szCs w:val="22"/>
                <w:highlight w:val="none"/>
              </w:rPr>
            </w:pPr>
          </w:p>
        </w:tc>
        <w:tc>
          <w:tcPr>
            <w:tcW w:w="2465" w:type="dxa"/>
            <w:tcBorders>
              <w:left w:val="single" w:color="auto" w:sz="4" w:space="0"/>
              <w:right w:val="single" w:color="auto" w:sz="4" w:space="0"/>
            </w:tcBorders>
            <w:noWrap/>
            <w:vAlign w:val="center"/>
          </w:tcPr>
          <w:p w14:paraId="36FA04E6">
            <w:pPr>
              <w:shd w:val="clear"/>
              <w:rPr>
                <w:rFonts w:ascii="仿宋" w:hAnsi="仿宋" w:eastAsia="仿宋" w:cs="仿宋"/>
                <w:color w:val="auto"/>
                <w:sz w:val="22"/>
                <w:szCs w:val="22"/>
                <w:highlight w:val="none"/>
              </w:rPr>
            </w:pPr>
          </w:p>
        </w:tc>
        <w:tc>
          <w:tcPr>
            <w:tcW w:w="1060" w:type="dxa"/>
            <w:tcBorders>
              <w:left w:val="single" w:color="auto" w:sz="4" w:space="0"/>
              <w:right w:val="single" w:color="auto" w:sz="4" w:space="0"/>
            </w:tcBorders>
            <w:noWrap/>
            <w:vAlign w:val="center"/>
          </w:tcPr>
          <w:p w14:paraId="150AC16B">
            <w:pPr>
              <w:shd w:val="clear"/>
              <w:rPr>
                <w:rFonts w:ascii="仿宋" w:hAnsi="仿宋" w:eastAsia="仿宋" w:cs="仿宋"/>
                <w:color w:val="auto"/>
                <w:sz w:val="22"/>
                <w:szCs w:val="22"/>
                <w:highlight w:val="none"/>
              </w:rPr>
            </w:pPr>
          </w:p>
        </w:tc>
      </w:tr>
      <w:tr w14:paraId="6B7A2A03">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036E99C7">
            <w:pPr>
              <w:widowControl/>
              <w:shd w:val="clear"/>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450E2256">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微型断路器4p,125A组件</w:t>
            </w:r>
          </w:p>
        </w:tc>
        <w:tc>
          <w:tcPr>
            <w:tcW w:w="2833" w:type="dxa"/>
            <w:tcBorders>
              <w:top w:val="single" w:color="000000" w:sz="4" w:space="0"/>
              <w:left w:val="single" w:color="000000" w:sz="4" w:space="0"/>
              <w:bottom w:val="single" w:color="000000" w:sz="4" w:space="0"/>
              <w:right w:val="single" w:color="000000" w:sz="4" w:space="0"/>
            </w:tcBorders>
            <w:vAlign w:val="center"/>
          </w:tcPr>
          <w:p w14:paraId="4A481C2D">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微型断路器（4P/125A），1.4P，125A，3X220V；2.与智能电能表实现上电自动配对功能。3.具备与智能电能表进行信息安全交互，实现微断通断控制及状态感知，达到对用户侧供电状态的有效监控。4.具备过载、短路功能。</w:t>
            </w:r>
          </w:p>
        </w:tc>
        <w:tc>
          <w:tcPr>
            <w:tcW w:w="765" w:type="dxa"/>
            <w:tcBorders>
              <w:top w:val="single" w:color="000000" w:sz="4" w:space="0"/>
              <w:left w:val="single" w:color="000000" w:sz="4" w:space="0"/>
              <w:bottom w:val="single" w:color="000000" w:sz="4" w:space="0"/>
              <w:right w:val="single" w:color="auto" w:sz="4" w:space="0"/>
            </w:tcBorders>
            <w:vAlign w:val="center"/>
          </w:tcPr>
          <w:p w14:paraId="4B6DC982">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705" w:type="dxa"/>
            <w:tcBorders>
              <w:top w:val="nil"/>
              <w:left w:val="single" w:color="auto" w:sz="4" w:space="0"/>
              <w:bottom w:val="single" w:color="auto" w:sz="4" w:space="0"/>
              <w:right w:val="single" w:color="auto" w:sz="4" w:space="0"/>
            </w:tcBorders>
            <w:vAlign w:val="center"/>
          </w:tcPr>
          <w:p w14:paraId="4DD84DED">
            <w:pPr>
              <w:widowControl/>
              <w:shd w:val="clear"/>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50</w:t>
            </w:r>
          </w:p>
        </w:tc>
        <w:tc>
          <w:tcPr>
            <w:tcW w:w="990" w:type="dxa"/>
            <w:vMerge w:val="continue"/>
            <w:tcBorders>
              <w:left w:val="single" w:color="auto" w:sz="4" w:space="0"/>
              <w:right w:val="single" w:color="auto" w:sz="4" w:space="0"/>
            </w:tcBorders>
            <w:noWrap/>
            <w:vAlign w:val="center"/>
          </w:tcPr>
          <w:p w14:paraId="7E3264CC">
            <w:pPr>
              <w:shd w:val="clear"/>
              <w:rPr>
                <w:rFonts w:ascii="仿宋" w:hAnsi="仿宋" w:eastAsia="仿宋" w:cs="仿宋"/>
                <w:color w:val="auto"/>
                <w:sz w:val="22"/>
                <w:szCs w:val="22"/>
                <w:highlight w:val="none"/>
              </w:rPr>
            </w:pPr>
          </w:p>
        </w:tc>
        <w:tc>
          <w:tcPr>
            <w:tcW w:w="375" w:type="dxa"/>
            <w:vMerge w:val="continue"/>
            <w:tcBorders>
              <w:left w:val="single" w:color="auto" w:sz="4" w:space="0"/>
              <w:right w:val="single" w:color="auto" w:sz="4" w:space="0"/>
            </w:tcBorders>
            <w:noWrap/>
            <w:vAlign w:val="center"/>
          </w:tcPr>
          <w:p w14:paraId="6E51CEEE">
            <w:pPr>
              <w:shd w:val="clear"/>
              <w:rPr>
                <w:rFonts w:ascii="仿宋" w:hAnsi="仿宋" w:eastAsia="仿宋" w:cs="仿宋"/>
                <w:color w:val="auto"/>
                <w:sz w:val="22"/>
                <w:szCs w:val="22"/>
                <w:highlight w:val="none"/>
              </w:rPr>
            </w:pPr>
          </w:p>
        </w:tc>
        <w:tc>
          <w:tcPr>
            <w:tcW w:w="1020" w:type="dxa"/>
            <w:vMerge w:val="continue"/>
            <w:tcBorders>
              <w:left w:val="single" w:color="auto" w:sz="4" w:space="0"/>
              <w:right w:val="single" w:color="auto" w:sz="4" w:space="0"/>
            </w:tcBorders>
            <w:noWrap/>
            <w:vAlign w:val="center"/>
          </w:tcPr>
          <w:p w14:paraId="537C8528">
            <w:pPr>
              <w:shd w:val="clear"/>
              <w:rPr>
                <w:rFonts w:ascii="仿宋" w:hAnsi="仿宋" w:eastAsia="仿宋" w:cs="仿宋"/>
                <w:color w:val="auto"/>
                <w:sz w:val="22"/>
                <w:szCs w:val="22"/>
                <w:highlight w:val="none"/>
              </w:rPr>
            </w:pPr>
          </w:p>
        </w:tc>
        <w:tc>
          <w:tcPr>
            <w:tcW w:w="1410" w:type="dxa"/>
            <w:tcBorders>
              <w:left w:val="single" w:color="auto" w:sz="4" w:space="0"/>
              <w:right w:val="single" w:color="auto" w:sz="4" w:space="0"/>
            </w:tcBorders>
            <w:noWrap/>
            <w:vAlign w:val="center"/>
          </w:tcPr>
          <w:p w14:paraId="4503C09C">
            <w:pPr>
              <w:shd w:val="clear"/>
              <w:rPr>
                <w:rFonts w:ascii="仿宋" w:hAnsi="仿宋" w:eastAsia="仿宋" w:cs="仿宋"/>
                <w:color w:val="auto"/>
                <w:sz w:val="22"/>
                <w:szCs w:val="22"/>
                <w:highlight w:val="none"/>
              </w:rPr>
            </w:pPr>
          </w:p>
        </w:tc>
        <w:tc>
          <w:tcPr>
            <w:tcW w:w="2465" w:type="dxa"/>
            <w:tcBorders>
              <w:left w:val="single" w:color="auto" w:sz="4" w:space="0"/>
              <w:right w:val="single" w:color="auto" w:sz="4" w:space="0"/>
            </w:tcBorders>
            <w:noWrap/>
            <w:vAlign w:val="center"/>
          </w:tcPr>
          <w:p w14:paraId="5FEAE7D8">
            <w:pPr>
              <w:shd w:val="clear"/>
              <w:rPr>
                <w:rFonts w:ascii="仿宋" w:hAnsi="仿宋" w:eastAsia="仿宋" w:cs="仿宋"/>
                <w:color w:val="auto"/>
                <w:sz w:val="22"/>
                <w:szCs w:val="22"/>
                <w:highlight w:val="none"/>
              </w:rPr>
            </w:pPr>
          </w:p>
        </w:tc>
        <w:tc>
          <w:tcPr>
            <w:tcW w:w="1060" w:type="dxa"/>
            <w:tcBorders>
              <w:left w:val="single" w:color="auto" w:sz="4" w:space="0"/>
              <w:right w:val="single" w:color="auto" w:sz="4" w:space="0"/>
            </w:tcBorders>
            <w:noWrap/>
            <w:vAlign w:val="center"/>
          </w:tcPr>
          <w:p w14:paraId="53963098">
            <w:pPr>
              <w:shd w:val="clear"/>
              <w:rPr>
                <w:rFonts w:ascii="仿宋" w:hAnsi="仿宋" w:eastAsia="仿宋" w:cs="仿宋"/>
                <w:color w:val="auto"/>
                <w:sz w:val="22"/>
                <w:szCs w:val="22"/>
                <w:highlight w:val="none"/>
              </w:rPr>
            </w:pPr>
          </w:p>
        </w:tc>
      </w:tr>
      <w:tr w14:paraId="6CF4EC9C">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76ECC5A8">
            <w:pPr>
              <w:widowControl/>
              <w:shd w:val="clear"/>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7467C520">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三相四线联合接线组件</w:t>
            </w:r>
          </w:p>
        </w:tc>
        <w:tc>
          <w:tcPr>
            <w:tcW w:w="2833" w:type="dxa"/>
            <w:tcBorders>
              <w:top w:val="single" w:color="000000" w:sz="4" w:space="0"/>
              <w:left w:val="single" w:color="000000" w:sz="4" w:space="0"/>
              <w:bottom w:val="single" w:color="000000" w:sz="4" w:space="0"/>
              <w:right w:val="single" w:color="000000" w:sz="4" w:space="0"/>
            </w:tcBorders>
            <w:vAlign w:val="center"/>
          </w:tcPr>
          <w:p w14:paraId="4C0249A5">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名称联合接线盒，防窃电盖罩，三相四线</w:t>
            </w:r>
          </w:p>
          <w:p w14:paraId="0ED023E0">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参数：</w:t>
            </w:r>
          </w:p>
          <w:p w14:paraId="61FCEF30">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剥线长度（mm）10</w:t>
            </w:r>
          </w:p>
          <w:p w14:paraId="3F70E1B9">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螺钉公称直径（mm）M4</w:t>
            </w:r>
          </w:p>
          <w:p w14:paraId="68905583">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扭矩（Nm）1.5-1.8</w:t>
            </w:r>
          </w:p>
          <w:p w14:paraId="042D8498">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电压（V）220</w:t>
            </w:r>
          </w:p>
          <w:p w14:paraId="61447450">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电流（A）20</w:t>
            </w:r>
          </w:p>
          <w:p w14:paraId="1A2F0AA4">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截面（mm2）1.5-6</w:t>
            </w:r>
          </w:p>
          <w:p w14:paraId="19B7E66F">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外形尺寸（厚/宽/高）130/178/47.3</w:t>
            </w:r>
          </w:p>
          <w:p w14:paraId="3F0FF449">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安装尺寸157X</w:t>
            </w:r>
            <w:r>
              <w:rPr>
                <w:rFonts w:ascii="Calibri" w:hAnsi="Calibri" w:eastAsia="仿宋" w:cs="Calibri"/>
                <w:color w:val="auto"/>
                <w:sz w:val="22"/>
                <w:szCs w:val="22"/>
                <w:highlight w:val="none"/>
              </w:rPr>
              <w:t>ø</w:t>
            </w:r>
            <w:r>
              <w:rPr>
                <w:rFonts w:hint="eastAsia" w:ascii="仿宋" w:hAnsi="仿宋" w:eastAsia="仿宋" w:cs="仿宋"/>
                <w:color w:val="auto"/>
                <w:sz w:val="22"/>
                <w:szCs w:val="22"/>
                <w:highlight w:val="none"/>
              </w:rPr>
              <w:t>4.2</w:t>
            </w:r>
          </w:p>
        </w:tc>
        <w:tc>
          <w:tcPr>
            <w:tcW w:w="765" w:type="dxa"/>
            <w:tcBorders>
              <w:top w:val="single" w:color="000000" w:sz="4" w:space="0"/>
              <w:left w:val="single" w:color="000000" w:sz="4" w:space="0"/>
              <w:bottom w:val="single" w:color="000000" w:sz="4" w:space="0"/>
              <w:right w:val="single" w:color="auto" w:sz="4" w:space="0"/>
            </w:tcBorders>
            <w:vAlign w:val="center"/>
          </w:tcPr>
          <w:p w14:paraId="621B64B1">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705" w:type="dxa"/>
            <w:tcBorders>
              <w:top w:val="nil"/>
              <w:left w:val="single" w:color="auto" w:sz="4" w:space="0"/>
              <w:bottom w:val="single" w:color="auto" w:sz="4" w:space="0"/>
              <w:right w:val="single" w:color="auto" w:sz="4" w:space="0"/>
            </w:tcBorders>
            <w:vAlign w:val="center"/>
          </w:tcPr>
          <w:p w14:paraId="4FF2C1C7">
            <w:pPr>
              <w:widowControl/>
              <w:shd w:val="clear"/>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50</w:t>
            </w:r>
          </w:p>
        </w:tc>
        <w:tc>
          <w:tcPr>
            <w:tcW w:w="990" w:type="dxa"/>
            <w:vMerge w:val="continue"/>
            <w:tcBorders>
              <w:left w:val="single" w:color="auto" w:sz="4" w:space="0"/>
              <w:right w:val="single" w:color="auto" w:sz="4" w:space="0"/>
            </w:tcBorders>
            <w:noWrap/>
            <w:vAlign w:val="center"/>
          </w:tcPr>
          <w:p w14:paraId="2F00C337">
            <w:pPr>
              <w:shd w:val="clear"/>
              <w:rPr>
                <w:rFonts w:ascii="仿宋" w:hAnsi="仿宋" w:eastAsia="仿宋" w:cs="仿宋"/>
                <w:color w:val="auto"/>
                <w:sz w:val="22"/>
                <w:szCs w:val="22"/>
                <w:highlight w:val="none"/>
              </w:rPr>
            </w:pPr>
          </w:p>
        </w:tc>
        <w:tc>
          <w:tcPr>
            <w:tcW w:w="375" w:type="dxa"/>
            <w:vMerge w:val="continue"/>
            <w:tcBorders>
              <w:left w:val="single" w:color="auto" w:sz="4" w:space="0"/>
              <w:right w:val="single" w:color="auto" w:sz="4" w:space="0"/>
            </w:tcBorders>
            <w:noWrap/>
            <w:vAlign w:val="center"/>
          </w:tcPr>
          <w:p w14:paraId="4B4DD93D">
            <w:pPr>
              <w:shd w:val="clear"/>
              <w:rPr>
                <w:rFonts w:ascii="仿宋" w:hAnsi="仿宋" w:eastAsia="仿宋" w:cs="仿宋"/>
                <w:color w:val="auto"/>
                <w:sz w:val="22"/>
                <w:szCs w:val="22"/>
                <w:highlight w:val="none"/>
              </w:rPr>
            </w:pPr>
          </w:p>
        </w:tc>
        <w:tc>
          <w:tcPr>
            <w:tcW w:w="1020" w:type="dxa"/>
            <w:vMerge w:val="continue"/>
            <w:tcBorders>
              <w:left w:val="single" w:color="auto" w:sz="4" w:space="0"/>
              <w:right w:val="single" w:color="auto" w:sz="4" w:space="0"/>
            </w:tcBorders>
            <w:noWrap/>
            <w:vAlign w:val="center"/>
          </w:tcPr>
          <w:p w14:paraId="0493E536">
            <w:pPr>
              <w:shd w:val="clear"/>
              <w:rPr>
                <w:rFonts w:ascii="仿宋" w:hAnsi="仿宋" w:eastAsia="仿宋" w:cs="仿宋"/>
                <w:color w:val="auto"/>
                <w:sz w:val="22"/>
                <w:szCs w:val="22"/>
                <w:highlight w:val="none"/>
              </w:rPr>
            </w:pPr>
          </w:p>
        </w:tc>
        <w:tc>
          <w:tcPr>
            <w:tcW w:w="1410" w:type="dxa"/>
            <w:tcBorders>
              <w:left w:val="single" w:color="auto" w:sz="4" w:space="0"/>
              <w:right w:val="single" w:color="auto" w:sz="4" w:space="0"/>
            </w:tcBorders>
            <w:noWrap/>
            <w:vAlign w:val="center"/>
          </w:tcPr>
          <w:p w14:paraId="3B63A903">
            <w:pPr>
              <w:shd w:val="clear"/>
              <w:rPr>
                <w:rFonts w:ascii="仿宋" w:hAnsi="仿宋" w:eastAsia="仿宋" w:cs="仿宋"/>
                <w:color w:val="auto"/>
                <w:sz w:val="22"/>
                <w:szCs w:val="22"/>
                <w:highlight w:val="none"/>
              </w:rPr>
            </w:pPr>
          </w:p>
        </w:tc>
        <w:tc>
          <w:tcPr>
            <w:tcW w:w="2465" w:type="dxa"/>
            <w:tcBorders>
              <w:left w:val="single" w:color="auto" w:sz="4" w:space="0"/>
              <w:right w:val="single" w:color="auto" w:sz="4" w:space="0"/>
            </w:tcBorders>
            <w:noWrap/>
            <w:vAlign w:val="center"/>
          </w:tcPr>
          <w:p w14:paraId="59A61CF9">
            <w:pPr>
              <w:shd w:val="clear"/>
              <w:rPr>
                <w:rFonts w:ascii="仿宋" w:hAnsi="仿宋" w:eastAsia="仿宋" w:cs="仿宋"/>
                <w:color w:val="auto"/>
                <w:sz w:val="22"/>
                <w:szCs w:val="22"/>
                <w:highlight w:val="none"/>
              </w:rPr>
            </w:pPr>
          </w:p>
        </w:tc>
        <w:tc>
          <w:tcPr>
            <w:tcW w:w="1060" w:type="dxa"/>
            <w:tcBorders>
              <w:left w:val="single" w:color="auto" w:sz="4" w:space="0"/>
              <w:right w:val="single" w:color="auto" w:sz="4" w:space="0"/>
            </w:tcBorders>
            <w:noWrap/>
            <w:vAlign w:val="center"/>
          </w:tcPr>
          <w:p w14:paraId="260A60C1">
            <w:pPr>
              <w:shd w:val="clear"/>
              <w:rPr>
                <w:rFonts w:ascii="仿宋" w:hAnsi="仿宋" w:eastAsia="仿宋" w:cs="仿宋"/>
                <w:color w:val="auto"/>
                <w:sz w:val="22"/>
                <w:szCs w:val="22"/>
                <w:highlight w:val="none"/>
              </w:rPr>
            </w:pPr>
          </w:p>
        </w:tc>
      </w:tr>
      <w:tr w14:paraId="672706B4">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2A82BB4E">
            <w:pPr>
              <w:widowControl/>
              <w:shd w:val="clear"/>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74587BDF">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扫码共享插座6位</w:t>
            </w:r>
          </w:p>
        </w:tc>
        <w:tc>
          <w:tcPr>
            <w:tcW w:w="2833" w:type="dxa"/>
            <w:tcBorders>
              <w:top w:val="single" w:color="000000" w:sz="4" w:space="0"/>
              <w:left w:val="single" w:color="000000" w:sz="4" w:space="0"/>
              <w:bottom w:val="single" w:color="000000" w:sz="4" w:space="0"/>
              <w:right w:val="single" w:color="000000" w:sz="4" w:space="0"/>
            </w:tcBorders>
            <w:vAlign w:val="center"/>
          </w:tcPr>
          <w:p w14:paraId="0195005E">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扫码共享插座，位数6位，  额定电压 AC230V</w:t>
            </w:r>
          </w:p>
          <w:p w14:paraId="4C3BCE6B">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额定电流 10A</w:t>
            </w:r>
          </w:p>
          <w:p w14:paraId="2D6AC886">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最大功率 2.3kW</w:t>
            </w:r>
          </w:p>
          <w:p w14:paraId="749B7FF6">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计量准确度 有功 1 级</w:t>
            </w:r>
          </w:p>
          <w:p w14:paraId="0C8904EB">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继电器 火、零线双路开关（250VAC/16A）</w:t>
            </w:r>
          </w:p>
          <w:p w14:paraId="7F8E6B48">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通信方式 NB</w:t>
            </w:r>
          </w:p>
          <w:p w14:paraId="15B6A70A">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工作环境</w:t>
            </w:r>
          </w:p>
          <w:p w14:paraId="1B32E41B">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工作温度 -25℃～+60℃</w:t>
            </w:r>
          </w:p>
          <w:p w14:paraId="0A659F80">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极 限 工 作</w:t>
            </w:r>
          </w:p>
          <w:p w14:paraId="77A4B41C">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温度 -40℃～+85℃</w:t>
            </w:r>
          </w:p>
          <w:p w14:paraId="049E825F">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相对湿度 ≤95℅（无凝露）</w:t>
            </w:r>
          </w:p>
          <w:p w14:paraId="4FFC3514">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电源与功耗 交流电源： 150V～250V；静态功耗： ≤0.5W</w:t>
            </w:r>
          </w:p>
          <w:p w14:paraId="198D0D72">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外形尺寸（mm） 86×86×49</w:t>
            </w:r>
          </w:p>
          <w:p w14:paraId="53498556">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报警功能 漏电、过充、过流、过压、过温</w:t>
            </w:r>
          </w:p>
          <w:p w14:paraId="468D138D">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剩余动作电流 10mA</w:t>
            </w:r>
          </w:p>
        </w:tc>
        <w:tc>
          <w:tcPr>
            <w:tcW w:w="765" w:type="dxa"/>
            <w:tcBorders>
              <w:top w:val="single" w:color="000000" w:sz="4" w:space="0"/>
              <w:left w:val="single" w:color="000000" w:sz="4" w:space="0"/>
              <w:bottom w:val="single" w:color="000000" w:sz="4" w:space="0"/>
              <w:right w:val="single" w:color="auto" w:sz="4" w:space="0"/>
            </w:tcBorders>
            <w:vAlign w:val="center"/>
          </w:tcPr>
          <w:p w14:paraId="2D33E3DD">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705" w:type="dxa"/>
            <w:tcBorders>
              <w:top w:val="nil"/>
              <w:left w:val="single" w:color="auto" w:sz="4" w:space="0"/>
              <w:bottom w:val="single" w:color="auto" w:sz="4" w:space="0"/>
              <w:right w:val="single" w:color="auto" w:sz="4" w:space="0"/>
            </w:tcBorders>
            <w:vAlign w:val="center"/>
          </w:tcPr>
          <w:p w14:paraId="3AB94E62">
            <w:pPr>
              <w:widowControl/>
              <w:shd w:val="clear"/>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50</w:t>
            </w:r>
          </w:p>
        </w:tc>
        <w:tc>
          <w:tcPr>
            <w:tcW w:w="990" w:type="dxa"/>
            <w:vMerge w:val="continue"/>
            <w:tcBorders>
              <w:left w:val="single" w:color="auto" w:sz="4" w:space="0"/>
              <w:right w:val="single" w:color="auto" w:sz="4" w:space="0"/>
            </w:tcBorders>
            <w:noWrap/>
            <w:vAlign w:val="center"/>
          </w:tcPr>
          <w:p w14:paraId="7200C8CF">
            <w:pPr>
              <w:shd w:val="clear"/>
              <w:rPr>
                <w:rFonts w:ascii="仿宋" w:hAnsi="仿宋" w:eastAsia="仿宋" w:cs="仿宋"/>
                <w:color w:val="auto"/>
                <w:sz w:val="22"/>
                <w:szCs w:val="22"/>
                <w:highlight w:val="none"/>
              </w:rPr>
            </w:pPr>
          </w:p>
        </w:tc>
        <w:tc>
          <w:tcPr>
            <w:tcW w:w="375" w:type="dxa"/>
            <w:vMerge w:val="continue"/>
            <w:tcBorders>
              <w:left w:val="single" w:color="auto" w:sz="4" w:space="0"/>
              <w:right w:val="single" w:color="auto" w:sz="4" w:space="0"/>
            </w:tcBorders>
            <w:noWrap/>
            <w:vAlign w:val="center"/>
          </w:tcPr>
          <w:p w14:paraId="2324AAC8">
            <w:pPr>
              <w:shd w:val="clear"/>
              <w:rPr>
                <w:rFonts w:ascii="仿宋" w:hAnsi="仿宋" w:eastAsia="仿宋" w:cs="仿宋"/>
                <w:color w:val="auto"/>
                <w:sz w:val="22"/>
                <w:szCs w:val="22"/>
                <w:highlight w:val="none"/>
              </w:rPr>
            </w:pPr>
          </w:p>
        </w:tc>
        <w:tc>
          <w:tcPr>
            <w:tcW w:w="1020" w:type="dxa"/>
            <w:vMerge w:val="continue"/>
            <w:tcBorders>
              <w:left w:val="single" w:color="auto" w:sz="4" w:space="0"/>
              <w:right w:val="single" w:color="auto" w:sz="4" w:space="0"/>
            </w:tcBorders>
            <w:noWrap/>
            <w:vAlign w:val="center"/>
          </w:tcPr>
          <w:p w14:paraId="50B87E9E">
            <w:pPr>
              <w:shd w:val="clear"/>
              <w:rPr>
                <w:rFonts w:ascii="仿宋" w:hAnsi="仿宋" w:eastAsia="仿宋" w:cs="仿宋"/>
                <w:color w:val="auto"/>
                <w:sz w:val="22"/>
                <w:szCs w:val="22"/>
                <w:highlight w:val="none"/>
              </w:rPr>
            </w:pPr>
          </w:p>
        </w:tc>
        <w:tc>
          <w:tcPr>
            <w:tcW w:w="1410" w:type="dxa"/>
            <w:tcBorders>
              <w:left w:val="single" w:color="auto" w:sz="4" w:space="0"/>
              <w:right w:val="single" w:color="auto" w:sz="4" w:space="0"/>
            </w:tcBorders>
            <w:noWrap/>
            <w:vAlign w:val="center"/>
          </w:tcPr>
          <w:p w14:paraId="5AB32976">
            <w:pPr>
              <w:shd w:val="clear"/>
              <w:rPr>
                <w:rFonts w:ascii="仿宋" w:hAnsi="仿宋" w:eastAsia="仿宋" w:cs="仿宋"/>
                <w:color w:val="auto"/>
                <w:sz w:val="22"/>
                <w:szCs w:val="22"/>
                <w:highlight w:val="none"/>
              </w:rPr>
            </w:pPr>
          </w:p>
        </w:tc>
        <w:tc>
          <w:tcPr>
            <w:tcW w:w="2465" w:type="dxa"/>
            <w:tcBorders>
              <w:left w:val="single" w:color="auto" w:sz="4" w:space="0"/>
              <w:right w:val="single" w:color="auto" w:sz="4" w:space="0"/>
            </w:tcBorders>
            <w:noWrap/>
            <w:vAlign w:val="center"/>
          </w:tcPr>
          <w:p w14:paraId="106B7882">
            <w:pPr>
              <w:shd w:val="clear"/>
              <w:rPr>
                <w:rFonts w:ascii="仿宋" w:hAnsi="仿宋" w:eastAsia="仿宋" w:cs="仿宋"/>
                <w:color w:val="auto"/>
                <w:sz w:val="22"/>
                <w:szCs w:val="22"/>
                <w:highlight w:val="none"/>
              </w:rPr>
            </w:pPr>
          </w:p>
        </w:tc>
        <w:tc>
          <w:tcPr>
            <w:tcW w:w="1060" w:type="dxa"/>
            <w:tcBorders>
              <w:left w:val="single" w:color="auto" w:sz="4" w:space="0"/>
              <w:right w:val="single" w:color="auto" w:sz="4" w:space="0"/>
            </w:tcBorders>
            <w:noWrap/>
            <w:vAlign w:val="center"/>
          </w:tcPr>
          <w:p w14:paraId="1895DE8B">
            <w:pPr>
              <w:shd w:val="clear"/>
              <w:rPr>
                <w:rFonts w:ascii="仿宋" w:hAnsi="仿宋" w:eastAsia="仿宋" w:cs="仿宋"/>
                <w:color w:val="auto"/>
                <w:sz w:val="22"/>
                <w:szCs w:val="22"/>
                <w:highlight w:val="none"/>
              </w:rPr>
            </w:pPr>
          </w:p>
        </w:tc>
      </w:tr>
      <w:tr w14:paraId="26E984B2">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79D31F83">
            <w:pPr>
              <w:widowControl/>
              <w:shd w:val="clear"/>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336CDEE0">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台区JP柜智能接插件</w:t>
            </w:r>
          </w:p>
        </w:tc>
        <w:tc>
          <w:tcPr>
            <w:tcW w:w="2833" w:type="dxa"/>
            <w:tcBorders>
              <w:top w:val="single" w:color="000000" w:sz="4" w:space="0"/>
              <w:left w:val="single" w:color="000000" w:sz="4" w:space="0"/>
              <w:bottom w:val="single" w:color="000000" w:sz="4" w:space="0"/>
              <w:right w:val="single" w:color="000000" w:sz="4" w:space="0"/>
            </w:tcBorders>
            <w:vAlign w:val="center"/>
          </w:tcPr>
          <w:p w14:paraId="72AEFBA2">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台区JP柜智能接插件，电压380V，材质塑料</w:t>
            </w:r>
          </w:p>
        </w:tc>
        <w:tc>
          <w:tcPr>
            <w:tcW w:w="765" w:type="dxa"/>
            <w:tcBorders>
              <w:top w:val="single" w:color="000000" w:sz="4" w:space="0"/>
              <w:left w:val="single" w:color="000000" w:sz="4" w:space="0"/>
              <w:bottom w:val="single" w:color="000000" w:sz="4" w:space="0"/>
              <w:right w:val="single" w:color="auto" w:sz="4" w:space="0"/>
            </w:tcBorders>
            <w:vAlign w:val="center"/>
          </w:tcPr>
          <w:p w14:paraId="3DF861E6">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705" w:type="dxa"/>
            <w:tcBorders>
              <w:top w:val="nil"/>
              <w:left w:val="single" w:color="auto" w:sz="4" w:space="0"/>
              <w:bottom w:val="single" w:color="auto" w:sz="4" w:space="0"/>
              <w:right w:val="single" w:color="auto" w:sz="4" w:space="0"/>
            </w:tcBorders>
            <w:vAlign w:val="center"/>
          </w:tcPr>
          <w:p w14:paraId="7CD08BB1">
            <w:pPr>
              <w:widowControl/>
              <w:shd w:val="clear"/>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5</w:t>
            </w:r>
          </w:p>
        </w:tc>
        <w:tc>
          <w:tcPr>
            <w:tcW w:w="990" w:type="dxa"/>
            <w:vMerge w:val="continue"/>
            <w:tcBorders>
              <w:left w:val="single" w:color="auto" w:sz="4" w:space="0"/>
              <w:right w:val="single" w:color="auto" w:sz="4" w:space="0"/>
            </w:tcBorders>
            <w:noWrap/>
            <w:vAlign w:val="center"/>
          </w:tcPr>
          <w:p w14:paraId="678C0F04">
            <w:pPr>
              <w:shd w:val="clear"/>
              <w:rPr>
                <w:rFonts w:ascii="仿宋" w:hAnsi="仿宋" w:eastAsia="仿宋" w:cs="仿宋"/>
                <w:color w:val="auto"/>
                <w:sz w:val="22"/>
                <w:szCs w:val="22"/>
                <w:highlight w:val="none"/>
              </w:rPr>
            </w:pPr>
          </w:p>
        </w:tc>
        <w:tc>
          <w:tcPr>
            <w:tcW w:w="375" w:type="dxa"/>
            <w:vMerge w:val="continue"/>
            <w:tcBorders>
              <w:left w:val="single" w:color="auto" w:sz="4" w:space="0"/>
              <w:right w:val="single" w:color="auto" w:sz="4" w:space="0"/>
            </w:tcBorders>
            <w:noWrap/>
            <w:vAlign w:val="center"/>
          </w:tcPr>
          <w:p w14:paraId="03290744">
            <w:pPr>
              <w:shd w:val="clear"/>
              <w:rPr>
                <w:rFonts w:ascii="仿宋" w:hAnsi="仿宋" w:eastAsia="仿宋" w:cs="仿宋"/>
                <w:color w:val="auto"/>
                <w:sz w:val="22"/>
                <w:szCs w:val="22"/>
                <w:highlight w:val="none"/>
              </w:rPr>
            </w:pPr>
          </w:p>
        </w:tc>
        <w:tc>
          <w:tcPr>
            <w:tcW w:w="1020" w:type="dxa"/>
            <w:vMerge w:val="continue"/>
            <w:tcBorders>
              <w:left w:val="single" w:color="auto" w:sz="4" w:space="0"/>
              <w:right w:val="single" w:color="auto" w:sz="4" w:space="0"/>
            </w:tcBorders>
            <w:noWrap/>
            <w:vAlign w:val="center"/>
          </w:tcPr>
          <w:p w14:paraId="58086403">
            <w:pPr>
              <w:shd w:val="clear"/>
              <w:rPr>
                <w:rFonts w:ascii="仿宋" w:hAnsi="仿宋" w:eastAsia="仿宋" w:cs="仿宋"/>
                <w:color w:val="auto"/>
                <w:sz w:val="22"/>
                <w:szCs w:val="22"/>
                <w:highlight w:val="none"/>
              </w:rPr>
            </w:pPr>
          </w:p>
        </w:tc>
        <w:tc>
          <w:tcPr>
            <w:tcW w:w="1410" w:type="dxa"/>
            <w:tcBorders>
              <w:left w:val="single" w:color="auto" w:sz="4" w:space="0"/>
              <w:right w:val="single" w:color="auto" w:sz="4" w:space="0"/>
            </w:tcBorders>
            <w:noWrap/>
            <w:vAlign w:val="center"/>
          </w:tcPr>
          <w:p w14:paraId="086BCBCA">
            <w:pPr>
              <w:shd w:val="clear"/>
              <w:rPr>
                <w:rFonts w:ascii="仿宋" w:hAnsi="仿宋" w:eastAsia="仿宋" w:cs="仿宋"/>
                <w:color w:val="auto"/>
                <w:sz w:val="22"/>
                <w:szCs w:val="22"/>
                <w:highlight w:val="none"/>
              </w:rPr>
            </w:pPr>
          </w:p>
        </w:tc>
        <w:tc>
          <w:tcPr>
            <w:tcW w:w="2465" w:type="dxa"/>
            <w:tcBorders>
              <w:left w:val="single" w:color="auto" w:sz="4" w:space="0"/>
              <w:right w:val="single" w:color="auto" w:sz="4" w:space="0"/>
            </w:tcBorders>
            <w:noWrap/>
            <w:vAlign w:val="center"/>
          </w:tcPr>
          <w:p w14:paraId="7554FD19">
            <w:pPr>
              <w:shd w:val="clear"/>
              <w:rPr>
                <w:rFonts w:ascii="仿宋" w:hAnsi="仿宋" w:eastAsia="仿宋" w:cs="仿宋"/>
                <w:color w:val="auto"/>
                <w:sz w:val="22"/>
                <w:szCs w:val="22"/>
                <w:highlight w:val="none"/>
              </w:rPr>
            </w:pPr>
          </w:p>
        </w:tc>
        <w:tc>
          <w:tcPr>
            <w:tcW w:w="1060" w:type="dxa"/>
            <w:tcBorders>
              <w:left w:val="single" w:color="auto" w:sz="4" w:space="0"/>
              <w:right w:val="single" w:color="auto" w:sz="4" w:space="0"/>
            </w:tcBorders>
            <w:noWrap/>
            <w:vAlign w:val="center"/>
          </w:tcPr>
          <w:p w14:paraId="1E7B19F5">
            <w:pPr>
              <w:shd w:val="clear"/>
              <w:rPr>
                <w:rFonts w:ascii="仿宋" w:hAnsi="仿宋" w:eastAsia="仿宋" w:cs="仿宋"/>
                <w:color w:val="auto"/>
                <w:sz w:val="22"/>
                <w:szCs w:val="22"/>
                <w:highlight w:val="none"/>
              </w:rPr>
            </w:pPr>
          </w:p>
        </w:tc>
      </w:tr>
      <w:tr w14:paraId="6A216CA4">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58DF4349">
            <w:pPr>
              <w:widowControl/>
              <w:shd w:val="clear"/>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08252196">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空开铜铝接线插片，螺丝款（10mm2）</w:t>
            </w:r>
          </w:p>
        </w:tc>
        <w:tc>
          <w:tcPr>
            <w:tcW w:w="2833" w:type="dxa"/>
            <w:tcBorders>
              <w:top w:val="single" w:color="000000" w:sz="4" w:space="0"/>
              <w:left w:val="single" w:color="000000" w:sz="4" w:space="0"/>
              <w:bottom w:val="single" w:color="000000" w:sz="4" w:space="0"/>
              <w:right w:val="single" w:color="000000" w:sz="4" w:space="0"/>
            </w:tcBorders>
            <w:vAlign w:val="center"/>
          </w:tcPr>
          <w:p w14:paraId="138637B5">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空开铜铝接线插片，螺丝款（10mm2）</w:t>
            </w:r>
          </w:p>
        </w:tc>
        <w:tc>
          <w:tcPr>
            <w:tcW w:w="765" w:type="dxa"/>
            <w:tcBorders>
              <w:top w:val="single" w:color="000000" w:sz="4" w:space="0"/>
              <w:left w:val="single" w:color="000000" w:sz="4" w:space="0"/>
              <w:bottom w:val="single" w:color="000000" w:sz="4" w:space="0"/>
              <w:right w:val="single" w:color="auto" w:sz="4" w:space="0"/>
            </w:tcBorders>
            <w:vAlign w:val="center"/>
          </w:tcPr>
          <w:p w14:paraId="1F13E7C8">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705" w:type="dxa"/>
            <w:tcBorders>
              <w:top w:val="nil"/>
              <w:left w:val="single" w:color="auto" w:sz="4" w:space="0"/>
              <w:bottom w:val="single" w:color="auto" w:sz="4" w:space="0"/>
              <w:right w:val="single" w:color="auto" w:sz="4" w:space="0"/>
            </w:tcBorders>
            <w:vAlign w:val="center"/>
          </w:tcPr>
          <w:p w14:paraId="59AFB301">
            <w:pPr>
              <w:widowControl/>
              <w:shd w:val="clear"/>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10</w:t>
            </w:r>
          </w:p>
        </w:tc>
        <w:tc>
          <w:tcPr>
            <w:tcW w:w="990" w:type="dxa"/>
            <w:vMerge w:val="continue"/>
            <w:tcBorders>
              <w:left w:val="single" w:color="auto" w:sz="4" w:space="0"/>
              <w:right w:val="single" w:color="auto" w:sz="4" w:space="0"/>
            </w:tcBorders>
            <w:noWrap/>
            <w:vAlign w:val="center"/>
          </w:tcPr>
          <w:p w14:paraId="447314EA">
            <w:pPr>
              <w:shd w:val="clear"/>
              <w:rPr>
                <w:rFonts w:ascii="仿宋" w:hAnsi="仿宋" w:eastAsia="仿宋" w:cs="仿宋"/>
                <w:color w:val="auto"/>
                <w:sz w:val="22"/>
                <w:szCs w:val="22"/>
                <w:highlight w:val="none"/>
              </w:rPr>
            </w:pPr>
          </w:p>
        </w:tc>
        <w:tc>
          <w:tcPr>
            <w:tcW w:w="375" w:type="dxa"/>
            <w:vMerge w:val="continue"/>
            <w:tcBorders>
              <w:left w:val="single" w:color="auto" w:sz="4" w:space="0"/>
              <w:right w:val="single" w:color="auto" w:sz="4" w:space="0"/>
            </w:tcBorders>
            <w:noWrap/>
            <w:vAlign w:val="center"/>
          </w:tcPr>
          <w:p w14:paraId="0DF62FE6">
            <w:pPr>
              <w:shd w:val="clear"/>
              <w:rPr>
                <w:rFonts w:ascii="仿宋" w:hAnsi="仿宋" w:eastAsia="仿宋" w:cs="仿宋"/>
                <w:color w:val="auto"/>
                <w:sz w:val="22"/>
                <w:szCs w:val="22"/>
                <w:highlight w:val="none"/>
              </w:rPr>
            </w:pPr>
          </w:p>
        </w:tc>
        <w:tc>
          <w:tcPr>
            <w:tcW w:w="1020" w:type="dxa"/>
            <w:vMerge w:val="continue"/>
            <w:tcBorders>
              <w:left w:val="single" w:color="auto" w:sz="4" w:space="0"/>
              <w:right w:val="single" w:color="auto" w:sz="4" w:space="0"/>
            </w:tcBorders>
            <w:noWrap/>
            <w:vAlign w:val="center"/>
          </w:tcPr>
          <w:p w14:paraId="38984AB2">
            <w:pPr>
              <w:shd w:val="clear"/>
              <w:rPr>
                <w:rFonts w:ascii="仿宋" w:hAnsi="仿宋" w:eastAsia="仿宋" w:cs="仿宋"/>
                <w:color w:val="auto"/>
                <w:sz w:val="22"/>
                <w:szCs w:val="22"/>
                <w:highlight w:val="none"/>
              </w:rPr>
            </w:pPr>
          </w:p>
        </w:tc>
        <w:tc>
          <w:tcPr>
            <w:tcW w:w="1410" w:type="dxa"/>
            <w:tcBorders>
              <w:left w:val="single" w:color="auto" w:sz="4" w:space="0"/>
              <w:right w:val="single" w:color="auto" w:sz="4" w:space="0"/>
            </w:tcBorders>
            <w:noWrap/>
            <w:vAlign w:val="center"/>
          </w:tcPr>
          <w:p w14:paraId="27E12F2E">
            <w:pPr>
              <w:shd w:val="clear"/>
              <w:rPr>
                <w:rFonts w:ascii="仿宋" w:hAnsi="仿宋" w:eastAsia="仿宋" w:cs="仿宋"/>
                <w:color w:val="auto"/>
                <w:sz w:val="22"/>
                <w:szCs w:val="22"/>
                <w:highlight w:val="none"/>
              </w:rPr>
            </w:pPr>
          </w:p>
        </w:tc>
        <w:tc>
          <w:tcPr>
            <w:tcW w:w="2465" w:type="dxa"/>
            <w:tcBorders>
              <w:left w:val="single" w:color="auto" w:sz="4" w:space="0"/>
              <w:right w:val="single" w:color="auto" w:sz="4" w:space="0"/>
            </w:tcBorders>
            <w:noWrap/>
            <w:vAlign w:val="center"/>
          </w:tcPr>
          <w:p w14:paraId="0A56E67F">
            <w:pPr>
              <w:shd w:val="clear"/>
              <w:rPr>
                <w:rFonts w:ascii="仿宋" w:hAnsi="仿宋" w:eastAsia="仿宋" w:cs="仿宋"/>
                <w:color w:val="auto"/>
                <w:sz w:val="22"/>
                <w:szCs w:val="22"/>
                <w:highlight w:val="none"/>
              </w:rPr>
            </w:pPr>
          </w:p>
        </w:tc>
        <w:tc>
          <w:tcPr>
            <w:tcW w:w="1060" w:type="dxa"/>
            <w:tcBorders>
              <w:left w:val="single" w:color="auto" w:sz="4" w:space="0"/>
              <w:right w:val="single" w:color="auto" w:sz="4" w:space="0"/>
            </w:tcBorders>
            <w:noWrap/>
            <w:vAlign w:val="center"/>
          </w:tcPr>
          <w:p w14:paraId="392C4963">
            <w:pPr>
              <w:shd w:val="clear"/>
              <w:rPr>
                <w:rFonts w:ascii="仿宋" w:hAnsi="仿宋" w:eastAsia="仿宋" w:cs="仿宋"/>
                <w:color w:val="auto"/>
                <w:sz w:val="22"/>
                <w:szCs w:val="22"/>
                <w:highlight w:val="none"/>
              </w:rPr>
            </w:pPr>
          </w:p>
        </w:tc>
      </w:tr>
      <w:tr w14:paraId="67AF4526">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679D10AD">
            <w:pPr>
              <w:widowControl/>
              <w:shd w:val="clear"/>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0F95A407">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不停电换表插件，单相</w:t>
            </w:r>
          </w:p>
        </w:tc>
        <w:tc>
          <w:tcPr>
            <w:tcW w:w="2833" w:type="dxa"/>
            <w:tcBorders>
              <w:top w:val="single" w:color="000000" w:sz="4" w:space="0"/>
              <w:left w:val="single" w:color="000000" w:sz="4" w:space="0"/>
              <w:bottom w:val="single" w:color="000000" w:sz="4" w:space="0"/>
              <w:right w:val="single" w:color="000000" w:sz="4" w:space="0"/>
            </w:tcBorders>
            <w:vAlign w:val="center"/>
          </w:tcPr>
          <w:p w14:paraId="7AC25896">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不停电换表插件，单相，换表工具型式：插拔式，尺寸：103*117*16</w:t>
            </w:r>
          </w:p>
        </w:tc>
        <w:tc>
          <w:tcPr>
            <w:tcW w:w="765" w:type="dxa"/>
            <w:tcBorders>
              <w:top w:val="single" w:color="000000" w:sz="4" w:space="0"/>
              <w:left w:val="single" w:color="000000" w:sz="4" w:space="0"/>
              <w:bottom w:val="single" w:color="000000" w:sz="4" w:space="0"/>
              <w:right w:val="single" w:color="auto" w:sz="4" w:space="0"/>
            </w:tcBorders>
            <w:vAlign w:val="center"/>
          </w:tcPr>
          <w:p w14:paraId="0CCD6D9A">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705" w:type="dxa"/>
            <w:tcBorders>
              <w:top w:val="nil"/>
              <w:left w:val="single" w:color="auto" w:sz="4" w:space="0"/>
              <w:bottom w:val="single" w:color="auto" w:sz="4" w:space="0"/>
              <w:right w:val="single" w:color="auto" w:sz="4" w:space="0"/>
            </w:tcBorders>
            <w:vAlign w:val="center"/>
          </w:tcPr>
          <w:p w14:paraId="3FF27135">
            <w:pPr>
              <w:widowControl/>
              <w:shd w:val="clear"/>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25</w:t>
            </w:r>
          </w:p>
        </w:tc>
        <w:tc>
          <w:tcPr>
            <w:tcW w:w="990" w:type="dxa"/>
            <w:vMerge w:val="continue"/>
            <w:tcBorders>
              <w:left w:val="single" w:color="auto" w:sz="4" w:space="0"/>
              <w:right w:val="single" w:color="auto" w:sz="4" w:space="0"/>
            </w:tcBorders>
            <w:noWrap/>
            <w:vAlign w:val="center"/>
          </w:tcPr>
          <w:p w14:paraId="52EDC3F0">
            <w:pPr>
              <w:shd w:val="clear"/>
              <w:rPr>
                <w:rFonts w:ascii="仿宋" w:hAnsi="仿宋" w:eastAsia="仿宋" w:cs="仿宋"/>
                <w:color w:val="auto"/>
                <w:sz w:val="22"/>
                <w:szCs w:val="22"/>
                <w:highlight w:val="none"/>
              </w:rPr>
            </w:pPr>
          </w:p>
        </w:tc>
        <w:tc>
          <w:tcPr>
            <w:tcW w:w="375" w:type="dxa"/>
            <w:vMerge w:val="continue"/>
            <w:tcBorders>
              <w:left w:val="single" w:color="auto" w:sz="4" w:space="0"/>
              <w:right w:val="single" w:color="auto" w:sz="4" w:space="0"/>
            </w:tcBorders>
            <w:noWrap/>
            <w:vAlign w:val="center"/>
          </w:tcPr>
          <w:p w14:paraId="0682A52F">
            <w:pPr>
              <w:shd w:val="clear"/>
              <w:rPr>
                <w:rFonts w:ascii="仿宋" w:hAnsi="仿宋" w:eastAsia="仿宋" w:cs="仿宋"/>
                <w:color w:val="auto"/>
                <w:sz w:val="22"/>
                <w:szCs w:val="22"/>
                <w:highlight w:val="none"/>
              </w:rPr>
            </w:pPr>
          </w:p>
        </w:tc>
        <w:tc>
          <w:tcPr>
            <w:tcW w:w="1020" w:type="dxa"/>
            <w:vMerge w:val="continue"/>
            <w:tcBorders>
              <w:left w:val="single" w:color="auto" w:sz="4" w:space="0"/>
              <w:right w:val="single" w:color="auto" w:sz="4" w:space="0"/>
            </w:tcBorders>
            <w:noWrap/>
            <w:vAlign w:val="center"/>
          </w:tcPr>
          <w:p w14:paraId="5D07AB21">
            <w:pPr>
              <w:shd w:val="clear"/>
              <w:rPr>
                <w:rFonts w:ascii="仿宋" w:hAnsi="仿宋" w:eastAsia="仿宋" w:cs="仿宋"/>
                <w:color w:val="auto"/>
                <w:sz w:val="22"/>
                <w:szCs w:val="22"/>
                <w:highlight w:val="none"/>
              </w:rPr>
            </w:pPr>
          </w:p>
        </w:tc>
        <w:tc>
          <w:tcPr>
            <w:tcW w:w="1410" w:type="dxa"/>
            <w:tcBorders>
              <w:left w:val="single" w:color="auto" w:sz="4" w:space="0"/>
              <w:right w:val="single" w:color="auto" w:sz="4" w:space="0"/>
            </w:tcBorders>
            <w:noWrap/>
            <w:vAlign w:val="center"/>
          </w:tcPr>
          <w:p w14:paraId="65720412">
            <w:pPr>
              <w:shd w:val="clear"/>
              <w:rPr>
                <w:rFonts w:ascii="仿宋" w:hAnsi="仿宋" w:eastAsia="仿宋" w:cs="仿宋"/>
                <w:color w:val="auto"/>
                <w:sz w:val="22"/>
                <w:szCs w:val="22"/>
                <w:highlight w:val="none"/>
              </w:rPr>
            </w:pPr>
          </w:p>
        </w:tc>
        <w:tc>
          <w:tcPr>
            <w:tcW w:w="2465" w:type="dxa"/>
            <w:tcBorders>
              <w:left w:val="single" w:color="auto" w:sz="4" w:space="0"/>
              <w:right w:val="single" w:color="auto" w:sz="4" w:space="0"/>
            </w:tcBorders>
            <w:noWrap/>
            <w:vAlign w:val="center"/>
          </w:tcPr>
          <w:p w14:paraId="09EDE1EC">
            <w:pPr>
              <w:shd w:val="clear"/>
              <w:rPr>
                <w:rFonts w:ascii="仿宋" w:hAnsi="仿宋" w:eastAsia="仿宋" w:cs="仿宋"/>
                <w:color w:val="auto"/>
                <w:sz w:val="22"/>
                <w:szCs w:val="22"/>
                <w:highlight w:val="none"/>
              </w:rPr>
            </w:pPr>
          </w:p>
        </w:tc>
        <w:tc>
          <w:tcPr>
            <w:tcW w:w="1060" w:type="dxa"/>
            <w:tcBorders>
              <w:left w:val="single" w:color="auto" w:sz="4" w:space="0"/>
              <w:right w:val="single" w:color="auto" w:sz="4" w:space="0"/>
            </w:tcBorders>
            <w:noWrap/>
            <w:vAlign w:val="center"/>
          </w:tcPr>
          <w:p w14:paraId="577796BB">
            <w:pPr>
              <w:shd w:val="clear"/>
              <w:rPr>
                <w:rFonts w:ascii="仿宋" w:hAnsi="仿宋" w:eastAsia="仿宋" w:cs="仿宋"/>
                <w:color w:val="auto"/>
                <w:sz w:val="22"/>
                <w:szCs w:val="22"/>
                <w:highlight w:val="none"/>
              </w:rPr>
            </w:pPr>
          </w:p>
        </w:tc>
      </w:tr>
      <w:tr w14:paraId="13F38A01">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5E711408">
            <w:pPr>
              <w:widowControl/>
              <w:shd w:val="clear"/>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331A5564">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免压自锁接线器（10mm2）</w:t>
            </w:r>
          </w:p>
        </w:tc>
        <w:tc>
          <w:tcPr>
            <w:tcW w:w="2833" w:type="dxa"/>
            <w:tcBorders>
              <w:top w:val="single" w:color="000000" w:sz="4" w:space="0"/>
              <w:left w:val="single" w:color="000000" w:sz="4" w:space="0"/>
              <w:bottom w:val="single" w:color="000000" w:sz="4" w:space="0"/>
              <w:right w:val="single" w:color="000000" w:sz="4" w:space="0"/>
            </w:tcBorders>
            <w:vAlign w:val="center"/>
          </w:tcPr>
          <w:p w14:paraId="144AB90B">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免压自锁接线器（10mm2），工作电压：≤10KV；工作温度～50℃-250℃；匹配导线：适应于多股铜、铝中间无钢芯导线；护套阻燃等级：V0级；防尘防水等级：IP57。</w:t>
            </w:r>
          </w:p>
        </w:tc>
        <w:tc>
          <w:tcPr>
            <w:tcW w:w="765" w:type="dxa"/>
            <w:tcBorders>
              <w:top w:val="single" w:color="000000" w:sz="4" w:space="0"/>
              <w:left w:val="single" w:color="000000" w:sz="4" w:space="0"/>
              <w:bottom w:val="single" w:color="000000" w:sz="4" w:space="0"/>
              <w:right w:val="single" w:color="auto" w:sz="4" w:space="0"/>
            </w:tcBorders>
            <w:vAlign w:val="center"/>
          </w:tcPr>
          <w:p w14:paraId="11A99B10">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705" w:type="dxa"/>
            <w:tcBorders>
              <w:top w:val="nil"/>
              <w:left w:val="single" w:color="auto" w:sz="4" w:space="0"/>
              <w:bottom w:val="single" w:color="auto" w:sz="4" w:space="0"/>
              <w:right w:val="single" w:color="auto" w:sz="4" w:space="0"/>
            </w:tcBorders>
            <w:vAlign w:val="center"/>
          </w:tcPr>
          <w:p w14:paraId="32AE73E7">
            <w:pPr>
              <w:widowControl/>
              <w:shd w:val="clear"/>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25</w:t>
            </w:r>
          </w:p>
        </w:tc>
        <w:tc>
          <w:tcPr>
            <w:tcW w:w="990" w:type="dxa"/>
            <w:vMerge w:val="continue"/>
            <w:tcBorders>
              <w:left w:val="single" w:color="auto" w:sz="4" w:space="0"/>
              <w:right w:val="single" w:color="auto" w:sz="4" w:space="0"/>
            </w:tcBorders>
            <w:noWrap/>
            <w:vAlign w:val="center"/>
          </w:tcPr>
          <w:p w14:paraId="69A13C82">
            <w:pPr>
              <w:shd w:val="clear"/>
              <w:rPr>
                <w:rFonts w:ascii="仿宋" w:hAnsi="仿宋" w:eastAsia="仿宋" w:cs="仿宋"/>
                <w:color w:val="auto"/>
                <w:sz w:val="22"/>
                <w:szCs w:val="22"/>
                <w:highlight w:val="none"/>
              </w:rPr>
            </w:pPr>
          </w:p>
        </w:tc>
        <w:tc>
          <w:tcPr>
            <w:tcW w:w="375" w:type="dxa"/>
            <w:vMerge w:val="continue"/>
            <w:tcBorders>
              <w:left w:val="single" w:color="auto" w:sz="4" w:space="0"/>
              <w:right w:val="single" w:color="auto" w:sz="4" w:space="0"/>
            </w:tcBorders>
            <w:noWrap/>
            <w:vAlign w:val="center"/>
          </w:tcPr>
          <w:p w14:paraId="699B2E07">
            <w:pPr>
              <w:shd w:val="clear"/>
              <w:rPr>
                <w:rFonts w:ascii="仿宋" w:hAnsi="仿宋" w:eastAsia="仿宋" w:cs="仿宋"/>
                <w:color w:val="auto"/>
                <w:sz w:val="22"/>
                <w:szCs w:val="22"/>
                <w:highlight w:val="none"/>
              </w:rPr>
            </w:pPr>
          </w:p>
        </w:tc>
        <w:tc>
          <w:tcPr>
            <w:tcW w:w="1020" w:type="dxa"/>
            <w:vMerge w:val="continue"/>
            <w:tcBorders>
              <w:left w:val="single" w:color="auto" w:sz="4" w:space="0"/>
              <w:right w:val="single" w:color="auto" w:sz="4" w:space="0"/>
            </w:tcBorders>
            <w:noWrap/>
            <w:vAlign w:val="center"/>
          </w:tcPr>
          <w:p w14:paraId="0141A47A">
            <w:pPr>
              <w:shd w:val="clear"/>
              <w:rPr>
                <w:rFonts w:ascii="仿宋" w:hAnsi="仿宋" w:eastAsia="仿宋" w:cs="仿宋"/>
                <w:color w:val="auto"/>
                <w:sz w:val="22"/>
                <w:szCs w:val="22"/>
                <w:highlight w:val="none"/>
              </w:rPr>
            </w:pPr>
          </w:p>
        </w:tc>
        <w:tc>
          <w:tcPr>
            <w:tcW w:w="1410" w:type="dxa"/>
            <w:tcBorders>
              <w:left w:val="single" w:color="auto" w:sz="4" w:space="0"/>
              <w:right w:val="single" w:color="auto" w:sz="4" w:space="0"/>
            </w:tcBorders>
            <w:noWrap/>
            <w:vAlign w:val="center"/>
          </w:tcPr>
          <w:p w14:paraId="62A01BAA">
            <w:pPr>
              <w:shd w:val="clear"/>
              <w:rPr>
                <w:rFonts w:ascii="仿宋" w:hAnsi="仿宋" w:eastAsia="仿宋" w:cs="仿宋"/>
                <w:color w:val="auto"/>
                <w:sz w:val="22"/>
                <w:szCs w:val="22"/>
                <w:highlight w:val="none"/>
              </w:rPr>
            </w:pPr>
          </w:p>
        </w:tc>
        <w:tc>
          <w:tcPr>
            <w:tcW w:w="2465" w:type="dxa"/>
            <w:tcBorders>
              <w:left w:val="single" w:color="auto" w:sz="4" w:space="0"/>
              <w:right w:val="single" w:color="auto" w:sz="4" w:space="0"/>
            </w:tcBorders>
            <w:noWrap/>
            <w:vAlign w:val="center"/>
          </w:tcPr>
          <w:p w14:paraId="522BDE44">
            <w:pPr>
              <w:shd w:val="clear"/>
              <w:rPr>
                <w:rFonts w:ascii="仿宋" w:hAnsi="仿宋" w:eastAsia="仿宋" w:cs="仿宋"/>
                <w:color w:val="auto"/>
                <w:sz w:val="22"/>
                <w:szCs w:val="22"/>
                <w:highlight w:val="none"/>
              </w:rPr>
            </w:pPr>
          </w:p>
        </w:tc>
        <w:tc>
          <w:tcPr>
            <w:tcW w:w="1060" w:type="dxa"/>
            <w:tcBorders>
              <w:left w:val="single" w:color="auto" w:sz="4" w:space="0"/>
              <w:right w:val="single" w:color="auto" w:sz="4" w:space="0"/>
            </w:tcBorders>
            <w:noWrap/>
            <w:vAlign w:val="center"/>
          </w:tcPr>
          <w:p w14:paraId="784D2A92">
            <w:pPr>
              <w:shd w:val="clear"/>
              <w:rPr>
                <w:rFonts w:ascii="仿宋" w:hAnsi="仿宋" w:eastAsia="仿宋" w:cs="仿宋"/>
                <w:color w:val="auto"/>
                <w:sz w:val="22"/>
                <w:szCs w:val="22"/>
                <w:highlight w:val="none"/>
              </w:rPr>
            </w:pPr>
          </w:p>
        </w:tc>
      </w:tr>
      <w:tr w14:paraId="7B44C91E">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5F9F5C03">
            <w:pPr>
              <w:widowControl/>
              <w:shd w:val="clear"/>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7F99BAE0">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三相三线联合接线组件</w:t>
            </w:r>
          </w:p>
        </w:tc>
        <w:tc>
          <w:tcPr>
            <w:tcW w:w="2833" w:type="dxa"/>
            <w:tcBorders>
              <w:top w:val="single" w:color="000000" w:sz="4" w:space="0"/>
              <w:left w:val="single" w:color="000000" w:sz="4" w:space="0"/>
              <w:bottom w:val="single" w:color="000000" w:sz="4" w:space="0"/>
              <w:right w:val="single" w:color="000000" w:sz="4" w:space="0"/>
            </w:tcBorders>
            <w:vAlign w:val="center"/>
          </w:tcPr>
          <w:p w14:paraId="47A310C5">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名称三相三线联合接线盒，防窃电盖罩，参数：三相三线</w:t>
            </w:r>
          </w:p>
          <w:p w14:paraId="55C736E6">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剥线长度（mm）10</w:t>
            </w:r>
          </w:p>
          <w:p w14:paraId="5691ED85">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螺钉公称直径（mm）M4</w:t>
            </w:r>
          </w:p>
          <w:p w14:paraId="3751EA99">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扭矩（Nm）1.5-1.8</w:t>
            </w:r>
          </w:p>
          <w:p w14:paraId="5CA1BCE8">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电压（V）220</w:t>
            </w:r>
          </w:p>
          <w:p w14:paraId="43D8FB81">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电流（A）20</w:t>
            </w:r>
          </w:p>
          <w:p w14:paraId="76355AED">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截面（mm2）1.5-6</w:t>
            </w:r>
          </w:p>
          <w:p w14:paraId="77EE38D8">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外形尺寸（厚/宽/高）130/178/47.3</w:t>
            </w:r>
          </w:p>
          <w:p w14:paraId="0907B553">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安装尺寸157X</w:t>
            </w:r>
            <w:r>
              <w:rPr>
                <w:rFonts w:ascii="Calibri" w:hAnsi="Calibri" w:eastAsia="仿宋" w:cs="Calibri"/>
                <w:color w:val="auto"/>
                <w:sz w:val="22"/>
                <w:szCs w:val="22"/>
                <w:highlight w:val="none"/>
              </w:rPr>
              <w:t>ø</w:t>
            </w:r>
            <w:r>
              <w:rPr>
                <w:rFonts w:hint="eastAsia" w:ascii="仿宋" w:hAnsi="仿宋" w:eastAsia="仿宋" w:cs="仿宋"/>
                <w:color w:val="auto"/>
                <w:sz w:val="22"/>
                <w:szCs w:val="22"/>
                <w:highlight w:val="none"/>
              </w:rPr>
              <w:t>4.2</w:t>
            </w:r>
          </w:p>
        </w:tc>
        <w:tc>
          <w:tcPr>
            <w:tcW w:w="765" w:type="dxa"/>
            <w:tcBorders>
              <w:top w:val="single" w:color="000000" w:sz="4" w:space="0"/>
              <w:left w:val="single" w:color="000000" w:sz="4" w:space="0"/>
              <w:bottom w:val="single" w:color="000000" w:sz="4" w:space="0"/>
              <w:right w:val="single" w:color="auto" w:sz="4" w:space="0"/>
            </w:tcBorders>
            <w:vAlign w:val="center"/>
          </w:tcPr>
          <w:p w14:paraId="07C3F890">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705" w:type="dxa"/>
            <w:tcBorders>
              <w:top w:val="nil"/>
              <w:left w:val="single" w:color="auto" w:sz="4" w:space="0"/>
              <w:bottom w:val="single" w:color="auto" w:sz="4" w:space="0"/>
              <w:right w:val="single" w:color="auto" w:sz="4" w:space="0"/>
            </w:tcBorders>
            <w:vAlign w:val="center"/>
          </w:tcPr>
          <w:p w14:paraId="042363C3">
            <w:pPr>
              <w:widowControl/>
              <w:shd w:val="clear"/>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50</w:t>
            </w:r>
          </w:p>
        </w:tc>
        <w:tc>
          <w:tcPr>
            <w:tcW w:w="990" w:type="dxa"/>
            <w:vMerge w:val="continue"/>
            <w:tcBorders>
              <w:left w:val="single" w:color="auto" w:sz="4" w:space="0"/>
              <w:right w:val="single" w:color="auto" w:sz="4" w:space="0"/>
            </w:tcBorders>
            <w:noWrap/>
            <w:vAlign w:val="center"/>
          </w:tcPr>
          <w:p w14:paraId="5CB6F333">
            <w:pPr>
              <w:shd w:val="clear"/>
              <w:rPr>
                <w:rFonts w:ascii="仿宋" w:hAnsi="仿宋" w:eastAsia="仿宋" w:cs="仿宋"/>
                <w:color w:val="auto"/>
                <w:sz w:val="22"/>
                <w:szCs w:val="22"/>
                <w:highlight w:val="none"/>
              </w:rPr>
            </w:pPr>
          </w:p>
        </w:tc>
        <w:tc>
          <w:tcPr>
            <w:tcW w:w="375" w:type="dxa"/>
            <w:vMerge w:val="continue"/>
            <w:tcBorders>
              <w:left w:val="single" w:color="auto" w:sz="4" w:space="0"/>
              <w:right w:val="single" w:color="auto" w:sz="4" w:space="0"/>
            </w:tcBorders>
            <w:noWrap/>
            <w:vAlign w:val="center"/>
          </w:tcPr>
          <w:p w14:paraId="719CD0AE">
            <w:pPr>
              <w:shd w:val="clear"/>
              <w:rPr>
                <w:rFonts w:ascii="仿宋" w:hAnsi="仿宋" w:eastAsia="仿宋" w:cs="仿宋"/>
                <w:color w:val="auto"/>
                <w:sz w:val="22"/>
                <w:szCs w:val="22"/>
                <w:highlight w:val="none"/>
              </w:rPr>
            </w:pPr>
          </w:p>
        </w:tc>
        <w:tc>
          <w:tcPr>
            <w:tcW w:w="1020" w:type="dxa"/>
            <w:vMerge w:val="continue"/>
            <w:tcBorders>
              <w:left w:val="single" w:color="auto" w:sz="4" w:space="0"/>
              <w:right w:val="single" w:color="auto" w:sz="4" w:space="0"/>
            </w:tcBorders>
            <w:noWrap/>
            <w:vAlign w:val="center"/>
          </w:tcPr>
          <w:p w14:paraId="27FE854B">
            <w:pPr>
              <w:shd w:val="clear"/>
              <w:rPr>
                <w:rFonts w:ascii="仿宋" w:hAnsi="仿宋" w:eastAsia="仿宋" w:cs="仿宋"/>
                <w:color w:val="auto"/>
                <w:sz w:val="22"/>
                <w:szCs w:val="22"/>
                <w:highlight w:val="none"/>
              </w:rPr>
            </w:pPr>
          </w:p>
        </w:tc>
        <w:tc>
          <w:tcPr>
            <w:tcW w:w="1410" w:type="dxa"/>
            <w:tcBorders>
              <w:left w:val="single" w:color="auto" w:sz="4" w:space="0"/>
              <w:right w:val="single" w:color="auto" w:sz="4" w:space="0"/>
            </w:tcBorders>
            <w:noWrap/>
            <w:vAlign w:val="center"/>
          </w:tcPr>
          <w:p w14:paraId="131AA61A">
            <w:pPr>
              <w:shd w:val="clear"/>
              <w:rPr>
                <w:rFonts w:ascii="仿宋" w:hAnsi="仿宋" w:eastAsia="仿宋" w:cs="仿宋"/>
                <w:color w:val="auto"/>
                <w:sz w:val="22"/>
                <w:szCs w:val="22"/>
                <w:highlight w:val="none"/>
              </w:rPr>
            </w:pPr>
          </w:p>
        </w:tc>
        <w:tc>
          <w:tcPr>
            <w:tcW w:w="2465" w:type="dxa"/>
            <w:tcBorders>
              <w:left w:val="single" w:color="auto" w:sz="4" w:space="0"/>
              <w:right w:val="single" w:color="auto" w:sz="4" w:space="0"/>
            </w:tcBorders>
            <w:noWrap/>
            <w:vAlign w:val="center"/>
          </w:tcPr>
          <w:p w14:paraId="16E25508">
            <w:pPr>
              <w:shd w:val="clear"/>
              <w:rPr>
                <w:rFonts w:ascii="仿宋" w:hAnsi="仿宋" w:eastAsia="仿宋" w:cs="仿宋"/>
                <w:color w:val="auto"/>
                <w:sz w:val="22"/>
                <w:szCs w:val="22"/>
                <w:highlight w:val="none"/>
              </w:rPr>
            </w:pPr>
          </w:p>
        </w:tc>
        <w:tc>
          <w:tcPr>
            <w:tcW w:w="1060" w:type="dxa"/>
            <w:tcBorders>
              <w:left w:val="single" w:color="auto" w:sz="4" w:space="0"/>
              <w:right w:val="single" w:color="auto" w:sz="4" w:space="0"/>
            </w:tcBorders>
            <w:noWrap/>
            <w:vAlign w:val="center"/>
          </w:tcPr>
          <w:p w14:paraId="32FBD1E8">
            <w:pPr>
              <w:shd w:val="clear"/>
              <w:rPr>
                <w:rFonts w:ascii="仿宋" w:hAnsi="仿宋" w:eastAsia="仿宋" w:cs="仿宋"/>
                <w:color w:val="auto"/>
                <w:sz w:val="22"/>
                <w:szCs w:val="22"/>
                <w:highlight w:val="none"/>
              </w:rPr>
            </w:pPr>
          </w:p>
        </w:tc>
      </w:tr>
      <w:tr w14:paraId="1DE28B20">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0EEEB4EE">
            <w:pPr>
              <w:widowControl/>
              <w:shd w:val="clear"/>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769FB50C">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微型断路器2p,63A组件</w:t>
            </w:r>
          </w:p>
        </w:tc>
        <w:tc>
          <w:tcPr>
            <w:tcW w:w="2833" w:type="dxa"/>
            <w:tcBorders>
              <w:top w:val="single" w:color="000000" w:sz="4" w:space="0"/>
              <w:left w:val="single" w:color="000000" w:sz="4" w:space="0"/>
              <w:bottom w:val="single" w:color="000000" w:sz="4" w:space="0"/>
              <w:right w:val="single" w:color="000000" w:sz="4" w:space="0"/>
            </w:tcBorders>
            <w:vAlign w:val="center"/>
          </w:tcPr>
          <w:p w14:paraId="67F17C1A">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微型断路器（2P/63A），1.2P，63A，3X220V；2.与智能电能表实现上电自动配对功能。3.具备与智能电能表进行信息安全交互，实现微断通断控制及状态感知，达到对用户侧供电状态的有效监控。4.具备过载、短路功能。</w:t>
            </w:r>
          </w:p>
        </w:tc>
        <w:tc>
          <w:tcPr>
            <w:tcW w:w="765" w:type="dxa"/>
            <w:tcBorders>
              <w:top w:val="single" w:color="000000" w:sz="4" w:space="0"/>
              <w:left w:val="single" w:color="000000" w:sz="4" w:space="0"/>
              <w:bottom w:val="single" w:color="000000" w:sz="4" w:space="0"/>
              <w:right w:val="single" w:color="auto" w:sz="4" w:space="0"/>
            </w:tcBorders>
            <w:vAlign w:val="center"/>
          </w:tcPr>
          <w:p w14:paraId="3632DD45">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705" w:type="dxa"/>
            <w:tcBorders>
              <w:top w:val="nil"/>
              <w:left w:val="single" w:color="auto" w:sz="4" w:space="0"/>
              <w:bottom w:val="single" w:color="auto" w:sz="4" w:space="0"/>
              <w:right w:val="single" w:color="auto" w:sz="4" w:space="0"/>
            </w:tcBorders>
            <w:vAlign w:val="center"/>
          </w:tcPr>
          <w:p w14:paraId="585F6227">
            <w:pPr>
              <w:widowControl/>
              <w:shd w:val="clear"/>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50</w:t>
            </w:r>
          </w:p>
        </w:tc>
        <w:tc>
          <w:tcPr>
            <w:tcW w:w="990" w:type="dxa"/>
            <w:vMerge w:val="continue"/>
            <w:tcBorders>
              <w:left w:val="single" w:color="auto" w:sz="4" w:space="0"/>
              <w:right w:val="single" w:color="auto" w:sz="4" w:space="0"/>
            </w:tcBorders>
            <w:noWrap/>
            <w:vAlign w:val="center"/>
          </w:tcPr>
          <w:p w14:paraId="5E4553F3">
            <w:pPr>
              <w:shd w:val="clear"/>
              <w:rPr>
                <w:rFonts w:ascii="仿宋" w:hAnsi="仿宋" w:eastAsia="仿宋" w:cs="仿宋"/>
                <w:color w:val="auto"/>
                <w:sz w:val="22"/>
                <w:szCs w:val="22"/>
                <w:highlight w:val="none"/>
              </w:rPr>
            </w:pPr>
          </w:p>
        </w:tc>
        <w:tc>
          <w:tcPr>
            <w:tcW w:w="375" w:type="dxa"/>
            <w:vMerge w:val="continue"/>
            <w:tcBorders>
              <w:left w:val="single" w:color="auto" w:sz="4" w:space="0"/>
              <w:right w:val="single" w:color="auto" w:sz="4" w:space="0"/>
            </w:tcBorders>
            <w:noWrap/>
            <w:vAlign w:val="center"/>
          </w:tcPr>
          <w:p w14:paraId="24B26CB1">
            <w:pPr>
              <w:shd w:val="clear"/>
              <w:rPr>
                <w:rFonts w:ascii="仿宋" w:hAnsi="仿宋" w:eastAsia="仿宋" w:cs="仿宋"/>
                <w:color w:val="auto"/>
                <w:sz w:val="22"/>
                <w:szCs w:val="22"/>
                <w:highlight w:val="none"/>
              </w:rPr>
            </w:pPr>
          </w:p>
        </w:tc>
        <w:tc>
          <w:tcPr>
            <w:tcW w:w="1020" w:type="dxa"/>
            <w:vMerge w:val="continue"/>
            <w:tcBorders>
              <w:left w:val="single" w:color="auto" w:sz="4" w:space="0"/>
              <w:right w:val="single" w:color="auto" w:sz="4" w:space="0"/>
            </w:tcBorders>
            <w:noWrap/>
            <w:vAlign w:val="center"/>
          </w:tcPr>
          <w:p w14:paraId="6C008CDA">
            <w:pPr>
              <w:shd w:val="clear"/>
              <w:rPr>
                <w:rFonts w:ascii="仿宋" w:hAnsi="仿宋" w:eastAsia="仿宋" w:cs="仿宋"/>
                <w:color w:val="auto"/>
                <w:sz w:val="22"/>
                <w:szCs w:val="22"/>
                <w:highlight w:val="none"/>
              </w:rPr>
            </w:pPr>
          </w:p>
        </w:tc>
        <w:tc>
          <w:tcPr>
            <w:tcW w:w="1410" w:type="dxa"/>
            <w:tcBorders>
              <w:left w:val="single" w:color="auto" w:sz="4" w:space="0"/>
              <w:right w:val="single" w:color="auto" w:sz="4" w:space="0"/>
            </w:tcBorders>
            <w:noWrap/>
            <w:vAlign w:val="center"/>
          </w:tcPr>
          <w:p w14:paraId="78B4044F">
            <w:pPr>
              <w:shd w:val="clear"/>
              <w:rPr>
                <w:rFonts w:ascii="仿宋" w:hAnsi="仿宋" w:eastAsia="仿宋" w:cs="仿宋"/>
                <w:color w:val="auto"/>
                <w:sz w:val="22"/>
                <w:szCs w:val="22"/>
                <w:highlight w:val="none"/>
              </w:rPr>
            </w:pPr>
          </w:p>
        </w:tc>
        <w:tc>
          <w:tcPr>
            <w:tcW w:w="2465" w:type="dxa"/>
            <w:tcBorders>
              <w:left w:val="single" w:color="auto" w:sz="4" w:space="0"/>
              <w:right w:val="single" w:color="auto" w:sz="4" w:space="0"/>
            </w:tcBorders>
            <w:noWrap/>
            <w:vAlign w:val="center"/>
          </w:tcPr>
          <w:p w14:paraId="7CAA3628">
            <w:pPr>
              <w:shd w:val="clear"/>
              <w:rPr>
                <w:rFonts w:ascii="仿宋" w:hAnsi="仿宋" w:eastAsia="仿宋" w:cs="仿宋"/>
                <w:color w:val="auto"/>
                <w:sz w:val="22"/>
                <w:szCs w:val="22"/>
                <w:highlight w:val="none"/>
              </w:rPr>
            </w:pPr>
          </w:p>
        </w:tc>
        <w:tc>
          <w:tcPr>
            <w:tcW w:w="1060" w:type="dxa"/>
            <w:tcBorders>
              <w:left w:val="single" w:color="auto" w:sz="4" w:space="0"/>
              <w:right w:val="single" w:color="auto" w:sz="4" w:space="0"/>
            </w:tcBorders>
            <w:noWrap/>
            <w:vAlign w:val="center"/>
          </w:tcPr>
          <w:p w14:paraId="44485E32">
            <w:pPr>
              <w:shd w:val="clear"/>
              <w:rPr>
                <w:rFonts w:ascii="仿宋" w:hAnsi="仿宋" w:eastAsia="仿宋" w:cs="仿宋"/>
                <w:color w:val="auto"/>
                <w:sz w:val="22"/>
                <w:szCs w:val="22"/>
                <w:highlight w:val="none"/>
              </w:rPr>
            </w:pPr>
          </w:p>
        </w:tc>
      </w:tr>
      <w:tr w14:paraId="0B355920">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68555798">
            <w:pPr>
              <w:widowControl/>
              <w:shd w:val="clear"/>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2D0E3EC2">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铜镀锡组件，E10</w:t>
            </w:r>
          </w:p>
        </w:tc>
        <w:tc>
          <w:tcPr>
            <w:tcW w:w="2833" w:type="dxa"/>
            <w:tcBorders>
              <w:top w:val="single" w:color="000000" w:sz="4" w:space="0"/>
              <w:left w:val="single" w:color="000000" w:sz="4" w:space="0"/>
              <w:bottom w:val="single" w:color="000000" w:sz="4" w:space="0"/>
              <w:right w:val="single" w:color="000000" w:sz="4" w:space="0"/>
            </w:tcBorders>
            <w:vAlign w:val="center"/>
          </w:tcPr>
          <w:p w14:paraId="168A5878">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铜镀锡，E10-18，AC240V，塑料，单个</w:t>
            </w:r>
          </w:p>
        </w:tc>
        <w:tc>
          <w:tcPr>
            <w:tcW w:w="765" w:type="dxa"/>
            <w:tcBorders>
              <w:top w:val="single" w:color="000000" w:sz="4" w:space="0"/>
              <w:left w:val="single" w:color="000000" w:sz="4" w:space="0"/>
              <w:bottom w:val="single" w:color="000000" w:sz="4" w:space="0"/>
              <w:right w:val="single" w:color="auto" w:sz="4" w:space="0"/>
            </w:tcBorders>
            <w:vAlign w:val="center"/>
          </w:tcPr>
          <w:p w14:paraId="5470ABB7">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705" w:type="dxa"/>
            <w:tcBorders>
              <w:top w:val="nil"/>
              <w:left w:val="single" w:color="auto" w:sz="4" w:space="0"/>
              <w:bottom w:val="single" w:color="auto" w:sz="4" w:space="0"/>
              <w:right w:val="single" w:color="auto" w:sz="4" w:space="0"/>
            </w:tcBorders>
            <w:vAlign w:val="center"/>
          </w:tcPr>
          <w:p w14:paraId="01786732">
            <w:pPr>
              <w:widowControl/>
              <w:shd w:val="clear"/>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100000</w:t>
            </w:r>
          </w:p>
        </w:tc>
        <w:tc>
          <w:tcPr>
            <w:tcW w:w="990" w:type="dxa"/>
            <w:vMerge w:val="continue"/>
            <w:tcBorders>
              <w:left w:val="single" w:color="auto" w:sz="4" w:space="0"/>
              <w:right w:val="single" w:color="auto" w:sz="4" w:space="0"/>
            </w:tcBorders>
            <w:noWrap/>
            <w:vAlign w:val="center"/>
          </w:tcPr>
          <w:p w14:paraId="031BA93B">
            <w:pPr>
              <w:shd w:val="clear"/>
              <w:rPr>
                <w:rFonts w:ascii="仿宋" w:hAnsi="仿宋" w:eastAsia="仿宋" w:cs="仿宋"/>
                <w:color w:val="auto"/>
                <w:sz w:val="22"/>
                <w:szCs w:val="22"/>
                <w:highlight w:val="none"/>
              </w:rPr>
            </w:pPr>
          </w:p>
        </w:tc>
        <w:tc>
          <w:tcPr>
            <w:tcW w:w="375" w:type="dxa"/>
            <w:vMerge w:val="continue"/>
            <w:tcBorders>
              <w:left w:val="single" w:color="auto" w:sz="4" w:space="0"/>
              <w:right w:val="single" w:color="auto" w:sz="4" w:space="0"/>
            </w:tcBorders>
            <w:noWrap/>
            <w:vAlign w:val="center"/>
          </w:tcPr>
          <w:p w14:paraId="5737FB86">
            <w:pPr>
              <w:shd w:val="clear"/>
              <w:rPr>
                <w:rFonts w:ascii="仿宋" w:hAnsi="仿宋" w:eastAsia="仿宋" w:cs="仿宋"/>
                <w:color w:val="auto"/>
                <w:sz w:val="22"/>
                <w:szCs w:val="22"/>
                <w:highlight w:val="none"/>
              </w:rPr>
            </w:pPr>
          </w:p>
        </w:tc>
        <w:tc>
          <w:tcPr>
            <w:tcW w:w="1020" w:type="dxa"/>
            <w:vMerge w:val="continue"/>
            <w:tcBorders>
              <w:left w:val="single" w:color="auto" w:sz="4" w:space="0"/>
              <w:right w:val="single" w:color="auto" w:sz="4" w:space="0"/>
            </w:tcBorders>
            <w:noWrap/>
            <w:vAlign w:val="center"/>
          </w:tcPr>
          <w:p w14:paraId="19B926C6">
            <w:pPr>
              <w:shd w:val="clear"/>
              <w:rPr>
                <w:rFonts w:ascii="仿宋" w:hAnsi="仿宋" w:eastAsia="仿宋" w:cs="仿宋"/>
                <w:color w:val="auto"/>
                <w:sz w:val="22"/>
                <w:szCs w:val="22"/>
                <w:highlight w:val="none"/>
              </w:rPr>
            </w:pPr>
          </w:p>
        </w:tc>
        <w:tc>
          <w:tcPr>
            <w:tcW w:w="1410" w:type="dxa"/>
            <w:tcBorders>
              <w:left w:val="single" w:color="auto" w:sz="4" w:space="0"/>
              <w:right w:val="single" w:color="auto" w:sz="4" w:space="0"/>
            </w:tcBorders>
            <w:noWrap/>
            <w:vAlign w:val="center"/>
          </w:tcPr>
          <w:p w14:paraId="56956E7F">
            <w:pPr>
              <w:shd w:val="clear"/>
              <w:rPr>
                <w:rFonts w:ascii="仿宋" w:hAnsi="仿宋" w:eastAsia="仿宋" w:cs="仿宋"/>
                <w:color w:val="auto"/>
                <w:sz w:val="22"/>
                <w:szCs w:val="22"/>
                <w:highlight w:val="none"/>
              </w:rPr>
            </w:pPr>
          </w:p>
        </w:tc>
        <w:tc>
          <w:tcPr>
            <w:tcW w:w="2465" w:type="dxa"/>
            <w:tcBorders>
              <w:left w:val="single" w:color="auto" w:sz="4" w:space="0"/>
              <w:right w:val="single" w:color="auto" w:sz="4" w:space="0"/>
            </w:tcBorders>
            <w:noWrap/>
            <w:vAlign w:val="center"/>
          </w:tcPr>
          <w:p w14:paraId="3575D149">
            <w:pPr>
              <w:shd w:val="clear"/>
              <w:rPr>
                <w:rFonts w:ascii="仿宋" w:hAnsi="仿宋" w:eastAsia="仿宋" w:cs="仿宋"/>
                <w:color w:val="auto"/>
                <w:sz w:val="22"/>
                <w:szCs w:val="22"/>
                <w:highlight w:val="none"/>
              </w:rPr>
            </w:pPr>
          </w:p>
        </w:tc>
        <w:tc>
          <w:tcPr>
            <w:tcW w:w="1060" w:type="dxa"/>
            <w:tcBorders>
              <w:left w:val="single" w:color="auto" w:sz="4" w:space="0"/>
              <w:right w:val="single" w:color="auto" w:sz="4" w:space="0"/>
            </w:tcBorders>
            <w:noWrap/>
            <w:vAlign w:val="center"/>
          </w:tcPr>
          <w:p w14:paraId="14B0026F">
            <w:pPr>
              <w:shd w:val="clear"/>
              <w:rPr>
                <w:rFonts w:ascii="仿宋" w:hAnsi="仿宋" w:eastAsia="仿宋" w:cs="仿宋"/>
                <w:color w:val="auto"/>
                <w:sz w:val="22"/>
                <w:szCs w:val="22"/>
                <w:highlight w:val="none"/>
              </w:rPr>
            </w:pPr>
          </w:p>
        </w:tc>
      </w:tr>
      <w:tr w14:paraId="09DAC0F8">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01B9F870">
            <w:pPr>
              <w:widowControl/>
              <w:shd w:val="clear"/>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567CA0C0">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铜镀锡组件，E16</w:t>
            </w:r>
          </w:p>
        </w:tc>
        <w:tc>
          <w:tcPr>
            <w:tcW w:w="2833" w:type="dxa"/>
            <w:tcBorders>
              <w:top w:val="single" w:color="000000" w:sz="4" w:space="0"/>
              <w:left w:val="single" w:color="000000" w:sz="4" w:space="0"/>
              <w:bottom w:val="single" w:color="000000" w:sz="4" w:space="0"/>
              <w:right w:val="single" w:color="000000" w:sz="4" w:space="0"/>
            </w:tcBorders>
            <w:vAlign w:val="center"/>
          </w:tcPr>
          <w:p w14:paraId="062FCB36">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铜镀锡，E16-18，AC240V，塑料，单个</w:t>
            </w:r>
          </w:p>
        </w:tc>
        <w:tc>
          <w:tcPr>
            <w:tcW w:w="765" w:type="dxa"/>
            <w:tcBorders>
              <w:top w:val="single" w:color="000000" w:sz="4" w:space="0"/>
              <w:left w:val="single" w:color="000000" w:sz="4" w:space="0"/>
              <w:bottom w:val="single" w:color="000000" w:sz="4" w:space="0"/>
              <w:right w:val="single" w:color="auto" w:sz="4" w:space="0"/>
            </w:tcBorders>
            <w:vAlign w:val="center"/>
          </w:tcPr>
          <w:p w14:paraId="7293787B">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705" w:type="dxa"/>
            <w:tcBorders>
              <w:top w:val="nil"/>
              <w:left w:val="single" w:color="auto" w:sz="4" w:space="0"/>
              <w:bottom w:val="single" w:color="auto" w:sz="4" w:space="0"/>
              <w:right w:val="single" w:color="auto" w:sz="4" w:space="0"/>
            </w:tcBorders>
            <w:vAlign w:val="center"/>
          </w:tcPr>
          <w:p w14:paraId="1E820AC9">
            <w:pPr>
              <w:widowControl/>
              <w:shd w:val="clear"/>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100000</w:t>
            </w:r>
          </w:p>
        </w:tc>
        <w:tc>
          <w:tcPr>
            <w:tcW w:w="990" w:type="dxa"/>
            <w:vMerge w:val="continue"/>
            <w:tcBorders>
              <w:left w:val="single" w:color="auto" w:sz="4" w:space="0"/>
              <w:right w:val="single" w:color="auto" w:sz="4" w:space="0"/>
            </w:tcBorders>
            <w:noWrap/>
            <w:vAlign w:val="center"/>
          </w:tcPr>
          <w:p w14:paraId="7DE47D7C">
            <w:pPr>
              <w:shd w:val="clear"/>
              <w:rPr>
                <w:rFonts w:ascii="仿宋" w:hAnsi="仿宋" w:eastAsia="仿宋" w:cs="仿宋"/>
                <w:color w:val="auto"/>
                <w:sz w:val="22"/>
                <w:szCs w:val="22"/>
                <w:highlight w:val="none"/>
              </w:rPr>
            </w:pPr>
          </w:p>
        </w:tc>
        <w:tc>
          <w:tcPr>
            <w:tcW w:w="375" w:type="dxa"/>
            <w:vMerge w:val="continue"/>
            <w:tcBorders>
              <w:left w:val="single" w:color="auto" w:sz="4" w:space="0"/>
              <w:right w:val="single" w:color="auto" w:sz="4" w:space="0"/>
            </w:tcBorders>
            <w:noWrap/>
            <w:vAlign w:val="center"/>
          </w:tcPr>
          <w:p w14:paraId="41AEEE4A">
            <w:pPr>
              <w:shd w:val="clear"/>
              <w:rPr>
                <w:rFonts w:ascii="仿宋" w:hAnsi="仿宋" w:eastAsia="仿宋" w:cs="仿宋"/>
                <w:color w:val="auto"/>
                <w:sz w:val="22"/>
                <w:szCs w:val="22"/>
                <w:highlight w:val="none"/>
              </w:rPr>
            </w:pPr>
          </w:p>
        </w:tc>
        <w:tc>
          <w:tcPr>
            <w:tcW w:w="1020" w:type="dxa"/>
            <w:vMerge w:val="continue"/>
            <w:tcBorders>
              <w:left w:val="single" w:color="auto" w:sz="4" w:space="0"/>
              <w:right w:val="single" w:color="auto" w:sz="4" w:space="0"/>
            </w:tcBorders>
            <w:noWrap/>
            <w:vAlign w:val="center"/>
          </w:tcPr>
          <w:p w14:paraId="6EF86A9E">
            <w:pPr>
              <w:shd w:val="clear"/>
              <w:rPr>
                <w:rFonts w:ascii="仿宋" w:hAnsi="仿宋" w:eastAsia="仿宋" w:cs="仿宋"/>
                <w:color w:val="auto"/>
                <w:sz w:val="22"/>
                <w:szCs w:val="22"/>
                <w:highlight w:val="none"/>
              </w:rPr>
            </w:pPr>
          </w:p>
        </w:tc>
        <w:tc>
          <w:tcPr>
            <w:tcW w:w="1410" w:type="dxa"/>
            <w:tcBorders>
              <w:left w:val="single" w:color="auto" w:sz="4" w:space="0"/>
              <w:right w:val="single" w:color="auto" w:sz="4" w:space="0"/>
            </w:tcBorders>
            <w:noWrap/>
            <w:vAlign w:val="center"/>
          </w:tcPr>
          <w:p w14:paraId="2B403C16">
            <w:pPr>
              <w:shd w:val="clear"/>
              <w:rPr>
                <w:rFonts w:ascii="仿宋" w:hAnsi="仿宋" w:eastAsia="仿宋" w:cs="仿宋"/>
                <w:color w:val="auto"/>
                <w:sz w:val="22"/>
                <w:szCs w:val="22"/>
                <w:highlight w:val="none"/>
              </w:rPr>
            </w:pPr>
          </w:p>
        </w:tc>
        <w:tc>
          <w:tcPr>
            <w:tcW w:w="2465" w:type="dxa"/>
            <w:tcBorders>
              <w:left w:val="single" w:color="auto" w:sz="4" w:space="0"/>
              <w:right w:val="single" w:color="auto" w:sz="4" w:space="0"/>
            </w:tcBorders>
            <w:noWrap/>
            <w:vAlign w:val="center"/>
          </w:tcPr>
          <w:p w14:paraId="2ACCA892">
            <w:pPr>
              <w:shd w:val="clear"/>
              <w:rPr>
                <w:rFonts w:ascii="仿宋" w:hAnsi="仿宋" w:eastAsia="仿宋" w:cs="仿宋"/>
                <w:color w:val="auto"/>
                <w:sz w:val="22"/>
                <w:szCs w:val="22"/>
                <w:highlight w:val="none"/>
              </w:rPr>
            </w:pPr>
          </w:p>
        </w:tc>
        <w:tc>
          <w:tcPr>
            <w:tcW w:w="1060" w:type="dxa"/>
            <w:tcBorders>
              <w:left w:val="single" w:color="auto" w:sz="4" w:space="0"/>
              <w:right w:val="single" w:color="auto" w:sz="4" w:space="0"/>
            </w:tcBorders>
            <w:noWrap/>
            <w:vAlign w:val="center"/>
          </w:tcPr>
          <w:p w14:paraId="56792705">
            <w:pPr>
              <w:shd w:val="clear"/>
              <w:rPr>
                <w:rFonts w:ascii="仿宋" w:hAnsi="仿宋" w:eastAsia="仿宋" w:cs="仿宋"/>
                <w:color w:val="auto"/>
                <w:sz w:val="22"/>
                <w:szCs w:val="22"/>
                <w:highlight w:val="none"/>
              </w:rPr>
            </w:pPr>
          </w:p>
        </w:tc>
      </w:tr>
      <w:tr w14:paraId="1EA801EC">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02084B99">
            <w:pPr>
              <w:widowControl/>
              <w:shd w:val="clear"/>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1348CF80">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铜镀锡组件，E25</w:t>
            </w:r>
          </w:p>
        </w:tc>
        <w:tc>
          <w:tcPr>
            <w:tcW w:w="2833" w:type="dxa"/>
            <w:tcBorders>
              <w:top w:val="single" w:color="000000" w:sz="4" w:space="0"/>
              <w:left w:val="single" w:color="000000" w:sz="4" w:space="0"/>
              <w:bottom w:val="single" w:color="000000" w:sz="4" w:space="0"/>
              <w:right w:val="single" w:color="000000" w:sz="4" w:space="0"/>
            </w:tcBorders>
            <w:vAlign w:val="center"/>
          </w:tcPr>
          <w:p w14:paraId="6B4D2DB4">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铜镀锡，E25-18，AC240V，塑料，单个</w:t>
            </w:r>
          </w:p>
        </w:tc>
        <w:tc>
          <w:tcPr>
            <w:tcW w:w="765" w:type="dxa"/>
            <w:tcBorders>
              <w:top w:val="single" w:color="000000" w:sz="4" w:space="0"/>
              <w:left w:val="single" w:color="000000" w:sz="4" w:space="0"/>
              <w:bottom w:val="single" w:color="000000" w:sz="4" w:space="0"/>
              <w:right w:val="single" w:color="auto" w:sz="4" w:space="0"/>
            </w:tcBorders>
            <w:vAlign w:val="center"/>
          </w:tcPr>
          <w:p w14:paraId="0ADF38D2">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705" w:type="dxa"/>
            <w:tcBorders>
              <w:top w:val="nil"/>
              <w:left w:val="single" w:color="auto" w:sz="4" w:space="0"/>
              <w:bottom w:val="single" w:color="auto" w:sz="4" w:space="0"/>
              <w:right w:val="single" w:color="auto" w:sz="4" w:space="0"/>
            </w:tcBorders>
            <w:vAlign w:val="center"/>
          </w:tcPr>
          <w:p w14:paraId="30938F74">
            <w:pPr>
              <w:widowControl/>
              <w:shd w:val="clear"/>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100000</w:t>
            </w:r>
          </w:p>
        </w:tc>
        <w:tc>
          <w:tcPr>
            <w:tcW w:w="990" w:type="dxa"/>
            <w:vMerge w:val="continue"/>
            <w:tcBorders>
              <w:left w:val="single" w:color="auto" w:sz="4" w:space="0"/>
              <w:right w:val="single" w:color="auto" w:sz="4" w:space="0"/>
            </w:tcBorders>
            <w:noWrap/>
            <w:vAlign w:val="center"/>
          </w:tcPr>
          <w:p w14:paraId="27F333B4">
            <w:pPr>
              <w:shd w:val="clear"/>
              <w:rPr>
                <w:rFonts w:ascii="仿宋" w:hAnsi="仿宋" w:eastAsia="仿宋" w:cs="仿宋"/>
                <w:color w:val="auto"/>
                <w:sz w:val="22"/>
                <w:szCs w:val="22"/>
                <w:highlight w:val="none"/>
              </w:rPr>
            </w:pPr>
          </w:p>
        </w:tc>
        <w:tc>
          <w:tcPr>
            <w:tcW w:w="375" w:type="dxa"/>
            <w:vMerge w:val="continue"/>
            <w:tcBorders>
              <w:left w:val="single" w:color="auto" w:sz="4" w:space="0"/>
              <w:right w:val="single" w:color="auto" w:sz="4" w:space="0"/>
            </w:tcBorders>
            <w:noWrap/>
            <w:vAlign w:val="center"/>
          </w:tcPr>
          <w:p w14:paraId="38133CB5">
            <w:pPr>
              <w:shd w:val="clear"/>
              <w:rPr>
                <w:rFonts w:ascii="仿宋" w:hAnsi="仿宋" w:eastAsia="仿宋" w:cs="仿宋"/>
                <w:color w:val="auto"/>
                <w:sz w:val="22"/>
                <w:szCs w:val="22"/>
                <w:highlight w:val="none"/>
              </w:rPr>
            </w:pPr>
          </w:p>
        </w:tc>
        <w:tc>
          <w:tcPr>
            <w:tcW w:w="1020" w:type="dxa"/>
            <w:vMerge w:val="continue"/>
            <w:tcBorders>
              <w:left w:val="single" w:color="auto" w:sz="4" w:space="0"/>
              <w:right w:val="single" w:color="auto" w:sz="4" w:space="0"/>
            </w:tcBorders>
            <w:noWrap/>
            <w:vAlign w:val="center"/>
          </w:tcPr>
          <w:p w14:paraId="550CCE0F">
            <w:pPr>
              <w:shd w:val="clear"/>
              <w:rPr>
                <w:rFonts w:ascii="仿宋" w:hAnsi="仿宋" w:eastAsia="仿宋" w:cs="仿宋"/>
                <w:color w:val="auto"/>
                <w:sz w:val="22"/>
                <w:szCs w:val="22"/>
                <w:highlight w:val="none"/>
              </w:rPr>
            </w:pPr>
          </w:p>
        </w:tc>
        <w:tc>
          <w:tcPr>
            <w:tcW w:w="1410" w:type="dxa"/>
            <w:tcBorders>
              <w:left w:val="single" w:color="auto" w:sz="4" w:space="0"/>
              <w:right w:val="single" w:color="auto" w:sz="4" w:space="0"/>
            </w:tcBorders>
            <w:noWrap/>
            <w:vAlign w:val="center"/>
          </w:tcPr>
          <w:p w14:paraId="4004AA34">
            <w:pPr>
              <w:shd w:val="clear"/>
              <w:rPr>
                <w:rFonts w:ascii="仿宋" w:hAnsi="仿宋" w:eastAsia="仿宋" w:cs="仿宋"/>
                <w:color w:val="auto"/>
                <w:sz w:val="22"/>
                <w:szCs w:val="22"/>
                <w:highlight w:val="none"/>
              </w:rPr>
            </w:pPr>
          </w:p>
        </w:tc>
        <w:tc>
          <w:tcPr>
            <w:tcW w:w="2465" w:type="dxa"/>
            <w:tcBorders>
              <w:left w:val="single" w:color="auto" w:sz="4" w:space="0"/>
              <w:right w:val="single" w:color="auto" w:sz="4" w:space="0"/>
            </w:tcBorders>
            <w:noWrap/>
            <w:vAlign w:val="center"/>
          </w:tcPr>
          <w:p w14:paraId="05AA524F">
            <w:pPr>
              <w:shd w:val="clear"/>
              <w:rPr>
                <w:rFonts w:ascii="仿宋" w:hAnsi="仿宋" w:eastAsia="仿宋" w:cs="仿宋"/>
                <w:color w:val="auto"/>
                <w:sz w:val="22"/>
                <w:szCs w:val="22"/>
                <w:highlight w:val="none"/>
              </w:rPr>
            </w:pPr>
          </w:p>
        </w:tc>
        <w:tc>
          <w:tcPr>
            <w:tcW w:w="1060" w:type="dxa"/>
            <w:tcBorders>
              <w:left w:val="single" w:color="auto" w:sz="4" w:space="0"/>
              <w:right w:val="single" w:color="auto" w:sz="4" w:space="0"/>
            </w:tcBorders>
            <w:noWrap/>
            <w:vAlign w:val="center"/>
          </w:tcPr>
          <w:p w14:paraId="4B09E44C">
            <w:pPr>
              <w:shd w:val="clear"/>
              <w:rPr>
                <w:rFonts w:ascii="仿宋" w:hAnsi="仿宋" w:eastAsia="仿宋" w:cs="仿宋"/>
                <w:color w:val="auto"/>
                <w:sz w:val="22"/>
                <w:szCs w:val="22"/>
                <w:highlight w:val="none"/>
              </w:rPr>
            </w:pPr>
          </w:p>
        </w:tc>
      </w:tr>
      <w:tr w14:paraId="2D27B821">
        <w:tblPrEx>
          <w:tblCellMar>
            <w:top w:w="0" w:type="dxa"/>
            <w:left w:w="108" w:type="dxa"/>
            <w:bottom w:w="0" w:type="dxa"/>
            <w:right w:w="108" w:type="dxa"/>
          </w:tblCellMar>
        </w:tblPrEx>
        <w:trPr>
          <w:trHeight w:val="600" w:hRule="atLeast"/>
          <w:jc w:val="center"/>
        </w:trPr>
        <w:tc>
          <w:tcPr>
            <w:tcW w:w="974" w:type="dxa"/>
            <w:vMerge w:val="continue"/>
            <w:tcBorders>
              <w:top w:val="single" w:color="auto" w:sz="4" w:space="0"/>
              <w:left w:val="single" w:color="auto" w:sz="4" w:space="0"/>
              <w:bottom w:val="single" w:color="auto" w:sz="4" w:space="0"/>
              <w:right w:val="single" w:color="auto" w:sz="4" w:space="0"/>
            </w:tcBorders>
            <w:vAlign w:val="center"/>
          </w:tcPr>
          <w:p w14:paraId="1C39A6DD">
            <w:pPr>
              <w:widowControl/>
              <w:shd w:val="clear"/>
              <w:jc w:val="left"/>
              <w:textAlignment w:val="center"/>
              <w:rPr>
                <w:rFonts w:ascii="仿宋" w:hAnsi="仿宋" w:eastAsia="仿宋" w:cs="仿宋"/>
                <w:color w:val="auto"/>
                <w:sz w:val="22"/>
                <w:szCs w:val="22"/>
                <w:highlight w:val="none"/>
              </w:rPr>
            </w:pPr>
          </w:p>
        </w:tc>
        <w:tc>
          <w:tcPr>
            <w:tcW w:w="1460" w:type="dxa"/>
            <w:tcBorders>
              <w:top w:val="single" w:color="000000" w:sz="4" w:space="0"/>
              <w:left w:val="single" w:color="auto" w:sz="4" w:space="0"/>
              <w:bottom w:val="single" w:color="000000" w:sz="4" w:space="0"/>
              <w:right w:val="single" w:color="000000" w:sz="4" w:space="0"/>
            </w:tcBorders>
            <w:vAlign w:val="center"/>
          </w:tcPr>
          <w:p w14:paraId="6AC33E7B">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铜镀锡组件，E35</w:t>
            </w:r>
          </w:p>
        </w:tc>
        <w:tc>
          <w:tcPr>
            <w:tcW w:w="2833" w:type="dxa"/>
            <w:tcBorders>
              <w:top w:val="single" w:color="000000" w:sz="4" w:space="0"/>
              <w:left w:val="single" w:color="000000" w:sz="4" w:space="0"/>
              <w:bottom w:val="single" w:color="000000" w:sz="4" w:space="0"/>
              <w:right w:val="single" w:color="000000" w:sz="4" w:space="0"/>
            </w:tcBorders>
            <w:vAlign w:val="center"/>
          </w:tcPr>
          <w:p w14:paraId="5F40D87D">
            <w:pPr>
              <w:widowControl/>
              <w:shd w:val="clear"/>
              <w:jc w:val="left"/>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铜镀锡，E35-18，AC240V，塑料，单个</w:t>
            </w:r>
          </w:p>
        </w:tc>
        <w:tc>
          <w:tcPr>
            <w:tcW w:w="765" w:type="dxa"/>
            <w:tcBorders>
              <w:top w:val="single" w:color="000000" w:sz="4" w:space="0"/>
              <w:left w:val="single" w:color="000000" w:sz="4" w:space="0"/>
              <w:bottom w:val="single" w:color="000000" w:sz="4" w:space="0"/>
              <w:right w:val="single" w:color="auto" w:sz="4" w:space="0"/>
            </w:tcBorders>
            <w:vAlign w:val="center"/>
          </w:tcPr>
          <w:p w14:paraId="55BE0B26">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705" w:type="dxa"/>
            <w:tcBorders>
              <w:top w:val="nil"/>
              <w:left w:val="single" w:color="auto" w:sz="4" w:space="0"/>
              <w:bottom w:val="single" w:color="auto" w:sz="4" w:space="0"/>
              <w:right w:val="single" w:color="auto" w:sz="4" w:space="0"/>
            </w:tcBorders>
            <w:vAlign w:val="center"/>
          </w:tcPr>
          <w:p w14:paraId="76BEA58A">
            <w:pPr>
              <w:widowControl/>
              <w:shd w:val="clear"/>
              <w:jc w:val="center"/>
              <w:textAlignment w:val="center"/>
              <w:rPr>
                <w:rFonts w:ascii="仿宋" w:hAnsi="仿宋" w:eastAsia="仿宋" w:cs="仿宋"/>
                <w:color w:val="auto"/>
                <w:sz w:val="22"/>
                <w:szCs w:val="22"/>
                <w:highlight w:val="none"/>
              </w:rPr>
            </w:pPr>
            <w:r>
              <w:rPr>
                <w:rFonts w:ascii="仿宋" w:hAnsi="仿宋" w:eastAsia="仿宋"/>
                <w:color w:val="auto"/>
                <w:sz w:val="22"/>
                <w:szCs w:val="22"/>
                <w:highlight w:val="none"/>
              </w:rPr>
              <w:t>100000</w:t>
            </w:r>
          </w:p>
        </w:tc>
        <w:tc>
          <w:tcPr>
            <w:tcW w:w="990" w:type="dxa"/>
            <w:vMerge w:val="continue"/>
            <w:tcBorders>
              <w:left w:val="single" w:color="auto" w:sz="4" w:space="0"/>
              <w:bottom w:val="single" w:color="auto" w:sz="4" w:space="0"/>
              <w:right w:val="single" w:color="auto" w:sz="4" w:space="0"/>
            </w:tcBorders>
            <w:noWrap/>
            <w:vAlign w:val="center"/>
          </w:tcPr>
          <w:p w14:paraId="0AE19F30">
            <w:pPr>
              <w:shd w:val="clear"/>
              <w:rPr>
                <w:rFonts w:ascii="仿宋" w:hAnsi="仿宋" w:eastAsia="仿宋" w:cs="仿宋"/>
                <w:color w:val="auto"/>
                <w:sz w:val="22"/>
                <w:szCs w:val="22"/>
                <w:highlight w:val="none"/>
              </w:rPr>
            </w:pPr>
          </w:p>
        </w:tc>
        <w:tc>
          <w:tcPr>
            <w:tcW w:w="375" w:type="dxa"/>
            <w:vMerge w:val="continue"/>
            <w:tcBorders>
              <w:left w:val="single" w:color="auto" w:sz="4" w:space="0"/>
              <w:bottom w:val="single" w:color="auto" w:sz="4" w:space="0"/>
              <w:right w:val="single" w:color="auto" w:sz="4" w:space="0"/>
            </w:tcBorders>
            <w:noWrap/>
            <w:vAlign w:val="center"/>
          </w:tcPr>
          <w:p w14:paraId="0CA4B840">
            <w:pPr>
              <w:shd w:val="clear"/>
              <w:rPr>
                <w:rFonts w:ascii="仿宋" w:hAnsi="仿宋" w:eastAsia="仿宋" w:cs="仿宋"/>
                <w:color w:val="auto"/>
                <w:sz w:val="22"/>
                <w:szCs w:val="22"/>
                <w:highlight w:val="none"/>
              </w:rPr>
            </w:pPr>
          </w:p>
        </w:tc>
        <w:tc>
          <w:tcPr>
            <w:tcW w:w="1020" w:type="dxa"/>
            <w:vMerge w:val="continue"/>
            <w:tcBorders>
              <w:left w:val="single" w:color="auto" w:sz="4" w:space="0"/>
              <w:bottom w:val="single" w:color="auto" w:sz="4" w:space="0"/>
              <w:right w:val="single" w:color="auto" w:sz="4" w:space="0"/>
            </w:tcBorders>
            <w:noWrap/>
            <w:vAlign w:val="center"/>
          </w:tcPr>
          <w:p w14:paraId="263D317D">
            <w:pPr>
              <w:shd w:val="clear"/>
              <w:rPr>
                <w:rFonts w:ascii="仿宋" w:hAnsi="仿宋" w:eastAsia="仿宋" w:cs="仿宋"/>
                <w:color w:val="auto"/>
                <w:sz w:val="22"/>
                <w:szCs w:val="22"/>
                <w:highlight w:val="none"/>
              </w:rPr>
            </w:pPr>
          </w:p>
        </w:tc>
        <w:tc>
          <w:tcPr>
            <w:tcW w:w="1410" w:type="dxa"/>
            <w:tcBorders>
              <w:left w:val="single" w:color="auto" w:sz="4" w:space="0"/>
              <w:bottom w:val="single" w:color="auto" w:sz="4" w:space="0"/>
              <w:right w:val="single" w:color="auto" w:sz="4" w:space="0"/>
            </w:tcBorders>
            <w:noWrap/>
            <w:vAlign w:val="center"/>
          </w:tcPr>
          <w:p w14:paraId="57CD540D">
            <w:pPr>
              <w:shd w:val="clear"/>
              <w:rPr>
                <w:rFonts w:ascii="仿宋" w:hAnsi="仿宋" w:eastAsia="仿宋" w:cs="仿宋"/>
                <w:color w:val="auto"/>
                <w:sz w:val="22"/>
                <w:szCs w:val="22"/>
                <w:highlight w:val="none"/>
              </w:rPr>
            </w:pPr>
          </w:p>
        </w:tc>
        <w:tc>
          <w:tcPr>
            <w:tcW w:w="2465" w:type="dxa"/>
            <w:tcBorders>
              <w:left w:val="single" w:color="auto" w:sz="4" w:space="0"/>
              <w:bottom w:val="single" w:color="auto" w:sz="4" w:space="0"/>
              <w:right w:val="single" w:color="auto" w:sz="4" w:space="0"/>
            </w:tcBorders>
            <w:noWrap/>
            <w:vAlign w:val="center"/>
          </w:tcPr>
          <w:p w14:paraId="16E79818">
            <w:pPr>
              <w:shd w:val="clear"/>
              <w:rPr>
                <w:rFonts w:ascii="仿宋" w:hAnsi="仿宋" w:eastAsia="仿宋" w:cs="仿宋"/>
                <w:color w:val="auto"/>
                <w:sz w:val="22"/>
                <w:szCs w:val="22"/>
                <w:highlight w:val="none"/>
              </w:rPr>
            </w:pPr>
          </w:p>
        </w:tc>
        <w:tc>
          <w:tcPr>
            <w:tcW w:w="1060" w:type="dxa"/>
            <w:tcBorders>
              <w:left w:val="single" w:color="auto" w:sz="4" w:space="0"/>
              <w:bottom w:val="single" w:color="auto" w:sz="4" w:space="0"/>
              <w:right w:val="single" w:color="auto" w:sz="4" w:space="0"/>
            </w:tcBorders>
            <w:noWrap/>
            <w:vAlign w:val="center"/>
          </w:tcPr>
          <w:p w14:paraId="6768CFA6">
            <w:pPr>
              <w:shd w:val="clear"/>
              <w:rPr>
                <w:rFonts w:ascii="仿宋" w:hAnsi="仿宋" w:eastAsia="仿宋" w:cs="仿宋"/>
                <w:color w:val="auto"/>
                <w:sz w:val="22"/>
                <w:szCs w:val="22"/>
                <w:highlight w:val="none"/>
              </w:rPr>
            </w:pPr>
          </w:p>
        </w:tc>
      </w:tr>
    </w:tbl>
    <w:p w14:paraId="3987F12E">
      <w:pPr>
        <w:shd w:val="clear"/>
        <w:jc w:val="left"/>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具体供货不局限于上述产品。应包括上述产品相关配件，类似升级产品。</w:t>
      </w:r>
    </w:p>
    <w:p w14:paraId="7A30D425">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备注：</w:t>
      </w:r>
    </w:p>
    <w:p w14:paraId="3E478694">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5902AE69">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48762490">
      <w:pPr>
        <w:shd w:val="clear"/>
        <w:rPr>
          <w:rFonts w:hint="eastAsia" w:ascii="仿宋" w:hAnsi="仿宋" w:eastAsia="仿宋" w:cs="Times New Roman"/>
          <w:color w:val="auto"/>
          <w:sz w:val="22"/>
          <w:szCs w:val="22"/>
          <w:highlight w:val="none"/>
          <w:lang w:eastAsia="zh-CN"/>
        </w:rPr>
      </w:pPr>
      <w:r>
        <w:rPr>
          <w:rFonts w:hint="eastAsia" w:ascii="仿宋" w:hAnsi="仿宋" w:eastAsia="仿宋" w:cs="Times New Roman"/>
          <w:color w:val="auto"/>
          <w:sz w:val="22"/>
          <w:szCs w:val="22"/>
          <w:highlight w:val="none"/>
        </w:rPr>
        <w:t>3.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r>
        <w:rPr>
          <w:rFonts w:hint="eastAsia" w:ascii="仿宋" w:hAnsi="仿宋" w:eastAsia="仿宋" w:cs="Times New Roman"/>
          <w:color w:val="auto"/>
          <w:sz w:val="22"/>
          <w:szCs w:val="22"/>
          <w:highlight w:val="none"/>
          <w:lang w:eastAsia="zh-CN"/>
        </w:rPr>
        <w:t>。</w:t>
      </w:r>
    </w:p>
    <w:p w14:paraId="423F3BAD">
      <w:pPr>
        <w:pStyle w:val="13"/>
        <w:shd w:val="clear"/>
        <w:spacing w:line="400" w:lineRule="exact"/>
        <w:rPr>
          <w:rFonts w:hint="eastAsia" w:ascii="黑体" w:hAnsi="黑体" w:eastAsia="黑体" w:cs="黑体"/>
          <w:b/>
          <w:bCs/>
          <w:color w:val="auto"/>
          <w:kern w:val="2"/>
          <w:sz w:val="24"/>
          <w:szCs w:val="24"/>
          <w:highlight w:val="none"/>
          <w:lang w:val="en-US" w:eastAsia="zh-CN"/>
        </w:rPr>
      </w:pPr>
    </w:p>
    <w:p w14:paraId="2A42715F">
      <w:pPr>
        <w:pStyle w:val="13"/>
        <w:shd w:val="clear"/>
        <w:spacing w:line="400" w:lineRule="exact"/>
        <w:rPr>
          <w:rFonts w:hint="eastAsia" w:ascii="黑体" w:hAnsi="黑体" w:eastAsia="黑体" w:cs="黑体"/>
          <w:b/>
          <w:bCs/>
          <w:color w:val="auto"/>
          <w:kern w:val="2"/>
          <w:sz w:val="24"/>
          <w:szCs w:val="24"/>
          <w:highlight w:val="none"/>
          <w:lang w:val="en-US" w:eastAsia="zh-CN"/>
        </w:rPr>
      </w:pPr>
    </w:p>
    <w:p w14:paraId="27A383BB">
      <w:pPr>
        <w:pStyle w:val="13"/>
        <w:shd w:val="clear"/>
        <w:spacing w:line="400" w:lineRule="exact"/>
        <w:rPr>
          <w:rFonts w:hint="eastAsia" w:ascii="黑体" w:hAnsi="黑体" w:eastAsia="黑体" w:cs="黑体"/>
          <w:b/>
          <w:bCs/>
          <w:color w:val="auto"/>
          <w:kern w:val="2"/>
          <w:sz w:val="24"/>
          <w:szCs w:val="24"/>
          <w:highlight w:val="none"/>
          <w:lang w:val="en-US" w:eastAsia="zh-CN"/>
        </w:rPr>
      </w:pPr>
    </w:p>
    <w:p w14:paraId="61B15E6A">
      <w:pPr>
        <w:pStyle w:val="13"/>
        <w:shd w:val="clear"/>
        <w:spacing w:line="400" w:lineRule="exact"/>
        <w:rPr>
          <w:rFonts w:hint="eastAsia" w:ascii="黑体" w:hAnsi="黑体" w:eastAsia="黑体" w:cs="黑体"/>
          <w:b/>
          <w:bCs/>
          <w:color w:val="auto"/>
          <w:kern w:val="2"/>
          <w:sz w:val="24"/>
          <w:szCs w:val="24"/>
          <w:highlight w:val="none"/>
          <w:lang w:val="en-US" w:eastAsia="zh-CN"/>
        </w:rPr>
      </w:pPr>
    </w:p>
    <w:p w14:paraId="461CCF42">
      <w:pPr>
        <w:pStyle w:val="13"/>
        <w:shd w:val="clear"/>
        <w:spacing w:line="400" w:lineRule="exact"/>
        <w:rPr>
          <w:rFonts w:hint="eastAsia" w:ascii="黑体" w:hAnsi="黑体" w:eastAsia="黑体" w:cs="黑体"/>
          <w:b/>
          <w:bCs/>
          <w:color w:val="auto"/>
          <w:kern w:val="2"/>
          <w:sz w:val="24"/>
          <w:szCs w:val="24"/>
          <w:highlight w:val="none"/>
          <w:lang w:val="en-US" w:eastAsia="zh-CN"/>
        </w:rPr>
      </w:pPr>
    </w:p>
    <w:p w14:paraId="71C51DA4">
      <w:pPr>
        <w:pStyle w:val="13"/>
        <w:shd w:val="clear"/>
        <w:spacing w:line="400" w:lineRule="exact"/>
        <w:rPr>
          <w:rFonts w:hint="eastAsia" w:ascii="黑体" w:hAnsi="黑体" w:eastAsia="黑体" w:cs="黑体"/>
          <w:b/>
          <w:bCs/>
          <w:color w:val="auto"/>
          <w:kern w:val="2"/>
          <w:sz w:val="24"/>
          <w:szCs w:val="24"/>
          <w:highlight w:val="none"/>
          <w:lang w:val="en-US" w:eastAsia="zh-CN"/>
        </w:rPr>
      </w:pPr>
    </w:p>
    <w:p w14:paraId="62602AF3">
      <w:pPr>
        <w:pStyle w:val="13"/>
        <w:shd w:val="clear"/>
        <w:spacing w:line="400" w:lineRule="exact"/>
        <w:rPr>
          <w:rFonts w:hint="eastAsia" w:ascii="黑体" w:hAnsi="黑体" w:eastAsia="黑体" w:cs="黑体"/>
          <w:b/>
          <w:bCs/>
          <w:color w:val="auto"/>
          <w:kern w:val="2"/>
          <w:sz w:val="24"/>
          <w:szCs w:val="24"/>
          <w:highlight w:val="none"/>
          <w:lang w:val="en-US" w:eastAsia="zh-CN"/>
        </w:rPr>
      </w:pPr>
    </w:p>
    <w:p w14:paraId="6C41FECD">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分标二十六：充电设备优化提升组件采购项目</w:t>
      </w:r>
    </w:p>
    <w:p w14:paraId="1993FA7D">
      <w:pPr>
        <w:shd w:val="clear"/>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分标编号：CY0625SWWP55FZ25</w:t>
      </w:r>
    </w:p>
    <w:tbl>
      <w:tblPr>
        <w:tblStyle w:val="10"/>
        <w:tblW w:w="13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134"/>
        <w:gridCol w:w="3543"/>
        <w:gridCol w:w="567"/>
        <w:gridCol w:w="941"/>
        <w:gridCol w:w="719"/>
        <w:gridCol w:w="708"/>
        <w:gridCol w:w="1035"/>
        <w:gridCol w:w="1582"/>
        <w:gridCol w:w="1575"/>
        <w:gridCol w:w="1081"/>
      </w:tblGrid>
      <w:tr w14:paraId="669F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994" w:type="dxa"/>
            <w:noWrap w:val="0"/>
            <w:vAlign w:val="center"/>
          </w:tcPr>
          <w:p w14:paraId="39784C60">
            <w:pPr>
              <w:widowControl/>
              <w:shd w:val="clear"/>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项目</w:t>
            </w:r>
          </w:p>
          <w:p w14:paraId="7B5627BB">
            <w:pPr>
              <w:widowControl/>
              <w:shd w:val="clear"/>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名称</w:t>
            </w:r>
          </w:p>
        </w:tc>
        <w:tc>
          <w:tcPr>
            <w:tcW w:w="1134" w:type="dxa"/>
            <w:noWrap w:val="0"/>
            <w:vAlign w:val="center"/>
          </w:tcPr>
          <w:p w14:paraId="747D5151">
            <w:pPr>
              <w:widowControl/>
              <w:shd w:val="clear"/>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物资</w:t>
            </w:r>
          </w:p>
          <w:p w14:paraId="6FF25F70">
            <w:pPr>
              <w:widowControl/>
              <w:shd w:val="clear"/>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名称</w:t>
            </w:r>
          </w:p>
        </w:tc>
        <w:tc>
          <w:tcPr>
            <w:tcW w:w="3543" w:type="dxa"/>
            <w:noWrap w:val="0"/>
            <w:vAlign w:val="center"/>
          </w:tcPr>
          <w:p w14:paraId="7B4C93B5">
            <w:pPr>
              <w:widowControl/>
              <w:shd w:val="clear"/>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主要技术要求</w:t>
            </w:r>
          </w:p>
        </w:tc>
        <w:tc>
          <w:tcPr>
            <w:tcW w:w="567" w:type="dxa"/>
            <w:noWrap w:val="0"/>
            <w:vAlign w:val="center"/>
          </w:tcPr>
          <w:p w14:paraId="2B45BF12">
            <w:pPr>
              <w:widowControl/>
              <w:shd w:val="clear"/>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单位</w:t>
            </w:r>
          </w:p>
        </w:tc>
        <w:tc>
          <w:tcPr>
            <w:tcW w:w="941" w:type="dxa"/>
            <w:tcBorders>
              <w:bottom w:val="single" w:color="auto" w:sz="4" w:space="0"/>
            </w:tcBorders>
            <w:noWrap w:val="0"/>
            <w:vAlign w:val="center"/>
          </w:tcPr>
          <w:p w14:paraId="75C90744">
            <w:pPr>
              <w:widowControl/>
              <w:shd w:val="clear"/>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数量</w:t>
            </w:r>
          </w:p>
        </w:tc>
        <w:tc>
          <w:tcPr>
            <w:tcW w:w="719" w:type="dxa"/>
            <w:noWrap w:val="0"/>
            <w:vAlign w:val="center"/>
          </w:tcPr>
          <w:p w14:paraId="6EF21F30">
            <w:pPr>
              <w:widowControl/>
              <w:shd w:val="clear"/>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交货日期</w:t>
            </w:r>
          </w:p>
        </w:tc>
        <w:tc>
          <w:tcPr>
            <w:tcW w:w="708" w:type="dxa"/>
            <w:noWrap w:val="0"/>
            <w:vAlign w:val="center"/>
          </w:tcPr>
          <w:p w14:paraId="05D29725">
            <w:pPr>
              <w:widowControl/>
              <w:shd w:val="clear"/>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质保期</w:t>
            </w:r>
          </w:p>
        </w:tc>
        <w:tc>
          <w:tcPr>
            <w:tcW w:w="1035" w:type="dxa"/>
            <w:noWrap w:val="0"/>
            <w:vAlign w:val="center"/>
          </w:tcPr>
          <w:p w14:paraId="7778D2BD">
            <w:pPr>
              <w:widowControl/>
              <w:shd w:val="clear"/>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交货地点</w:t>
            </w:r>
          </w:p>
        </w:tc>
        <w:tc>
          <w:tcPr>
            <w:tcW w:w="1582" w:type="dxa"/>
            <w:noWrap w:val="0"/>
            <w:vAlign w:val="center"/>
          </w:tcPr>
          <w:p w14:paraId="1F289D92">
            <w:pPr>
              <w:widowControl/>
              <w:shd w:val="clear"/>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1575" w:type="dxa"/>
            <w:noWrap w:val="0"/>
            <w:vAlign w:val="center"/>
          </w:tcPr>
          <w:p w14:paraId="4E5CA7DC">
            <w:pPr>
              <w:widowControl/>
              <w:shd w:val="clear"/>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1081" w:type="dxa"/>
            <w:noWrap w:val="0"/>
            <w:vAlign w:val="center"/>
          </w:tcPr>
          <w:p w14:paraId="6733A6A4">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151F4068">
            <w:pPr>
              <w:widowControl/>
              <w:shd w:val="clear"/>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5789E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restart"/>
            <w:shd w:val="clear" w:color="auto" w:fill="auto"/>
            <w:noWrap w:val="0"/>
            <w:vAlign w:val="center"/>
          </w:tcPr>
          <w:p w14:paraId="084D6855">
            <w:pPr>
              <w:shd w:val="clear"/>
              <w:jc w:val="center"/>
              <w:rPr>
                <w:rFonts w:hint="eastAsia" w:ascii="仿宋" w:hAnsi="仿宋" w:eastAsia="仿宋" w:cs="仿宋"/>
                <w:color w:val="auto"/>
                <w:sz w:val="22"/>
                <w:szCs w:val="22"/>
                <w:highlight w:val="none"/>
              </w:rPr>
            </w:pPr>
            <w:bookmarkStart w:id="16" w:name="OLE_LINK6" w:colFirst="1" w:colLast="65"/>
            <w:bookmarkStart w:id="17" w:name="_Hlk211203296"/>
            <w:r>
              <w:rPr>
                <w:rFonts w:hint="eastAsia" w:ascii="仿宋" w:hAnsi="仿宋" w:eastAsia="仿宋" w:cs="宋体"/>
                <w:color w:val="auto"/>
                <w:kern w:val="0"/>
                <w:sz w:val="22"/>
                <w:szCs w:val="22"/>
                <w:highlight w:val="none"/>
              </w:rPr>
              <w:t>充电设备优化提升组件采购项目</w:t>
            </w:r>
          </w:p>
        </w:tc>
        <w:tc>
          <w:tcPr>
            <w:tcW w:w="1134" w:type="dxa"/>
            <w:shd w:val="clear" w:color="auto" w:fill="auto"/>
            <w:noWrap w:val="0"/>
            <w:vAlign w:val="center"/>
          </w:tcPr>
          <w:p w14:paraId="451DE3F7">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20kW</w:t>
            </w:r>
            <w:r>
              <w:rPr>
                <w:rFonts w:hint="eastAsia" w:ascii="仿宋" w:hAnsi="仿宋" w:eastAsia="仿宋" w:cs="仿宋"/>
                <w:color w:val="auto"/>
                <w:sz w:val="22"/>
                <w:szCs w:val="22"/>
                <w:highlight w:val="none"/>
              </w:rPr>
              <w:t>功率转换组件1</w:t>
            </w:r>
          </w:p>
        </w:tc>
        <w:tc>
          <w:tcPr>
            <w:tcW w:w="3543" w:type="dxa"/>
            <w:shd w:val="clear" w:color="auto" w:fill="FFFFFF"/>
            <w:noWrap w:val="0"/>
            <w:vAlign w:val="center"/>
          </w:tcPr>
          <w:p w14:paraId="68AC29CF">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额定功率：20kW；交流电压范围：AC285V~AC475V；直流输出电压范围：50~1000Vdc（可调）；恒功率输出范围：300~500Vdc，500~1000Vdc；输出电流范围：DC 0.5～67A。</w:t>
            </w:r>
          </w:p>
        </w:tc>
        <w:tc>
          <w:tcPr>
            <w:tcW w:w="567" w:type="dxa"/>
            <w:tcBorders>
              <w:right w:val="single" w:color="auto" w:sz="4" w:space="0"/>
            </w:tcBorders>
            <w:noWrap w:val="0"/>
            <w:vAlign w:val="center"/>
          </w:tcPr>
          <w:p w14:paraId="3229C978">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0665F80D">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262</w:t>
            </w:r>
          </w:p>
        </w:tc>
        <w:tc>
          <w:tcPr>
            <w:tcW w:w="719" w:type="dxa"/>
            <w:vMerge w:val="restart"/>
            <w:tcBorders>
              <w:left w:val="single" w:color="auto" w:sz="4" w:space="0"/>
            </w:tcBorders>
            <w:noWrap w:val="0"/>
            <w:vAlign w:val="center"/>
          </w:tcPr>
          <w:p w14:paraId="2A1E31FF">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合同签订后15日内</w:t>
            </w:r>
          </w:p>
        </w:tc>
        <w:tc>
          <w:tcPr>
            <w:tcW w:w="708" w:type="dxa"/>
            <w:vMerge w:val="restart"/>
            <w:noWrap w:val="0"/>
            <w:vAlign w:val="center"/>
          </w:tcPr>
          <w:p w14:paraId="11FD9F67">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36个月</w:t>
            </w:r>
          </w:p>
        </w:tc>
        <w:tc>
          <w:tcPr>
            <w:tcW w:w="1035" w:type="dxa"/>
            <w:vMerge w:val="restart"/>
            <w:noWrap w:val="0"/>
            <w:vAlign w:val="center"/>
          </w:tcPr>
          <w:p w14:paraId="26B5326F">
            <w:pPr>
              <w:shd w:val="clea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买方指定仓库地面交货</w:t>
            </w:r>
          </w:p>
        </w:tc>
        <w:tc>
          <w:tcPr>
            <w:tcW w:w="1582" w:type="dxa"/>
            <w:vMerge w:val="restart"/>
            <w:noWrap w:val="0"/>
            <w:vAlign w:val="center"/>
          </w:tcPr>
          <w:p w14:paraId="52DA4F3A">
            <w:pPr>
              <w:shd w:val="clear"/>
              <w:rPr>
                <w:rFonts w:hint="eastAsia" w:ascii="仿宋" w:hAnsi="仿宋" w:eastAsia="仿宋" w:cs="Arial"/>
                <w:color w:val="auto"/>
                <w:kern w:val="0"/>
                <w:sz w:val="22"/>
                <w:szCs w:val="22"/>
                <w:highlight w:val="none"/>
              </w:rPr>
            </w:pPr>
            <w:r>
              <w:rPr>
                <w:rFonts w:hint="eastAsia" w:ascii="仿宋" w:hAnsi="仿宋" w:eastAsia="仿宋" w:cs="仿宋"/>
                <w:color w:val="auto"/>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生产厂房</w:t>
            </w:r>
            <w:r>
              <w:rPr>
                <w:rFonts w:hint="eastAsia" w:ascii="仿宋" w:hAnsi="仿宋" w:eastAsia="仿宋" w:cs="宋体"/>
                <w:b/>
                <w:bCs/>
                <w:color w:val="auto"/>
                <w:kern w:val="0"/>
                <w:sz w:val="22"/>
                <w:szCs w:val="22"/>
                <w:highlight w:val="none"/>
                <w:lang w:eastAsia="zh-CN"/>
              </w:rPr>
              <w:t>：</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lang w:val="en-US" w:eastAsia="zh-CN"/>
              </w:rPr>
              <w:t>1</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对于制造商投标，应具有生产投标产品所需的生产场地的条件。（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32900496">
            <w:pPr>
              <w:shd w:val="clear"/>
              <w:jc w:val="center"/>
              <w:rPr>
                <w:rFonts w:hint="eastAsia" w:ascii="仿宋" w:hAnsi="仿宋" w:eastAsia="仿宋" w:cs="仿宋"/>
                <w:color w:val="auto"/>
                <w:sz w:val="22"/>
                <w:szCs w:val="22"/>
                <w:highlight w:val="none"/>
                <w:lang w:val="en-US" w:eastAsia="zh-CN"/>
              </w:rPr>
            </w:pPr>
            <w:r>
              <w:rPr>
                <w:rFonts w:hint="eastAsia" w:eastAsia="仿宋"/>
                <w:color w:val="auto"/>
                <w:highlight w:val="none"/>
                <w:lang w:eastAsia="zh-CN"/>
              </w:rPr>
              <w:t>（</w:t>
            </w:r>
            <w:r>
              <w:rPr>
                <w:rFonts w:hint="eastAsia" w:eastAsia="仿宋"/>
                <w:color w:val="auto"/>
                <w:highlight w:val="none"/>
                <w:lang w:val="en-US" w:eastAsia="zh-CN"/>
              </w:rPr>
              <w:t>2</w:t>
            </w:r>
            <w:r>
              <w:rPr>
                <w:rFonts w:hint="eastAsia" w:eastAsia="仿宋"/>
                <w:color w:val="auto"/>
                <w:highlight w:val="none"/>
                <w:lang w:eastAsia="zh-CN"/>
              </w:rPr>
              <w:t>）</w:t>
            </w:r>
            <w:r>
              <w:rPr>
                <w:rFonts w:hint="eastAsia" w:ascii="仿宋" w:hAnsi="仿宋" w:eastAsia="仿宋" w:cs="宋体"/>
                <w:color w:val="auto"/>
                <w:kern w:val="0"/>
                <w:sz w:val="22"/>
                <w:szCs w:val="22"/>
                <w:highlight w:val="none"/>
              </w:rPr>
              <w:t>对于制造商投标，应提供生产、检验检测设备的证明材料，包括采购合同、照片等，不得借用、租用其他公司设备。</w:t>
            </w:r>
          </w:p>
        </w:tc>
        <w:tc>
          <w:tcPr>
            <w:tcW w:w="1575" w:type="dxa"/>
            <w:vMerge w:val="restart"/>
            <w:noWrap w:val="0"/>
            <w:vAlign w:val="center"/>
          </w:tcPr>
          <w:p w14:paraId="6FC45824">
            <w:pPr>
              <w:shd w:val="clear"/>
              <w:jc w:val="center"/>
              <w:rPr>
                <w:rFonts w:hint="eastAsia" w:ascii="仿宋" w:hAnsi="仿宋" w:eastAsia="仿宋" w:cs="仿宋"/>
                <w:color w:val="auto"/>
                <w:sz w:val="22"/>
                <w:szCs w:val="22"/>
                <w:highlight w:val="none"/>
                <w:lang w:eastAsia="zh-CN"/>
              </w:rPr>
            </w:pPr>
            <w:r>
              <w:rPr>
                <w:rFonts w:hint="eastAsia" w:ascii="仿宋" w:hAnsi="仿宋" w:eastAsia="仿宋" w:cs="宋体"/>
                <w:b/>
                <w:bCs/>
                <w:color w:val="auto"/>
                <w:kern w:val="0"/>
                <w:sz w:val="22"/>
                <w:szCs w:val="22"/>
                <w:highlight w:val="none"/>
              </w:rPr>
              <w:t>业绩要求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olor w:val="auto"/>
                <w:highlight w:val="none"/>
              </w:rPr>
              <w:t>20</w:t>
            </w:r>
            <w:r>
              <w:rPr>
                <w:rFonts w:ascii="仿宋" w:hAnsi="仿宋" w:eastAsia="仿宋"/>
                <w:color w:val="auto"/>
                <w:highlight w:val="none"/>
              </w:rPr>
              <w:t>2</w:t>
            </w:r>
            <w:r>
              <w:rPr>
                <w:rFonts w:hint="eastAsia" w:ascii="仿宋" w:hAnsi="仿宋" w:eastAsia="仿宋"/>
                <w:color w:val="auto"/>
                <w:highlight w:val="none"/>
              </w:rPr>
              <w:t>2年1月1日至招标公告发布之日内，具有</w:t>
            </w:r>
            <w:r>
              <w:rPr>
                <w:rFonts w:hint="eastAsia" w:ascii="仿宋" w:hAnsi="仿宋" w:eastAsia="仿宋" w:cs="宋体"/>
                <w:color w:val="auto"/>
                <w:kern w:val="0"/>
                <w:sz w:val="22"/>
                <w:szCs w:val="22"/>
                <w:highlight w:val="none"/>
              </w:rPr>
              <w:t>电气设备或电气元器件</w:t>
            </w:r>
            <w:r>
              <w:rPr>
                <w:rFonts w:hint="eastAsia" w:ascii="仿宋" w:hAnsi="仿宋" w:eastAsia="仿宋"/>
                <w:color w:val="auto"/>
                <w:highlight w:val="none"/>
              </w:rPr>
              <w:t>累计销售业绩不少于150万。</w:t>
            </w:r>
            <w:r>
              <w:rPr>
                <w:rFonts w:hint="eastAsia" w:ascii="仿宋" w:hAnsi="仿宋" w:eastAsia="仿宋"/>
                <w:b/>
                <w:color w:val="auto"/>
                <w:highlight w:val="none"/>
              </w:rPr>
              <w:t>（时间以合同签订日期为准，须提供用户合同封面、金额页、合同签字盖章页复印件、证明合同内容的合同页、发票复印件、发票查验结果截图）</w:t>
            </w:r>
          </w:p>
        </w:tc>
        <w:tc>
          <w:tcPr>
            <w:tcW w:w="1081" w:type="dxa"/>
            <w:vMerge w:val="restart"/>
            <w:noWrap w:val="0"/>
            <w:vAlign w:val="center"/>
          </w:tcPr>
          <w:p w14:paraId="3FCE4127">
            <w:pPr>
              <w:shd w:val="clear"/>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4.1</w:t>
            </w:r>
          </w:p>
        </w:tc>
      </w:tr>
      <w:tr w14:paraId="789E0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shd w:val="clear" w:color="auto" w:fill="auto"/>
            <w:noWrap w:val="0"/>
            <w:vAlign w:val="center"/>
          </w:tcPr>
          <w:p w14:paraId="22072D14">
            <w:pPr>
              <w:shd w:val="clear"/>
              <w:jc w:val="center"/>
              <w:rPr>
                <w:rFonts w:hint="eastAsia" w:ascii="仿宋" w:hAnsi="仿宋" w:eastAsia="仿宋" w:cs="仿宋"/>
                <w:color w:val="auto"/>
                <w:sz w:val="22"/>
                <w:szCs w:val="22"/>
                <w:highlight w:val="none"/>
              </w:rPr>
            </w:pPr>
          </w:p>
        </w:tc>
        <w:tc>
          <w:tcPr>
            <w:tcW w:w="1134" w:type="dxa"/>
            <w:shd w:val="clear" w:color="auto" w:fill="auto"/>
            <w:noWrap w:val="0"/>
            <w:vAlign w:val="center"/>
          </w:tcPr>
          <w:p w14:paraId="105ADF38">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20kW</w:t>
            </w:r>
            <w:r>
              <w:rPr>
                <w:rFonts w:hint="eastAsia" w:ascii="仿宋" w:hAnsi="仿宋" w:eastAsia="仿宋" w:cs="仿宋"/>
                <w:color w:val="auto"/>
                <w:sz w:val="22"/>
                <w:szCs w:val="22"/>
                <w:highlight w:val="none"/>
              </w:rPr>
              <w:t>连接及显示组件1</w:t>
            </w:r>
          </w:p>
        </w:tc>
        <w:tc>
          <w:tcPr>
            <w:tcW w:w="3543" w:type="dxa"/>
            <w:shd w:val="clear" w:color="auto" w:fill="FFFFFF"/>
            <w:noWrap w:val="0"/>
            <w:vAlign w:val="center"/>
          </w:tcPr>
          <w:p w14:paraId="5012EA96">
            <w:pPr>
              <w:shd w:val="clear"/>
              <w:spacing w:line="240" w:lineRule="atLeas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具备人机显示、状态指示灯及操作按键；交流输入、直流输出、通信接口及转接板等，端子定义应符合要求。</w:t>
            </w:r>
          </w:p>
        </w:tc>
        <w:tc>
          <w:tcPr>
            <w:tcW w:w="567" w:type="dxa"/>
            <w:tcBorders>
              <w:right w:val="single" w:color="auto" w:sz="4" w:space="0"/>
            </w:tcBorders>
            <w:noWrap w:val="0"/>
            <w:vAlign w:val="center"/>
          </w:tcPr>
          <w:p w14:paraId="3ADFFE34">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4D6AECBB">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262</w:t>
            </w:r>
          </w:p>
        </w:tc>
        <w:tc>
          <w:tcPr>
            <w:tcW w:w="719" w:type="dxa"/>
            <w:vMerge w:val="continue"/>
            <w:tcBorders>
              <w:left w:val="single" w:color="auto" w:sz="4" w:space="0"/>
            </w:tcBorders>
            <w:noWrap w:val="0"/>
            <w:vAlign w:val="center"/>
          </w:tcPr>
          <w:p w14:paraId="11C0F212">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61F50A86">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1101E853">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0869ECB1">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2A56ABA5">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2708FA7A">
            <w:pPr>
              <w:shd w:val="clear"/>
              <w:jc w:val="center"/>
              <w:rPr>
                <w:rFonts w:hint="eastAsia" w:ascii="仿宋" w:hAnsi="仿宋" w:eastAsia="仿宋" w:cs="仿宋"/>
                <w:color w:val="auto"/>
                <w:sz w:val="22"/>
                <w:szCs w:val="22"/>
                <w:highlight w:val="none"/>
              </w:rPr>
            </w:pPr>
          </w:p>
        </w:tc>
      </w:tr>
      <w:tr w14:paraId="1F87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shd w:val="clear" w:color="auto" w:fill="auto"/>
            <w:noWrap w:val="0"/>
            <w:vAlign w:val="center"/>
          </w:tcPr>
          <w:p w14:paraId="2175B9EA">
            <w:pPr>
              <w:shd w:val="clear"/>
              <w:jc w:val="center"/>
              <w:rPr>
                <w:rFonts w:hint="eastAsia" w:ascii="仿宋" w:hAnsi="仿宋" w:eastAsia="仿宋" w:cs="仿宋"/>
                <w:color w:val="auto"/>
                <w:sz w:val="22"/>
                <w:szCs w:val="22"/>
                <w:highlight w:val="none"/>
              </w:rPr>
            </w:pPr>
          </w:p>
        </w:tc>
        <w:tc>
          <w:tcPr>
            <w:tcW w:w="1134" w:type="dxa"/>
            <w:shd w:val="clear" w:color="auto" w:fill="auto"/>
            <w:noWrap w:val="0"/>
            <w:vAlign w:val="center"/>
          </w:tcPr>
          <w:p w14:paraId="0190D876">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20kW</w:t>
            </w:r>
            <w:r>
              <w:rPr>
                <w:rFonts w:hint="eastAsia" w:ascii="仿宋" w:hAnsi="仿宋" w:eastAsia="仿宋" w:cs="仿宋"/>
                <w:color w:val="auto"/>
                <w:sz w:val="22"/>
                <w:szCs w:val="22"/>
                <w:highlight w:val="none"/>
              </w:rPr>
              <w:t>功率防护外壳1</w:t>
            </w:r>
          </w:p>
        </w:tc>
        <w:tc>
          <w:tcPr>
            <w:tcW w:w="3543" w:type="dxa"/>
            <w:shd w:val="clear" w:color="auto" w:fill="FFFFFF"/>
            <w:noWrap w:val="0"/>
            <w:vAlign w:val="center"/>
          </w:tcPr>
          <w:p w14:paraId="484CDCA9">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外壳防护等级不低于IP20,铁质外壳、零件应采用双层防锈措施，非铁质的金属外壳也应具有防氧化保护膜或进行防氧化处理，整体尺寸应符合要求。</w:t>
            </w:r>
          </w:p>
        </w:tc>
        <w:tc>
          <w:tcPr>
            <w:tcW w:w="567" w:type="dxa"/>
            <w:tcBorders>
              <w:right w:val="single" w:color="auto" w:sz="4" w:space="0"/>
            </w:tcBorders>
            <w:noWrap w:val="0"/>
            <w:vAlign w:val="center"/>
          </w:tcPr>
          <w:p w14:paraId="79A2F7A2">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0E8E19CE">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262</w:t>
            </w:r>
          </w:p>
        </w:tc>
        <w:tc>
          <w:tcPr>
            <w:tcW w:w="719" w:type="dxa"/>
            <w:vMerge w:val="continue"/>
            <w:tcBorders>
              <w:left w:val="single" w:color="auto" w:sz="4" w:space="0"/>
            </w:tcBorders>
            <w:noWrap w:val="0"/>
            <w:vAlign w:val="center"/>
          </w:tcPr>
          <w:p w14:paraId="7A2657DC">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0B01BFF8">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21D94DDE">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6CB0FBC6">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3417BE18">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33D57CDF">
            <w:pPr>
              <w:shd w:val="clear"/>
              <w:jc w:val="center"/>
              <w:rPr>
                <w:rFonts w:hint="eastAsia" w:ascii="仿宋" w:hAnsi="仿宋" w:eastAsia="仿宋" w:cs="仿宋"/>
                <w:color w:val="auto"/>
                <w:sz w:val="22"/>
                <w:szCs w:val="22"/>
                <w:highlight w:val="none"/>
              </w:rPr>
            </w:pPr>
          </w:p>
        </w:tc>
      </w:tr>
      <w:tr w14:paraId="3C4C0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shd w:val="clear" w:color="auto" w:fill="auto"/>
            <w:noWrap w:val="0"/>
            <w:vAlign w:val="center"/>
          </w:tcPr>
          <w:p w14:paraId="23D7B3E9">
            <w:pPr>
              <w:shd w:val="clear"/>
              <w:jc w:val="center"/>
              <w:rPr>
                <w:rFonts w:hint="eastAsia" w:ascii="仿宋" w:hAnsi="仿宋" w:eastAsia="仿宋" w:cs="仿宋"/>
                <w:color w:val="auto"/>
                <w:sz w:val="22"/>
                <w:szCs w:val="22"/>
                <w:highlight w:val="none"/>
              </w:rPr>
            </w:pPr>
          </w:p>
        </w:tc>
        <w:tc>
          <w:tcPr>
            <w:tcW w:w="1134" w:type="dxa"/>
            <w:shd w:val="clear" w:color="auto" w:fill="auto"/>
            <w:noWrap w:val="0"/>
            <w:vAlign w:val="center"/>
          </w:tcPr>
          <w:p w14:paraId="7E667A97">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20kW</w:t>
            </w:r>
            <w:r>
              <w:rPr>
                <w:rFonts w:hint="eastAsia" w:ascii="仿宋" w:hAnsi="仿宋" w:eastAsia="仿宋" w:cs="仿宋"/>
                <w:color w:val="auto"/>
                <w:sz w:val="22"/>
                <w:szCs w:val="22"/>
                <w:highlight w:val="none"/>
              </w:rPr>
              <w:t>功率转换组件2</w:t>
            </w:r>
          </w:p>
        </w:tc>
        <w:tc>
          <w:tcPr>
            <w:tcW w:w="3543" w:type="dxa"/>
            <w:shd w:val="clear" w:color="auto" w:fill="FFFFFF"/>
            <w:noWrap w:val="0"/>
            <w:vAlign w:val="center"/>
          </w:tcPr>
          <w:p w14:paraId="50993828">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额定功率：20kW；交流电压范围：AC 285V~AC 475V；直流输出电压范围：50~750Vdc（可调）；恒功率输出范围：300~500Vdc，500~750Vdc；输出电流范围：DC 0～67A；</w:t>
            </w:r>
          </w:p>
        </w:tc>
        <w:tc>
          <w:tcPr>
            <w:tcW w:w="567" w:type="dxa"/>
            <w:tcBorders>
              <w:right w:val="single" w:color="auto" w:sz="4" w:space="0"/>
            </w:tcBorders>
            <w:noWrap w:val="0"/>
            <w:vAlign w:val="center"/>
          </w:tcPr>
          <w:p w14:paraId="21275A4E">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101BDA05">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181</w:t>
            </w:r>
          </w:p>
        </w:tc>
        <w:tc>
          <w:tcPr>
            <w:tcW w:w="719" w:type="dxa"/>
            <w:vMerge w:val="continue"/>
            <w:tcBorders>
              <w:left w:val="single" w:color="auto" w:sz="4" w:space="0"/>
            </w:tcBorders>
            <w:noWrap w:val="0"/>
            <w:vAlign w:val="center"/>
          </w:tcPr>
          <w:p w14:paraId="0B45C96E">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2CE217E4">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5FABB5CA">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0FFF39F3">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44AB9012">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01B76FFC">
            <w:pPr>
              <w:shd w:val="clear"/>
              <w:jc w:val="center"/>
              <w:rPr>
                <w:rFonts w:hint="eastAsia" w:ascii="仿宋" w:hAnsi="仿宋" w:eastAsia="仿宋" w:cs="仿宋"/>
                <w:color w:val="auto"/>
                <w:sz w:val="22"/>
                <w:szCs w:val="22"/>
                <w:highlight w:val="none"/>
              </w:rPr>
            </w:pPr>
          </w:p>
        </w:tc>
      </w:tr>
      <w:tr w14:paraId="44BA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shd w:val="clear" w:color="auto" w:fill="auto"/>
            <w:noWrap w:val="0"/>
            <w:vAlign w:val="center"/>
          </w:tcPr>
          <w:p w14:paraId="04C03FCD">
            <w:pPr>
              <w:shd w:val="clear"/>
              <w:jc w:val="center"/>
              <w:rPr>
                <w:rFonts w:hint="eastAsia" w:ascii="仿宋" w:hAnsi="仿宋" w:eastAsia="仿宋" w:cs="仿宋"/>
                <w:color w:val="auto"/>
                <w:sz w:val="22"/>
                <w:szCs w:val="22"/>
                <w:highlight w:val="none"/>
              </w:rPr>
            </w:pPr>
          </w:p>
        </w:tc>
        <w:tc>
          <w:tcPr>
            <w:tcW w:w="1134" w:type="dxa"/>
            <w:shd w:val="clear" w:color="auto" w:fill="auto"/>
            <w:noWrap w:val="0"/>
            <w:vAlign w:val="center"/>
          </w:tcPr>
          <w:p w14:paraId="2BDCC030">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20kW</w:t>
            </w:r>
            <w:r>
              <w:rPr>
                <w:rFonts w:hint="eastAsia" w:ascii="仿宋" w:hAnsi="仿宋" w:eastAsia="仿宋" w:cs="仿宋"/>
                <w:color w:val="auto"/>
                <w:sz w:val="22"/>
                <w:szCs w:val="22"/>
                <w:highlight w:val="none"/>
              </w:rPr>
              <w:t>连接及显示组件2</w:t>
            </w:r>
          </w:p>
        </w:tc>
        <w:tc>
          <w:tcPr>
            <w:tcW w:w="3543" w:type="dxa"/>
            <w:shd w:val="clear" w:color="auto" w:fill="FFFFFF"/>
            <w:noWrap w:val="0"/>
            <w:vAlign w:val="center"/>
          </w:tcPr>
          <w:p w14:paraId="30531766">
            <w:pPr>
              <w:shd w:val="clear"/>
              <w:spacing w:line="240" w:lineRule="atLeas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具备人机显示、状态指示灯及操作按键；交流输入、直流输出、通信接口及转接板等，端子定义应符合要求。</w:t>
            </w:r>
          </w:p>
        </w:tc>
        <w:tc>
          <w:tcPr>
            <w:tcW w:w="567" w:type="dxa"/>
            <w:tcBorders>
              <w:right w:val="single" w:color="auto" w:sz="4" w:space="0"/>
            </w:tcBorders>
            <w:noWrap w:val="0"/>
            <w:vAlign w:val="center"/>
          </w:tcPr>
          <w:p w14:paraId="60028935">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66812E5B">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181</w:t>
            </w:r>
          </w:p>
        </w:tc>
        <w:tc>
          <w:tcPr>
            <w:tcW w:w="719" w:type="dxa"/>
            <w:vMerge w:val="continue"/>
            <w:tcBorders>
              <w:left w:val="single" w:color="auto" w:sz="4" w:space="0"/>
            </w:tcBorders>
            <w:noWrap w:val="0"/>
            <w:vAlign w:val="center"/>
          </w:tcPr>
          <w:p w14:paraId="188FFE8B">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66618AA4">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239F666F">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3326CD1C">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27CD5876">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67E7E73E">
            <w:pPr>
              <w:shd w:val="clear"/>
              <w:jc w:val="center"/>
              <w:rPr>
                <w:rFonts w:hint="eastAsia" w:ascii="仿宋" w:hAnsi="仿宋" w:eastAsia="仿宋" w:cs="仿宋"/>
                <w:color w:val="auto"/>
                <w:sz w:val="22"/>
                <w:szCs w:val="22"/>
                <w:highlight w:val="none"/>
              </w:rPr>
            </w:pPr>
          </w:p>
        </w:tc>
      </w:tr>
      <w:tr w14:paraId="1E70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shd w:val="clear" w:color="auto" w:fill="auto"/>
            <w:noWrap w:val="0"/>
            <w:vAlign w:val="center"/>
          </w:tcPr>
          <w:p w14:paraId="45F49DDD">
            <w:pPr>
              <w:shd w:val="clear"/>
              <w:jc w:val="center"/>
              <w:rPr>
                <w:rFonts w:hint="eastAsia" w:ascii="仿宋" w:hAnsi="仿宋" w:eastAsia="仿宋" w:cs="仿宋"/>
                <w:color w:val="auto"/>
                <w:sz w:val="22"/>
                <w:szCs w:val="22"/>
                <w:highlight w:val="none"/>
              </w:rPr>
            </w:pPr>
          </w:p>
        </w:tc>
        <w:tc>
          <w:tcPr>
            <w:tcW w:w="1134" w:type="dxa"/>
            <w:shd w:val="clear" w:color="auto" w:fill="auto"/>
            <w:noWrap w:val="0"/>
            <w:vAlign w:val="center"/>
          </w:tcPr>
          <w:p w14:paraId="2499A559">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20kW</w:t>
            </w:r>
            <w:r>
              <w:rPr>
                <w:rFonts w:hint="eastAsia" w:ascii="仿宋" w:hAnsi="仿宋" w:eastAsia="仿宋" w:cs="仿宋"/>
                <w:color w:val="auto"/>
                <w:sz w:val="22"/>
                <w:szCs w:val="22"/>
                <w:highlight w:val="none"/>
              </w:rPr>
              <w:t>功率防护外壳2</w:t>
            </w:r>
          </w:p>
        </w:tc>
        <w:tc>
          <w:tcPr>
            <w:tcW w:w="3543" w:type="dxa"/>
            <w:shd w:val="clear" w:color="auto" w:fill="FFFFFF"/>
            <w:noWrap w:val="0"/>
            <w:vAlign w:val="center"/>
          </w:tcPr>
          <w:p w14:paraId="2ED953F0">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外壳防护等级不低于IP20,铁质外壳、零件应采用双层防锈措施，非铁质的金属外壳也应具有防氧化保护膜或进行防氧化处理，整体尺寸应符合要求。</w:t>
            </w:r>
          </w:p>
        </w:tc>
        <w:tc>
          <w:tcPr>
            <w:tcW w:w="567" w:type="dxa"/>
            <w:tcBorders>
              <w:right w:val="single" w:color="auto" w:sz="4" w:space="0"/>
            </w:tcBorders>
            <w:noWrap w:val="0"/>
            <w:vAlign w:val="center"/>
          </w:tcPr>
          <w:p w14:paraId="76F18786">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31CF9370">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181</w:t>
            </w:r>
          </w:p>
        </w:tc>
        <w:tc>
          <w:tcPr>
            <w:tcW w:w="719" w:type="dxa"/>
            <w:vMerge w:val="continue"/>
            <w:tcBorders>
              <w:left w:val="single" w:color="auto" w:sz="4" w:space="0"/>
            </w:tcBorders>
            <w:noWrap w:val="0"/>
            <w:vAlign w:val="center"/>
          </w:tcPr>
          <w:p w14:paraId="2BA67DE3">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78FFD46E">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119373AA">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09F37B9E">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7099FD98">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046B4C15">
            <w:pPr>
              <w:shd w:val="clear"/>
              <w:jc w:val="center"/>
              <w:rPr>
                <w:rFonts w:hint="eastAsia" w:ascii="仿宋" w:hAnsi="仿宋" w:eastAsia="仿宋" w:cs="仿宋"/>
                <w:color w:val="auto"/>
                <w:sz w:val="22"/>
                <w:szCs w:val="22"/>
                <w:highlight w:val="none"/>
              </w:rPr>
            </w:pPr>
          </w:p>
        </w:tc>
      </w:tr>
      <w:tr w14:paraId="49E72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994" w:type="dxa"/>
            <w:vMerge w:val="continue"/>
            <w:shd w:val="clear" w:color="auto" w:fill="auto"/>
            <w:noWrap w:val="0"/>
            <w:vAlign w:val="center"/>
          </w:tcPr>
          <w:p w14:paraId="3E5BFF4C">
            <w:pPr>
              <w:shd w:val="clear"/>
              <w:jc w:val="center"/>
              <w:rPr>
                <w:rFonts w:hint="eastAsia" w:ascii="仿宋" w:hAnsi="仿宋" w:eastAsia="仿宋" w:cs="仿宋"/>
                <w:color w:val="auto"/>
                <w:sz w:val="22"/>
                <w:szCs w:val="22"/>
                <w:highlight w:val="none"/>
              </w:rPr>
            </w:pPr>
          </w:p>
        </w:tc>
        <w:tc>
          <w:tcPr>
            <w:tcW w:w="1134" w:type="dxa"/>
            <w:shd w:val="clear" w:color="auto" w:fill="auto"/>
            <w:noWrap w:val="0"/>
            <w:vAlign w:val="center"/>
          </w:tcPr>
          <w:p w14:paraId="01BEDF1C">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30kW</w:t>
            </w:r>
            <w:r>
              <w:rPr>
                <w:rFonts w:hint="eastAsia" w:ascii="仿宋" w:hAnsi="仿宋" w:eastAsia="仿宋" w:cs="仿宋"/>
                <w:color w:val="auto"/>
                <w:sz w:val="22"/>
                <w:szCs w:val="22"/>
                <w:highlight w:val="none"/>
              </w:rPr>
              <w:t>功率转换组件3</w:t>
            </w:r>
          </w:p>
        </w:tc>
        <w:tc>
          <w:tcPr>
            <w:tcW w:w="3543" w:type="dxa"/>
            <w:shd w:val="clear" w:color="auto" w:fill="FFFFFF"/>
            <w:noWrap w:val="0"/>
            <w:vAlign w:val="center"/>
          </w:tcPr>
          <w:p w14:paraId="1AA9BDB0">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额定功率：30kW；交流电压范围：AC 285V~AC 475V；直流输出电压范围：50~1000Vdc（可调）；恒功率输出范围：300~1000Vdc；输出电流范围：DC 0.5～100A；</w:t>
            </w:r>
          </w:p>
        </w:tc>
        <w:tc>
          <w:tcPr>
            <w:tcW w:w="567" w:type="dxa"/>
            <w:tcBorders>
              <w:right w:val="single" w:color="auto" w:sz="4" w:space="0"/>
            </w:tcBorders>
            <w:noWrap w:val="0"/>
            <w:vAlign w:val="center"/>
          </w:tcPr>
          <w:p w14:paraId="623741D1">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6DF50775">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18</w:t>
            </w:r>
          </w:p>
        </w:tc>
        <w:tc>
          <w:tcPr>
            <w:tcW w:w="719" w:type="dxa"/>
            <w:vMerge w:val="continue"/>
            <w:tcBorders>
              <w:left w:val="single" w:color="auto" w:sz="4" w:space="0"/>
            </w:tcBorders>
            <w:noWrap w:val="0"/>
            <w:vAlign w:val="center"/>
          </w:tcPr>
          <w:p w14:paraId="320A6410">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4759CF63">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0820A675">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1F0710A3">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10A30507">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04CE8009">
            <w:pPr>
              <w:shd w:val="clear"/>
              <w:jc w:val="center"/>
              <w:rPr>
                <w:rFonts w:hint="eastAsia" w:ascii="仿宋" w:hAnsi="仿宋" w:eastAsia="仿宋" w:cs="仿宋"/>
                <w:color w:val="auto"/>
                <w:sz w:val="22"/>
                <w:szCs w:val="22"/>
                <w:highlight w:val="none"/>
              </w:rPr>
            </w:pPr>
          </w:p>
        </w:tc>
      </w:tr>
      <w:tr w14:paraId="36C07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vMerge w:val="continue"/>
            <w:shd w:val="clear" w:color="auto" w:fill="auto"/>
            <w:noWrap w:val="0"/>
            <w:vAlign w:val="center"/>
          </w:tcPr>
          <w:p w14:paraId="544EB2AF">
            <w:pPr>
              <w:shd w:val="clear"/>
              <w:jc w:val="center"/>
              <w:rPr>
                <w:rFonts w:hint="eastAsia" w:ascii="仿宋" w:hAnsi="仿宋" w:eastAsia="仿宋" w:cs="仿宋"/>
                <w:color w:val="auto"/>
                <w:sz w:val="22"/>
                <w:szCs w:val="22"/>
                <w:highlight w:val="none"/>
              </w:rPr>
            </w:pPr>
          </w:p>
        </w:tc>
        <w:tc>
          <w:tcPr>
            <w:tcW w:w="1134" w:type="dxa"/>
            <w:shd w:val="clear" w:color="auto" w:fill="auto"/>
            <w:noWrap w:val="0"/>
            <w:vAlign w:val="center"/>
          </w:tcPr>
          <w:p w14:paraId="34D184B3">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30kW</w:t>
            </w:r>
            <w:r>
              <w:rPr>
                <w:rFonts w:hint="eastAsia" w:ascii="仿宋" w:hAnsi="仿宋" w:eastAsia="仿宋" w:cs="仿宋"/>
                <w:color w:val="auto"/>
                <w:sz w:val="22"/>
                <w:szCs w:val="22"/>
                <w:highlight w:val="none"/>
              </w:rPr>
              <w:t>连接及显示组件3</w:t>
            </w:r>
          </w:p>
        </w:tc>
        <w:tc>
          <w:tcPr>
            <w:tcW w:w="3543" w:type="dxa"/>
            <w:shd w:val="clear" w:color="auto" w:fill="FFFFFF"/>
            <w:noWrap w:val="0"/>
            <w:vAlign w:val="center"/>
          </w:tcPr>
          <w:p w14:paraId="5DCBCDDC">
            <w:pPr>
              <w:shd w:val="clear"/>
              <w:spacing w:line="240" w:lineRule="atLeas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具备人机显示、状态指示灯及操作按键；交流输入、直流输出、通信接口及转接板等，端子定义应符合要求。</w:t>
            </w:r>
          </w:p>
        </w:tc>
        <w:tc>
          <w:tcPr>
            <w:tcW w:w="567" w:type="dxa"/>
            <w:tcBorders>
              <w:right w:val="single" w:color="auto" w:sz="4" w:space="0"/>
            </w:tcBorders>
            <w:noWrap w:val="0"/>
            <w:vAlign w:val="center"/>
          </w:tcPr>
          <w:p w14:paraId="1A482BAF">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0B522BCE">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18</w:t>
            </w:r>
          </w:p>
        </w:tc>
        <w:tc>
          <w:tcPr>
            <w:tcW w:w="719" w:type="dxa"/>
            <w:vMerge w:val="continue"/>
            <w:tcBorders>
              <w:left w:val="single" w:color="auto" w:sz="4" w:space="0"/>
            </w:tcBorders>
            <w:noWrap w:val="0"/>
            <w:vAlign w:val="center"/>
          </w:tcPr>
          <w:p w14:paraId="0FD8005D">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2BDBB33B">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25081371">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70D78366">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64E51A4B">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5035B2F9">
            <w:pPr>
              <w:shd w:val="clear"/>
              <w:jc w:val="center"/>
              <w:rPr>
                <w:rFonts w:hint="eastAsia" w:ascii="仿宋" w:hAnsi="仿宋" w:eastAsia="仿宋" w:cs="仿宋"/>
                <w:color w:val="auto"/>
                <w:sz w:val="22"/>
                <w:szCs w:val="22"/>
                <w:highlight w:val="none"/>
              </w:rPr>
            </w:pPr>
          </w:p>
        </w:tc>
      </w:tr>
      <w:tr w14:paraId="6C52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94" w:type="dxa"/>
            <w:vMerge w:val="continue"/>
            <w:shd w:val="clear" w:color="auto" w:fill="auto"/>
            <w:noWrap w:val="0"/>
            <w:vAlign w:val="center"/>
          </w:tcPr>
          <w:p w14:paraId="3B41C791">
            <w:pPr>
              <w:shd w:val="clear"/>
              <w:jc w:val="center"/>
              <w:rPr>
                <w:rFonts w:hint="eastAsia" w:ascii="仿宋" w:hAnsi="仿宋" w:eastAsia="仿宋" w:cs="仿宋"/>
                <w:color w:val="auto"/>
                <w:sz w:val="22"/>
                <w:szCs w:val="22"/>
                <w:highlight w:val="none"/>
              </w:rPr>
            </w:pPr>
          </w:p>
        </w:tc>
        <w:tc>
          <w:tcPr>
            <w:tcW w:w="1134" w:type="dxa"/>
            <w:shd w:val="clear" w:color="auto" w:fill="auto"/>
            <w:noWrap w:val="0"/>
            <w:vAlign w:val="center"/>
          </w:tcPr>
          <w:p w14:paraId="22F2D669">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30kW</w:t>
            </w:r>
            <w:r>
              <w:rPr>
                <w:rFonts w:hint="eastAsia" w:ascii="仿宋" w:hAnsi="仿宋" w:eastAsia="仿宋" w:cs="仿宋"/>
                <w:color w:val="auto"/>
                <w:sz w:val="22"/>
                <w:szCs w:val="22"/>
                <w:highlight w:val="none"/>
              </w:rPr>
              <w:t>功率防护外壳3</w:t>
            </w:r>
          </w:p>
        </w:tc>
        <w:tc>
          <w:tcPr>
            <w:tcW w:w="3543" w:type="dxa"/>
            <w:shd w:val="clear" w:color="auto" w:fill="FFFFFF"/>
            <w:noWrap w:val="0"/>
            <w:vAlign w:val="center"/>
          </w:tcPr>
          <w:p w14:paraId="359788E9">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外壳防护等级不低于IP20,铁质外壳、零件应采用双层防锈措施，非铁质的金属外壳也应具有防氧化保护膜或进行防氧化处理，整体尺寸应符合要求。</w:t>
            </w:r>
          </w:p>
        </w:tc>
        <w:tc>
          <w:tcPr>
            <w:tcW w:w="567" w:type="dxa"/>
            <w:tcBorders>
              <w:right w:val="single" w:color="auto" w:sz="4" w:space="0"/>
            </w:tcBorders>
            <w:noWrap w:val="0"/>
            <w:vAlign w:val="center"/>
          </w:tcPr>
          <w:p w14:paraId="04AD64C1">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51E3BC07">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18</w:t>
            </w:r>
          </w:p>
        </w:tc>
        <w:tc>
          <w:tcPr>
            <w:tcW w:w="719" w:type="dxa"/>
            <w:vMerge w:val="continue"/>
            <w:tcBorders>
              <w:left w:val="single" w:color="auto" w:sz="4" w:space="0"/>
            </w:tcBorders>
            <w:noWrap w:val="0"/>
            <w:vAlign w:val="center"/>
          </w:tcPr>
          <w:p w14:paraId="5A38CC8D">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42B00D1A">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5620D701">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7214A6D2">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66673BE3">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191F97B6">
            <w:pPr>
              <w:shd w:val="clear"/>
              <w:jc w:val="center"/>
              <w:rPr>
                <w:rFonts w:hint="eastAsia" w:ascii="仿宋" w:hAnsi="仿宋" w:eastAsia="仿宋" w:cs="仿宋"/>
                <w:color w:val="auto"/>
                <w:sz w:val="22"/>
                <w:szCs w:val="22"/>
                <w:highlight w:val="none"/>
              </w:rPr>
            </w:pPr>
          </w:p>
        </w:tc>
      </w:tr>
      <w:tr w14:paraId="0C2B0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43190F09">
            <w:pPr>
              <w:shd w:val="clear"/>
              <w:jc w:val="center"/>
              <w:rPr>
                <w:rFonts w:hint="eastAsia" w:ascii="仿宋" w:hAnsi="仿宋" w:eastAsia="仿宋" w:cs="仿宋"/>
                <w:color w:val="auto"/>
                <w:sz w:val="22"/>
                <w:szCs w:val="22"/>
                <w:highlight w:val="none"/>
              </w:rPr>
            </w:pPr>
          </w:p>
        </w:tc>
        <w:tc>
          <w:tcPr>
            <w:tcW w:w="1134" w:type="dxa"/>
            <w:noWrap w:val="0"/>
            <w:vAlign w:val="center"/>
          </w:tcPr>
          <w:p w14:paraId="45399615">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40kW</w:t>
            </w:r>
            <w:r>
              <w:rPr>
                <w:rFonts w:hint="eastAsia" w:ascii="仿宋" w:hAnsi="仿宋" w:eastAsia="仿宋" w:cs="仿宋"/>
                <w:color w:val="auto"/>
                <w:sz w:val="22"/>
                <w:szCs w:val="22"/>
                <w:highlight w:val="none"/>
              </w:rPr>
              <w:t>功率转换组件4</w:t>
            </w:r>
          </w:p>
        </w:tc>
        <w:tc>
          <w:tcPr>
            <w:tcW w:w="3543" w:type="dxa"/>
            <w:noWrap w:val="0"/>
            <w:vAlign w:val="center"/>
          </w:tcPr>
          <w:p w14:paraId="39D613D6">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额定功率：40kW；交流电压范围：AC 285V~AC 475V；直流输出电压范围：50~1000Vdc（可调）；恒功率输出范围：300~1000Vdc；输出电流范围：DC 1～133A；</w:t>
            </w:r>
          </w:p>
        </w:tc>
        <w:tc>
          <w:tcPr>
            <w:tcW w:w="567" w:type="dxa"/>
            <w:tcBorders>
              <w:right w:val="single" w:color="auto" w:sz="4" w:space="0"/>
            </w:tcBorders>
            <w:noWrap w:val="0"/>
            <w:vAlign w:val="center"/>
          </w:tcPr>
          <w:p w14:paraId="1E299D02">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1AAFD907">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w:t>
            </w:r>
          </w:p>
        </w:tc>
        <w:tc>
          <w:tcPr>
            <w:tcW w:w="719" w:type="dxa"/>
            <w:vMerge w:val="continue"/>
            <w:tcBorders>
              <w:left w:val="single" w:color="auto" w:sz="4" w:space="0"/>
            </w:tcBorders>
            <w:noWrap w:val="0"/>
            <w:vAlign w:val="center"/>
          </w:tcPr>
          <w:p w14:paraId="1013382B">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3787E21B">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36CA0579">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284002D2">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20BC875B">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149A9FA3">
            <w:pPr>
              <w:shd w:val="clear"/>
              <w:jc w:val="center"/>
              <w:rPr>
                <w:rFonts w:hint="eastAsia" w:ascii="仿宋" w:hAnsi="仿宋" w:eastAsia="仿宋" w:cs="仿宋"/>
                <w:color w:val="auto"/>
                <w:sz w:val="22"/>
                <w:szCs w:val="22"/>
                <w:highlight w:val="none"/>
              </w:rPr>
            </w:pPr>
          </w:p>
        </w:tc>
      </w:tr>
      <w:tr w14:paraId="66A1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shd w:val="clear" w:color="auto" w:fill="auto"/>
            <w:noWrap w:val="0"/>
            <w:vAlign w:val="center"/>
          </w:tcPr>
          <w:p w14:paraId="0CC73606">
            <w:pPr>
              <w:shd w:val="clear"/>
              <w:jc w:val="center"/>
              <w:rPr>
                <w:rFonts w:hint="eastAsia" w:ascii="仿宋" w:hAnsi="仿宋" w:eastAsia="仿宋" w:cs="仿宋"/>
                <w:color w:val="auto"/>
                <w:sz w:val="22"/>
                <w:szCs w:val="22"/>
                <w:highlight w:val="none"/>
              </w:rPr>
            </w:pPr>
          </w:p>
        </w:tc>
        <w:tc>
          <w:tcPr>
            <w:tcW w:w="1134" w:type="dxa"/>
            <w:shd w:val="clear" w:color="auto" w:fill="auto"/>
            <w:noWrap w:val="0"/>
            <w:vAlign w:val="center"/>
          </w:tcPr>
          <w:p w14:paraId="48D8E7ED">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40kW</w:t>
            </w:r>
            <w:r>
              <w:rPr>
                <w:rFonts w:hint="eastAsia" w:ascii="仿宋" w:hAnsi="仿宋" w:eastAsia="仿宋" w:cs="仿宋"/>
                <w:color w:val="auto"/>
                <w:sz w:val="22"/>
                <w:szCs w:val="22"/>
                <w:highlight w:val="none"/>
              </w:rPr>
              <w:t>连接及显示组件4</w:t>
            </w:r>
          </w:p>
        </w:tc>
        <w:tc>
          <w:tcPr>
            <w:tcW w:w="3543" w:type="dxa"/>
            <w:shd w:val="clear" w:color="auto" w:fill="FFFFFF"/>
            <w:noWrap w:val="0"/>
            <w:vAlign w:val="center"/>
          </w:tcPr>
          <w:p w14:paraId="60C1FDF2">
            <w:pPr>
              <w:shd w:val="clear"/>
              <w:spacing w:line="240" w:lineRule="atLeas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具备人机显示、状态指示灯及操作按键；交流输入、直流输出、通信接口及转接板等，端子定义应符合要求。</w:t>
            </w:r>
          </w:p>
        </w:tc>
        <w:tc>
          <w:tcPr>
            <w:tcW w:w="567" w:type="dxa"/>
            <w:tcBorders>
              <w:right w:val="single" w:color="auto" w:sz="4" w:space="0"/>
            </w:tcBorders>
            <w:noWrap w:val="0"/>
            <w:vAlign w:val="center"/>
          </w:tcPr>
          <w:p w14:paraId="4C5E18C6">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6A1DC8F8">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w:t>
            </w:r>
          </w:p>
        </w:tc>
        <w:tc>
          <w:tcPr>
            <w:tcW w:w="719" w:type="dxa"/>
            <w:vMerge w:val="continue"/>
            <w:tcBorders>
              <w:left w:val="single" w:color="auto" w:sz="4" w:space="0"/>
            </w:tcBorders>
            <w:noWrap w:val="0"/>
            <w:vAlign w:val="center"/>
          </w:tcPr>
          <w:p w14:paraId="2312E286">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39945BA1">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3304A3DE">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18004038">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31720EF6">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7CE9238C">
            <w:pPr>
              <w:shd w:val="clear"/>
              <w:jc w:val="center"/>
              <w:rPr>
                <w:rFonts w:hint="eastAsia" w:ascii="仿宋" w:hAnsi="仿宋" w:eastAsia="仿宋" w:cs="仿宋"/>
                <w:color w:val="auto"/>
                <w:sz w:val="22"/>
                <w:szCs w:val="22"/>
                <w:highlight w:val="none"/>
              </w:rPr>
            </w:pPr>
          </w:p>
        </w:tc>
      </w:tr>
      <w:tr w14:paraId="6ADA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shd w:val="clear" w:color="auto" w:fill="auto"/>
            <w:noWrap w:val="0"/>
            <w:vAlign w:val="center"/>
          </w:tcPr>
          <w:p w14:paraId="620D22EE">
            <w:pPr>
              <w:shd w:val="clear"/>
              <w:jc w:val="center"/>
              <w:rPr>
                <w:rFonts w:hint="eastAsia" w:ascii="仿宋" w:hAnsi="仿宋" w:eastAsia="仿宋" w:cs="仿宋"/>
                <w:color w:val="auto"/>
                <w:sz w:val="22"/>
                <w:szCs w:val="22"/>
                <w:highlight w:val="none"/>
              </w:rPr>
            </w:pPr>
          </w:p>
        </w:tc>
        <w:tc>
          <w:tcPr>
            <w:tcW w:w="1134" w:type="dxa"/>
            <w:shd w:val="clear" w:color="auto" w:fill="auto"/>
            <w:noWrap w:val="0"/>
            <w:vAlign w:val="center"/>
          </w:tcPr>
          <w:p w14:paraId="02103F59">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40kW</w:t>
            </w:r>
            <w:r>
              <w:rPr>
                <w:rFonts w:hint="eastAsia" w:ascii="仿宋" w:hAnsi="仿宋" w:eastAsia="仿宋" w:cs="仿宋"/>
                <w:color w:val="auto"/>
                <w:sz w:val="22"/>
                <w:szCs w:val="22"/>
                <w:highlight w:val="none"/>
              </w:rPr>
              <w:t>功率防护外壳4</w:t>
            </w:r>
          </w:p>
        </w:tc>
        <w:tc>
          <w:tcPr>
            <w:tcW w:w="3543" w:type="dxa"/>
            <w:shd w:val="clear" w:color="auto" w:fill="FFFFFF"/>
            <w:noWrap w:val="0"/>
            <w:vAlign w:val="center"/>
          </w:tcPr>
          <w:p w14:paraId="34F11541">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外壳防护等级不低于IP20,铁质外壳、零件应采用双层防锈措施，非铁质的金属外壳也应具有防氧化保护膜或进行防氧化处理，整体尺寸应符合要求。</w:t>
            </w:r>
          </w:p>
        </w:tc>
        <w:tc>
          <w:tcPr>
            <w:tcW w:w="567" w:type="dxa"/>
            <w:tcBorders>
              <w:bottom w:val="single" w:color="auto" w:sz="4" w:space="0"/>
              <w:right w:val="single" w:color="auto" w:sz="4" w:space="0"/>
            </w:tcBorders>
            <w:noWrap w:val="0"/>
            <w:vAlign w:val="center"/>
          </w:tcPr>
          <w:p w14:paraId="4F82ED90">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04B9FED1">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w:t>
            </w:r>
          </w:p>
        </w:tc>
        <w:tc>
          <w:tcPr>
            <w:tcW w:w="719" w:type="dxa"/>
            <w:vMerge w:val="continue"/>
            <w:tcBorders>
              <w:left w:val="single" w:color="auto" w:sz="4" w:space="0"/>
            </w:tcBorders>
            <w:noWrap w:val="0"/>
            <w:vAlign w:val="center"/>
          </w:tcPr>
          <w:p w14:paraId="0B1E2C85">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34D7CF60">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0CE75697">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0C88800E">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01733CBA">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1F0E4408">
            <w:pPr>
              <w:shd w:val="clear"/>
              <w:jc w:val="center"/>
              <w:rPr>
                <w:rFonts w:hint="eastAsia" w:ascii="仿宋" w:hAnsi="仿宋" w:eastAsia="仿宋" w:cs="仿宋"/>
                <w:color w:val="auto"/>
                <w:sz w:val="22"/>
                <w:szCs w:val="22"/>
                <w:highlight w:val="none"/>
              </w:rPr>
            </w:pPr>
          </w:p>
        </w:tc>
      </w:tr>
      <w:tr w14:paraId="2459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47E200AD">
            <w:pPr>
              <w:shd w:val="clear"/>
              <w:jc w:val="center"/>
              <w:rPr>
                <w:rFonts w:hint="eastAsia" w:ascii="仿宋" w:hAnsi="仿宋" w:eastAsia="仿宋" w:cs="仿宋"/>
                <w:color w:val="auto"/>
                <w:sz w:val="22"/>
                <w:szCs w:val="22"/>
                <w:highlight w:val="none"/>
              </w:rPr>
            </w:pPr>
          </w:p>
        </w:tc>
        <w:tc>
          <w:tcPr>
            <w:tcW w:w="1134" w:type="dxa"/>
            <w:noWrap w:val="0"/>
            <w:vAlign w:val="center"/>
          </w:tcPr>
          <w:p w14:paraId="00466767">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开关控制组件-1</w:t>
            </w:r>
          </w:p>
        </w:tc>
        <w:tc>
          <w:tcPr>
            <w:tcW w:w="3543" w:type="dxa"/>
            <w:noWrap w:val="0"/>
            <w:vAlign w:val="center"/>
          </w:tcPr>
          <w:p w14:paraId="38A0BED2">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主要负责动态功率分配的桥接开关控制，输入电源电压为12V±3V，具备CAN通讯功能和地址拨码开关等功能，相关参数应符合要求。</w:t>
            </w:r>
          </w:p>
        </w:tc>
        <w:tc>
          <w:tcPr>
            <w:tcW w:w="567" w:type="dxa"/>
            <w:tcBorders>
              <w:bottom w:val="single" w:color="auto" w:sz="4" w:space="0"/>
              <w:right w:val="single" w:color="auto" w:sz="4" w:space="0"/>
            </w:tcBorders>
            <w:noWrap w:val="0"/>
            <w:vAlign w:val="center"/>
          </w:tcPr>
          <w:p w14:paraId="54D24B19">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173D676C">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25</w:t>
            </w:r>
          </w:p>
        </w:tc>
        <w:tc>
          <w:tcPr>
            <w:tcW w:w="719" w:type="dxa"/>
            <w:vMerge w:val="continue"/>
            <w:tcBorders>
              <w:left w:val="single" w:color="auto" w:sz="4" w:space="0"/>
            </w:tcBorders>
            <w:noWrap w:val="0"/>
            <w:vAlign w:val="center"/>
          </w:tcPr>
          <w:p w14:paraId="61CA0093">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2897CB89">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2A964282">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039042ED">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09AC3E14">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533D6C4B">
            <w:pPr>
              <w:shd w:val="clear"/>
              <w:jc w:val="center"/>
              <w:rPr>
                <w:rFonts w:hint="eastAsia" w:ascii="仿宋" w:hAnsi="仿宋" w:eastAsia="仿宋" w:cs="仿宋"/>
                <w:color w:val="auto"/>
                <w:sz w:val="22"/>
                <w:szCs w:val="22"/>
                <w:highlight w:val="none"/>
              </w:rPr>
            </w:pPr>
          </w:p>
        </w:tc>
      </w:tr>
      <w:tr w14:paraId="447D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373E7CED">
            <w:pPr>
              <w:shd w:val="clear"/>
              <w:jc w:val="center"/>
              <w:rPr>
                <w:rFonts w:hint="eastAsia" w:ascii="仿宋" w:hAnsi="仿宋" w:eastAsia="仿宋" w:cs="仿宋"/>
                <w:color w:val="auto"/>
                <w:sz w:val="22"/>
                <w:szCs w:val="22"/>
                <w:highlight w:val="none"/>
              </w:rPr>
            </w:pPr>
          </w:p>
        </w:tc>
        <w:tc>
          <w:tcPr>
            <w:tcW w:w="1134" w:type="dxa"/>
            <w:noWrap w:val="0"/>
            <w:vAlign w:val="center"/>
          </w:tcPr>
          <w:p w14:paraId="17EB96C7">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开关控制防护外壳-1</w:t>
            </w:r>
          </w:p>
        </w:tc>
        <w:tc>
          <w:tcPr>
            <w:tcW w:w="3543" w:type="dxa"/>
            <w:noWrap w:val="0"/>
            <w:vAlign w:val="center"/>
          </w:tcPr>
          <w:p w14:paraId="2B6C1F7B">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结构外形尺寸、固定孔尺寸、端子形式及端子定义等应符合要求。</w:t>
            </w:r>
          </w:p>
        </w:tc>
        <w:tc>
          <w:tcPr>
            <w:tcW w:w="567" w:type="dxa"/>
            <w:tcBorders>
              <w:bottom w:val="single" w:color="auto" w:sz="4" w:space="0"/>
              <w:right w:val="single" w:color="auto" w:sz="4" w:space="0"/>
            </w:tcBorders>
            <w:noWrap w:val="0"/>
            <w:vAlign w:val="center"/>
          </w:tcPr>
          <w:p w14:paraId="4B57B4F0">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0F01A9C2">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25</w:t>
            </w:r>
          </w:p>
        </w:tc>
        <w:tc>
          <w:tcPr>
            <w:tcW w:w="719" w:type="dxa"/>
            <w:vMerge w:val="continue"/>
            <w:tcBorders>
              <w:left w:val="single" w:color="auto" w:sz="4" w:space="0"/>
            </w:tcBorders>
            <w:noWrap w:val="0"/>
            <w:vAlign w:val="center"/>
          </w:tcPr>
          <w:p w14:paraId="12073966">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5BB7C521">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2AD41A37">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0A442131">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73C1E5AB">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0E36E439">
            <w:pPr>
              <w:shd w:val="clear"/>
              <w:jc w:val="center"/>
              <w:rPr>
                <w:rFonts w:hint="eastAsia" w:ascii="仿宋" w:hAnsi="仿宋" w:eastAsia="仿宋" w:cs="仿宋"/>
                <w:color w:val="auto"/>
                <w:sz w:val="22"/>
                <w:szCs w:val="22"/>
                <w:highlight w:val="none"/>
              </w:rPr>
            </w:pPr>
          </w:p>
        </w:tc>
      </w:tr>
      <w:tr w14:paraId="1AB23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619FBB96">
            <w:pPr>
              <w:shd w:val="clear"/>
              <w:jc w:val="center"/>
              <w:rPr>
                <w:rFonts w:hint="eastAsia" w:ascii="仿宋" w:hAnsi="仿宋" w:eastAsia="仿宋" w:cs="仿宋"/>
                <w:color w:val="auto"/>
                <w:sz w:val="22"/>
                <w:szCs w:val="22"/>
                <w:highlight w:val="none"/>
              </w:rPr>
            </w:pPr>
          </w:p>
        </w:tc>
        <w:tc>
          <w:tcPr>
            <w:tcW w:w="1134" w:type="dxa"/>
            <w:noWrap w:val="0"/>
            <w:vAlign w:val="center"/>
          </w:tcPr>
          <w:p w14:paraId="571C2047">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充电控制组件-1</w:t>
            </w:r>
          </w:p>
        </w:tc>
        <w:tc>
          <w:tcPr>
            <w:tcW w:w="3543" w:type="dxa"/>
            <w:noWrap w:val="0"/>
            <w:vAlign w:val="center"/>
          </w:tcPr>
          <w:p w14:paraId="113BBB98">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电气接口包括充电连接导引控制、CAN通讯、直流电能表通信、直流回路高压采集、直流输出回路开关设备的控制与状态采集等，输入电源电压为12V±3V，具备CAN通讯功能和地址拨码开关等功能，相关参数应符合要求。</w:t>
            </w:r>
          </w:p>
        </w:tc>
        <w:tc>
          <w:tcPr>
            <w:tcW w:w="567" w:type="dxa"/>
            <w:tcBorders>
              <w:bottom w:val="single" w:color="auto" w:sz="4" w:space="0"/>
              <w:right w:val="single" w:color="auto" w:sz="4" w:space="0"/>
            </w:tcBorders>
            <w:noWrap w:val="0"/>
            <w:vAlign w:val="center"/>
          </w:tcPr>
          <w:p w14:paraId="2E051A18">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4C4AF2D7">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43</w:t>
            </w:r>
          </w:p>
        </w:tc>
        <w:tc>
          <w:tcPr>
            <w:tcW w:w="719" w:type="dxa"/>
            <w:vMerge w:val="continue"/>
            <w:tcBorders>
              <w:left w:val="single" w:color="auto" w:sz="4" w:space="0"/>
            </w:tcBorders>
            <w:noWrap w:val="0"/>
            <w:vAlign w:val="center"/>
          </w:tcPr>
          <w:p w14:paraId="3DFC4A4C">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3DD93160">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41321588">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783C62E0">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549507EC">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210F29AF">
            <w:pPr>
              <w:shd w:val="clear"/>
              <w:jc w:val="center"/>
              <w:rPr>
                <w:rFonts w:hint="eastAsia" w:ascii="仿宋" w:hAnsi="仿宋" w:eastAsia="仿宋" w:cs="仿宋"/>
                <w:color w:val="auto"/>
                <w:sz w:val="22"/>
                <w:szCs w:val="22"/>
                <w:highlight w:val="none"/>
              </w:rPr>
            </w:pPr>
          </w:p>
        </w:tc>
      </w:tr>
      <w:tr w14:paraId="2650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66D515A7">
            <w:pPr>
              <w:shd w:val="clear"/>
              <w:jc w:val="center"/>
              <w:rPr>
                <w:rFonts w:hint="eastAsia" w:ascii="仿宋" w:hAnsi="仿宋" w:eastAsia="仿宋" w:cs="仿宋"/>
                <w:color w:val="auto"/>
                <w:sz w:val="22"/>
                <w:szCs w:val="22"/>
                <w:highlight w:val="none"/>
              </w:rPr>
            </w:pPr>
          </w:p>
        </w:tc>
        <w:tc>
          <w:tcPr>
            <w:tcW w:w="1134" w:type="dxa"/>
            <w:noWrap w:val="0"/>
            <w:vAlign w:val="center"/>
          </w:tcPr>
          <w:p w14:paraId="1EE1E097">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充电主控防护外壳-1</w:t>
            </w:r>
          </w:p>
        </w:tc>
        <w:tc>
          <w:tcPr>
            <w:tcW w:w="3543" w:type="dxa"/>
            <w:noWrap w:val="0"/>
            <w:vAlign w:val="center"/>
          </w:tcPr>
          <w:p w14:paraId="38F88340">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结构外形尺寸、固定孔尺寸、端子形式及端子定义等应符合要求。</w:t>
            </w:r>
          </w:p>
        </w:tc>
        <w:tc>
          <w:tcPr>
            <w:tcW w:w="567" w:type="dxa"/>
            <w:tcBorders>
              <w:bottom w:val="single" w:color="auto" w:sz="4" w:space="0"/>
              <w:right w:val="single" w:color="auto" w:sz="4" w:space="0"/>
            </w:tcBorders>
            <w:noWrap w:val="0"/>
            <w:vAlign w:val="center"/>
          </w:tcPr>
          <w:p w14:paraId="06B8557B">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00F9DCD9">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43</w:t>
            </w:r>
          </w:p>
        </w:tc>
        <w:tc>
          <w:tcPr>
            <w:tcW w:w="719" w:type="dxa"/>
            <w:vMerge w:val="continue"/>
            <w:tcBorders>
              <w:left w:val="single" w:color="auto" w:sz="4" w:space="0"/>
            </w:tcBorders>
            <w:noWrap w:val="0"/>
            <w:vAlign w:val="center"/>
          </w:tcPr>
          <w:p w14:paraId="4F747CB1">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49BF8EEA">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12A3D858">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154F7C60">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03FCD2A7">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2B78A92A">
            <w:pPr>
              <w:shd w:val="clear"/>
              <w:jc w:val="center"/>
              <w:rPr>
                <w:rFonts w:hint="eastAsia" w:ascii="仿宋" w:hAnsi="仿宋" w:eastAsia="仿宋" w:cs="仿宋"/>
                <w:color w:val="auto"/>
                <w:sz w:val="22"/>
                <w:szCs w:val="22"/>
                <w:highlight w:val="none"/>
              </w:rPr>
            </w:pPr>
          </w:p>
        </w:tc>
      </w:tr>
      <w:tr w14:paraId="4AF24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5887D21E">
            <w:pPr>
              <w:shd w:val="clear"/>
              <w:jc w:val="center"/>
              <w:rPr>
                <w:rFonts w:hint="eastAsia" w:ascii="仿宋" w:hAnsi="仿宋" w:eastAsia="仿宋" w:cs="仿宋"/>
                <w:color w:val="auto"/>
                <w:sz w:val="22"/>
                <w:szCs w:val="22"/>
                <w:highlight w:val="none"/>
              </w:rPr>
            </w:pPr>
          </w:p>
        </w:tc>
        <w:tc>
          <w:tcPr>
            <w:tcW w:w="1134" w:type="dxa"/>
            <w:noWrap w:val="0"/>
            <w:vAlign w:val="center"/>
          </w:tcPr>
          <w:p w14:paraId="5035984B">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连接装置线束1</w:t>
            </w:r>
          </w:p>
        </w:tc>
        <w:tc>
          <w:tcPr>
            <w:tcW w:w="3543" w:type="dxa"/>
            <w:noWrap w:val="0"/>
            <w:vAlign w:val="center"/>
          </w:tcPr>
          <w:p w14:paraId="067CF33B">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额定工作电压：1000V；额定工作电流：250A；动力线径：80mm2/35mm2/≥16mm2；辅助电源线径：2.5mm2；通讯线、温度采样线、控制线及反馈线径：0.75mm2；连接装置线缆长度：5米；连接装置锁定时，反馈回路导通；技术要求满足GB/T 20234.3。</w:t>
            </w:r>
          </w:p>
        </w:tc>
        <w:tc>
          <w:tcPr>
            <w:tcW w:w="567" w:type="dxa"/>
            <w:tcBorders>
              <w:bottom w:val="single" w:color="auto" w:sz="4" w:space="0"/>
              <w:right w:val="single" w:color="auto" w:sz="4" w:space="0"/>
            </w:tcBorders>
            <w:noWrap w:val="0"/>
            <w:vAlign w:val="center"/>
          </w:tcPr>
          <w:p w14:paraId="35A6019D">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根</w:t>
            </w:r>
          </w:p>
        </w:tc>
        <w:tc>
          <w:tcPr>
            <w:tcW w:w="941" w:type="dxa"/>
            <w:tcBorders>
              <w:top w:val="nil"/>
              <w:left w:val="single" w:color="auto" w:sz="4" w:space="0"/>
              <w:bottom w:val="single" w:color="auto" w:sz="4" w:space="0"/>
              <w:right w:val="single" w:color="auto" w:sz="4" w:space="0"/>
            </w:tcBorders>
            <w:noWrap w:val="0"/>
            <w:vAlign w:val="center"/>
          </w:tcPr>
          <w:p w14:paraId="48D54312">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162</w:t>
            </w:r>
          </w:p>
        </w:tc>
        <w:tc>
          <w:tcPr>
            <w:tcW w:w="719" w:type="dxa"/>
            <w:vMerge w:val="continue"/>
            <w:tcBorders>
              <w:left w:val="single" w:color="auto" w:sz="4" w:space="0"/>
            </w:tcBorders>
            <w:noWrap w:val="0"/>
            <w:vAlign w:val="center"/>
          </w:tcPr>
          <w:p w14:paraId="1B7E682B">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5206DF45">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7A92343E">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76195D34">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243D2780">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53CC5464">
            <w:pPr>
              <w:shd w:val="clear"/>
              <w:jc w:val="center"/>
              <w:rPr>
                <w:rFonts w:hint="eastAsia" w:ascii="仿宋" w:hAnsi="仿宋" w:eastAsia="仿宋" w:cs="仿宋"/>
                <w:color w:val="auto"/>
                <w:sz w:val="22"/>
                <w:szCs w:val="22"/>
                <w:highlight w:val="none"/>
              </w:rPr>
            </w:pPr>
          </w:p>
        </w:tc>
      </w:tr>
      <w:tr w14:paraId="2C49E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3F867D0B">
            <w:pPr>
              <w:shd w:val="clear"/>
              <w:jc w:val="center"/>
              <w:rPr>
                <w:rFonts w:hint="eastAsia" w:ascii="仿宋" w:hAnsi="仿宋" w:eastAsia="仿宋" w:cs="仿宋"/>
                <w:color w:val="auto"/>
                <w:sz w:val="22"/>
                <w:szCs w:val="22"/>
                <w:highlight w:val="none"/>
              </w:rPr>
            </w:pPr>
          </w:p>
        </w:tc>
        <w:tc>
          <w:tcPr>
            <w:tcW w:w="1134" w:type="dxa"/>
            <w:noWrap w:val="0"/>
            <w:vAlign w:val="center"/>
          </w:tcPr>
          <w:p w14:paraId="082C584F">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连接装置插头组件1</w:t>
            </w:r>
          </w:p>
        </w:tc>
        <w:tc>
          <w:tcPr>
            <w:tcW w:w="3543" w:type="dxa"/>
            <w:noWrap w:val="0"/>
            <w:vAlign w:val="center"/>
          </w:tcPr>
          <w:p w14:paraId="56E9346E">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带应急解锁功能,技术要求满足GB/T20234.3。</w:t>
            </w:r>
          </w:p>
        </w:tc>
        <w:tc>
          <w:tcPr>
            <w:tcW w:w="567" w:type="dxa"/>
            <w:tcBorders>
              <w:bottom w:val="single" w:color="auto" w:sz="4" w:space="0"/>
              <w:right w:val="single" w:color="auto" w:sz="4" w:space="0"/>
            </w:tcBorders>
            <w:noWrap w:val="0"/>
            <w:vAlign w:val="center"/>
          </w:tcPr>
          <w:p w14:paraId="57A2E34B">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55BAA2EE">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162</w:t>
            </w:r>
          </w:p>
        </w:tc>
        <w:tc>
          <w:tcPr>
            <w:tcW w:w="719" w:type="dxa"/>
            <w:vMerge w:val="continue"/>
            <w:tcBorders>
              <w:left w:val="single" w:color="auto" w:sz="4" w:space="0"/>
            </w:tcBorders>
            <w:noWrap w:val="0"/>
            <w:vAlign w:val="center"/>
          </w:tcPr>
          <w:p w14:paraId="717AE167">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050AC96B">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5FAD4CD9">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4D225BE7">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4A83AE82">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35D4445B">
            <w:pPr>
              <w:shd w:val="clear"/>
              <w:jc w:val="center"/>
              <w:rPr>
                <w:rFonts w:hint="eastAsia" w:ascii="仿宋" w:hAnsi="仿宋" w:eastAsia="仿宋" w:cs="仿宋"/>
                <w:color w:val="auto"/>
                <w:sz w:val="22"/>
                <w:szCs w:val="22"/>
                <w:highlight w:val="none"/>
              </w:rPr>
            </w:pPr>
          </w:p>
        </w:tc>
      </w:tr>
      <w:tr w14:paraId="31CF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1D1BE124">
            <w:pPr>
              <w:shd w:val="clear"/>
              <w:jc w:val="center"/>
              <w:rPr>
                <w:rFonts w:hint="eastAsia" w:ascii="仿宋" w:hAnsi="仿宋" w:eastAsia="仿宋" w:cs="仿宋"/>
                <w:color w:val="auto"/>
                <w:sz w:val="22"/>
                <w:szCs w:val="22"/>
                <w:highlight w:val="none"/>
              </w:rPr>
            </w:pPr>
          </w:p>
        </w:tc>
        <w:tc>
          <w:tcPr>
            <w:tcW w:w="1134" w:type="dxa"/>
            <w:noWrap w:val="0"/>
            <w:vAlign w:val="center"/>
          </w:tcPr>
          <w:p w14:paraId="5944438E">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连接装置线束2</w:t>
            </w:r>
          </w:p>
        </w:tc>
        <w:tc>
          <w:tcPr>
            <w:tcW w:w="3543" w:type="dxa"/>
            <w:noWrap w:val="0"/>
            <w:vAlign w:val="center"/>
          </w:tcPr>
          <w:p w14:paraId="73FC17A8">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额定工作电压：1000V；额定工作电流：250A；动力线径：80mm2/35mm2/≥16mm2；辅助电源线径：2.5mm2；通讯线、温度采样线、控制线及反馈线径：0.75mm2；连接装置线缆长度：7.5米；技术要求满足GB/T 20234.3。</w:t>
            </w:r>
          </w:p>
        </w:tc>
        <w:tc>
          <w:tcPr>
            <w:tcW w:w="567" w:type="dxa"/>
            <w:tcBorders>
              <w:bottom w:val="single" w:color="auto" w:sz="4" w:space="0"/>
              <w:right w:val="single" w:color="auto" w:sz="4" w:space="0"/>
            </w:tcBorders>
            <w:noWrap w:val="0"/>
            <w:vAlign w:val="center"/>
          </w:tcPr>
          <w:p w14:paraId="7C5E2A60">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根</w:t>
            </w:r>
          </w:p>
        </w:tc>
        <w:tc>
          <w:tcPr>
            <w:tcW w:w="941" w:type="dxa"/>
            <w:tcBorders>
              <w:top w:val="nil"/>
              <w:left w:val="single" w:color="auto" w:sz="4" w:space="0"/>
              <w:bottom w:val="single" w:color="auto" w:sz="4" w:space="0"/>
              <w:right w:val="single" w:color="auto" w:sz="4" w:space="0"/>
            </w:tcBorders>
            <w:noWrap w:val="0"/>
            <w:vAlign w:val="center"/>
          </w:tcPr>
          <w:p w14:paraId="00DD9E94">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43</w:t>
            </w:r>
          </w:p>
        </w:tc>
        <w:tc>
          <w:tcPr>
            <w:tcW w:w="719" w:type="dxa"/>
            <w:vMerge w:val="continue"/>
            <w:tcBorders>
              <w:left w:val="single" w:color="auto" w:sz="4" w:space="0"/>
            </w:tcBorders>
            <w:noWrap w:val="0"/>
            <w:vAlign w:val="center"/>
          </w:tcPr>
          <w:p w14:paraId="7AC48FA9">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30607529">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1A0CAE74">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3BD9D237">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4A234684">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21BEF979">
            <w:pPr>
              <w:shd w:val="clear"/>
              <w:jc w:val="center"/>
              <w:rPr>
                <w:rFonts w:hint="eastAsia" w:ascii="仿宋" w:hAnsi="仿宋" w:eastAsia="仿宋" w:cs="仿宋"/>
                <w:color w:val="auto"/>
                <w:sz w:val="22"/>
                <w:szCs w:val="22"/>
                <w:highlight w:val="none"/>
              </w:rPr>
            </w:pPr>
          </w:p>
        </w:tc>
      </w:tr>
      <w:tr w14:paraId="2B10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748B2209">
            <w:pPr>
              <w:shd w:val="clear"/>
              <w:jc w:val="center"/>
              <w:rPr>
                <w:rFonts w:hint="eastAsia" w:ascii="仿宋" w:hAnsi="仿宋" w:eastAsia="仿宋" w:cs="仿宋"/>
                <w:color w:val="auto"/>
                <w:sz w:val="22"/>
                <w:szCs w:val="22"/>
                <w:highlight w:val="none"/>
              </w:rPr>
            </w:pPr>
          </w:p>
        </w:tc>
        <w:tc>
          <w:tcPr>
            <w:tcW w:w="1134" w:type="dxa"/>
            <w:noWrap w:val="0"/>
            <w:vAlign w:val="center"/>
          </w:tcPr>
          <w:p w14:paraId="5FADA5F1">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连接装置插头组件2</w:t>
            </w:r>
          </w:p>
        </w:tc>
        <w:tc>
          <w:tcPr>
            <w:tcW w:w="3543" w:type="dxa"/>
            <w:noWrap w:val="0"/>
            <w:vAlign w:val="center"/>
          </w:tcPr>
          <w:p w14:paraId="601CE116">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带应急解锁功能,技术要求满足GB/T20234.3。</w:t>
            </w:r>
          </w:p>
        </w:tc>
        <w:tc>
          <w:tcPr>
            <w:tcW w:w="567" w:type="dxa"/>
            <w:tcBorders>
              <w:top w:val="single" w:color="auto" w:sz="4" w:space="0"/>
              <w:bottom w:val="single" w:color="auto" w:sz="4" w:space="0"/>
              <w:right w:val="single" w:color="auto" w:sz="4" w:space="0"/>
            </w:tcBorders>
            <w:noWrap w:val="0"/>
            <w:vAlign w:val="center"/>
          </w:tcPr>
          <w:p w14:paraId="148E058C">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076484A2">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43</w:t>
            </w:r>
          </w:p>
        </w:tc>
        <w:tc>
          <w:tcPr>
            <w:tcW w:w="719" w:type="dxa"/>
            <w:vMerge w:val="continue"/>
            <w:tcBorders>
              <w:left w:val="single" w:color="auto" w:sz="4" w:space="0"/>
            </w:tcBorders>
            <w:noWrap w:val="0"/>
            <w:vAlign w:val="center"/>
          </w:tcPr>
          <w:p w14:paraId="347DFCB9">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620512C5">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55698EE7">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2CD51D29">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53BA448B">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5665B47F">
            <w:pPr>
              <w:shd w:val="clear"/>
              <w:jc w:val="center"/>
              <w:rPr>
                <w:rFonts w:hint="eastAsia" w:ascii="仿宋" w:hAnsi="仿宋" w:eastAsia="仿宋" w:cs="仿宋"/>
                <w:color w:val="auto"/>
                <w:sz w:val="22"/>
                <w:szCs w:val="22"/>
                <w:highlight w:val="none"/>
              </w:rPr>
            </w:pPr>
          </w:p>
        </w:tc>
      </w:tr>
      <w:tr w14:paraId="26260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5EBCC4AA">
            <w:pPr>
              <w:shd w:val="clear"/>
              <w:jc w:val="center"/>
              <w:rPr>
                <w:rFonts w:hint="eastAsia" w:ascii="仿宋" w:hAnsi="仿宋" w:eastAsia="仿宋" w:cs="仿宋"/>
                <w:color w:val="auto"/>
                <w:sz w:val="22"/>
                <w:szCs w:val="22"/>
                <w:highlight w:val="none"/>
              </w:rPr>
            </w:pPr>
          </w:p>
        </w:tc>
        <w:tc>
          <w:tcPr>
            <w:tcW w:w="1134" w:type="dxa"/>
            <w:noWrap w:val="0"/>
            <w:vAlign w:val="center"/>
          </w:tcPr>
          <w:p w14:paraId="460C7286">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连接装置线束3</w:t>
            </w:r>
          </w:p>
        </w:tc>
        <w:tc>
          <w:tcPr>
            <w:tcW w:w="3543" w:type="dxa"/>
            <w:noWrap w:val="0"/>
            <w:vAlign w:val="center"/>
          </w:tcPr>
          <w:p w14:paraId="114DCBC4">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轻量型充电连接装置；额定工作电压：1000V；额定工作电流：250A；动力线径：4*35mm2；接地线径：≥6mm2；辅助电源线径：2.5mm2；通讯线、温度采样线、控制线及反馈线径：0.75mm2；连接装置线缆直径：≤30.5±0.5mm；连接装置线缆长度：5米；连接装置锁定时，反馈回路导通；技术要求满足GB/T 20234.3。</w:t>
            </w:r>
          </w:p>
        </w:tc>
        <w:tc>
          <w:tcPr>
            <w:tcW w:w="567" w:type="dxa"/>
            <w:tcBorders>
              <w:top w:val="single" w:color="auto" w:sz="4" w:space="0"/>
              <w:bottom w:val="single" w:color="auto" w:sz="4" w:space="0"/>
              <w:right w:val="single" w:color="auto" w:sz="4" w:space="0"/>
            </w:tcBorders>
            <w:noWrap w:val="0"/>
            <w:vAlign w:val="center"/>
          </w:tcPr>
          <w:p w14:paraId="557AAFB4">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根</w:t>
            </w:r>
          </w:p>
        </w:tc>
        <w:tc>
          <w:tcPr>
            <w:tcW w:w="941" w:type="dxa"/>
            <w:tcBorders>
              <w:top w:val="nil"/>
              <w:left w:val="single" w:color="auto" w:sz="4" w:space="0"/>
              <w:bottom w:val="single" w:color="auto" w:sz="4" w:space="0"/>
              <w:right w:val="single" w:color="auto" w:sz="4" w:space="0"/>
            </w:tcBorders>
            <w:noWrap w:val="0"/>
            <w:vAlign w:val="center"/>
          </w:tcPr>
          <w:p w14:paraId="0D3BC504">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83</w:t>
            </w:r>
          </w:p>
        </w:tc>
        <w:tc>
          <w:tcPr>
            <w:tcW w:w="719" w:type="dxa"/>
            <w:vMerge w:val="continue"/>
            <w:tcBorders>
              <w:left w:val="single" w:color="auto" w:sz="4" w:space="0"/>
            </w:tcBorders>
            <w:noWrap w:val="0"/>
            <w:vAlign w:val="center"/>
          </w:tcPr>
          <w:p w14:paraId="3D86DCD7">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47556647">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6C9DE555">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35EC9FBC">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354AA563">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38740C6A">
            <w:pPr>
              <w:shd w:val="clear"/>
              <w:jc w:val="center"/>
              <w:rPr>
                <w:rFonts w:hint="eastAsia" w:ascii="仿宋" w:hAnsi="仿宋" w:eastAsia="仿宋" w:cs="仿宋"/>
                <w:color w:val="auto"/>
                <w:sz w:val="22"/>
                <w:szCs w:val="22"/>
                <w:highlight w:val="none"/>
              </w:rPr>
            </w:pPr>
          </w:p>
        </w:tc>
      </w:tr>
      <w:tr w14:paraId="7C2D3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2469D4A8">
            <w:pPr>
              <w:shd w:val="clear"/>
              <w:jc w:val="center"/>
              <w:rPr>
                <w:rFonts w:hint="eastAsia" w:ascii="仿宋" w:hAnsi="仿宋" w:eastAsia="仿宋" w:cs="仿宋"/>
                <w:color w:val="auto"/>
                <w:sz w:val="22"/>
                <w:szCs w:val="22"/>
                <w:highlight w:val="none"/>
              </w:rPr>
            </w:pPr>
          </w:p>
        </w:tc>
        <w:tc>
          <w:tcPr>
            <w:tcW w:w="1134" w:type="dxa"/>
            <w:noWrap w:val="0"/>
            <w:vAlign w:val="center"/>
          </w:tcPr>
          <w:p w14:paraId="2EAD8A87">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连接装置插头组件3</w:t>
            </w:r>
          </w:p>
        </w:tc>
        <w:tc>
          <w:tcPr>
            <w:tcW w:w="3543" w:type="dxa"/>
            <w:noWrap w:val="0"/>
            <w:vAlign w:val="center"/>
          </w:tcPr>
          <w:p w14:paraId="3B2DAAFC">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带应急解锁功能,技术要求满足GB/T20234.3。</w:t>
            </w:r>
          </w:p>
        </w:tc>
        <w:tc>
          <w:tcPr>
            <w:tcW w:w="567" w:type="dxa"/>
            <w:tcBorders>
              <w:top w:val="single" w:color="auto" w:sz="4" w:space="0"/>
              <w:bottom w:val="single" w:color="auto" w:sz="4" w:space="0"/>
              <w:right w:val="single" w:color="auto" w:sz="4" w:space="0"/>
            </w:tcBorders>
            <w:noWrap w:val="0"/>
            <w:vAlign w:val="center"/>
          </w:tcPr>
          <w:p w14:paraId="74564C57">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36709448">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83</w:t>
            </w:r>
          </w:p>
        </w:tc>
        <w:tc>
          <w:tcPr>
            <w:tcW w:w="719" w:type="dxa"/>
            <w:vMerge w:val="continue"/>
            <w:tcBorders>
              <w:left w:val="single" w:color="auto" w:sz="4" w:space="0"/>
            </w:tcBorders>
            <w:noWrap w:val="0"/>
            <w:vAlign w:val="center"/>
          </w:tcPr>
          <w:p w14:paraId="63326D1A">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38979E0B">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2D150AF8">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4F84332E">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03B7E458">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0DB3662C">
            <w:pPr>
              <w:shd w:val="clear"/>
              <w:jc w:val="center"/>
              <w:rPr>
                <w:rFonts w:hint="eastAsia" w:ascii="仿宋" w:hAnsi="仿宋" w:eastAsia="仿宋" w:cs="仿宋"/>
                <w:color w:val="auto"/>
                <w:sz w:val="22"/>
                <w:szCs w:val="22"/>
                <w:highlight w:val="none"/>
              </w:rPr>
            </w:pPr>
          </w:p>
        </w:tc>
      </w:tr>
      <w:tr w14:paraId="0013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6A99DD58">
            <w:pPr>
              <w:shd w:val="clear"/>
              <w:jc w:val="center"/>
              <w:rPr>
                <w:rFonts w:hint="eastAsia" w:ascii="仿宋" w:hAnsi="仿宋" w:eastAsia="仿宋" w:cs="仿宋"/>
                <w:color w:val="auto"/>
                <w:sz w:val="22"/>
                <w:szCs w:val="22"/>
                <w:highlight w:val="none"/>
              </w:rPr>
            </w:pPr>
          </w:p>
        </w:tc>
        <w:tc>
          <w:tcPr>
            <w:tcW w:w="1134" w:type="dxa"/>
            <w:noWrap w:val="0"/>
            <w:vAlign w:val="center"/>
          </w:tcPr>
          <w:p w14:paraId="0FF6F1B3">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密封连接头组件</w:t>
            </w:r>
          </w:p>
        </w:tc>
        <w:tc>
          <w:tcPr>
            <w:tcW w:w="3543" w:type="dxa"/>
            <w:noWrap w:val="0"/>
            <w:vAlign w:val="center"/>
          </w:tcPr>
          <w:p w14:paraId="5FAA7ABE">
            <w:pPr>
              <w:shd w:val="clear"/>
              <w:spacing w:line="240" w:lineRule="atLeast"/>
              <w:jc w:val="left"/>
              <w:rPr>
                <w:rStyle w:val="15"/>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材质要求：</w:t>
            </w:r>
            <w:r>
              <w:rPr>
                <w:rStyle w:val="15"/>
                <w:rFonts w:hint="eastAsia" w:ascii="仿宋" w:hAnsi="仿宋" w:eastAsia="仿宋" w:cs="仿宋"/>
                <w:color w:val="auto"/>
                <w:sz w:val="22"/>
                <w:szCs w:val="22"/>
                <w:highlight w:val="none"/>
              </w:rPr>
              <w:t>黄铜镀镍</w:t>
            </w:r>
          </w:p>
          <w:p w14:paraId="6343FC33">
            <w:pPr>
              <w:shd w:val="clear"/>
              <w:spacing w:line="240" w:lineRule="atLeast"/>
              <w:jc w:val="left"/>
              <w:rPr>
                <w:rStyle w:val="15"/>
                <w:rFonts w:hint="eastAsia" w:ascii="仿宋" w:hAnsi="仿宋" w:eastAsia="仿宋" w:cs="仿宋"/>
                <w:color w:val="auto"/>
                <w:sz w:val="22"/>
                <w:szCs w:val="22"/>
                <w:highlight w:val="none"/>
              </w:rPr>
            </w:pPr>
            <w:r>
              <w:rPr>
                <w:rStyle w:val="15"/>
                <w:rFonts w:hint="eastAsia" w:ascii="仿宋" w:hAnsi="仿宋" w:eastAsia="仿宋" w:cs="仿宋"/>
                <w:color w:val="auto"/>
                <w:sz w:val="22"/>
                <w:szCs w:val="22"/>
                <w:highlight w:val="none"/>
              </w:rPr>
              <w:t>防护等级：IP66及以上；</w:t>
            </w:r>
          </w:p>
          <w:p w14:paraId="3BFBB10B">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规格尺寸等应满足相应要求。</w:t>
            </w:r>
          </w:p>
        </w:tc>
        <w:tc>
          <w:tcPr>
            <w:tcW w:w="567" w:type="dxa"/>
            <w:tcBorders>
              <w:top w:val="single" w:color="auto" w:sz="4" w:space="0"/>
              <w:bottom w:val="single" w:color="auto" w:sz="4" w:space="0"/>
              <w:right w:val="single" w:color="auto" w:sz="4" w:space="0"/>
            </w:tcBorders>
            <w:noWrap w:val="0"/>
            <w:vAlign w:val="center"/>
          </w:tcPr>
          <w:p w14:paraId="215050D2">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941" w:type="dxa"/>
            <w:tcBorders>
              <w:top w:val="nil"/>
              <w:left w:val="single" w:color="auto" w:sz="4" w:space="0"/>
              <w:bottom w:val="single" w:color="auto" w:sz="4" w:space="0"/>
              <w:right w:val="single" w:color="auto" w:sz="4" w:space="0"/>
            </w:tcBorders>
            <w:noWrap w:val="0"/>
            <w:vAlign w:val="center"/>
          </w:tcPr>
          <w:p w14:paraId="011A94E6">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w:t>
            </w:r>
          </w:p>
        </w:tc>
        <w:tc>
          <w:tcPr>
            <w:tcW w:w="719" w:type="dxa"/>
            <w:vMerge w:val="continue"/>
            <w:tcBorders>
              <w:left w:val="single" w:color="auto" w:sz="4" w:space="0"/>
            </w:tcBorders>
            <w:noWrap w:val="0"/>
            <w:vAlign w:val="center"/>
          </w:tcPr>
          <w:p w14:paraId="33D9EBE5">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1C5DC51D">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79F1C7BA">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056BE307">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33A49A7E">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0D15CE5C">
            <w:pPr>
              <w:shd w:val="clear"/>
              <w:jc w:val="center"/>
              <w:rPr>
                <w:rFonts w:hint="eastAsia" w:ascii="仿宋" w:hAnsi="仿宋" w:eastAsia="仿宋" w:cs="仿宋"/>
                <w:color w:val="auto"/>
                <w:sz w:val="22"/>
                <w:szCs w:val="22"/>
                <w:highlight w:val="none"/>
              </w:rPr>
            </w:pPr>
          </w:p>
        </w:tc>
      </w:tr>
      <w:tr w14:paraId="191B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7EEF9367">
            <w:pPr>
              <w:shd w:val="clear"/>
              <w:jc w:val="center"/>
              <w:rPr>
                <w:rFonts w:hint="eastAsia" w:ascii="仿宋" w:hAnsi="仿宋" w:eastAsia="仿宋" w:cs="仿宋"/>
                <w:color w:val="auto"/>
                <w:sz w:val="22"/>
                <w:szCs w:val="22"/>
                <w:highlight w:val="none"/>
              </w:rPr>
            </w:pPr>
          </w:p>
        </w:tc>
        <w:tc>
          <w:tcPr>
            <w:tcW w:w="1134" w:type="dxa"/>
            <w:noWrap w:val="0"/>
            <w:vAlign w:val="center"/>
          </w:tcPr>
          <w:p w14:paraId="597B820B">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交流控制器组件1</w:t>
            </w:r>
          </w:p>
        </w:tc>
        <w:tc>
          <w:tcPr>
            <w:tcW w:w="3543" w:type="dxa"/>
            <w:noWrap w:val="0"/>
            <w:vAlign w:val="center"/>
          </w:tcPr>
          <w:p w14:paraId="42BD9667">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额定电流：150A；带一组常开/常闭辅助触点，需要与原设备匹配。</w:t>
            </w:r>
          </w:p>
        </w:tc>
        <w:tc>
          <w:tcPr>
            <w:tcW w:w="567" w:type="dxa"/>
            <w:tcBorders>
              <w:top w:val="single" w:color="auto" w:sz="4" w:space="0"/>
              <w:bottom w:val="single" w:color="auto" w:sz="4" w:space="0"/>
              <w:right w:val="single" w:color="auto" w:sz="4" w:space="0"/>
            </w:tcBorders>
            <w:noWrap w:val="0"/>
            <w:vAlign w:val="center"/>
          </w:tcPr>
          <w:p w14:paraId="34062650">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2108577A">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11</w:t>
            </w:r>
          </w:p>
        </w:tc>
        <w:tc>
          <w:tcPr>
            <w:tcW w:w="719" w:type="dxa"/>
            <w:vMerge w:val="continue"/>
            <w:tcBorders>
              <w:left w:val="single" w:color="auto" w:sz="4" w:space="0"/>
            </w:tcBorders>
            <w:noWrap w:val="0"/>
            <w:vAlign w:val="center"/>
          </w:tcPr>
          <w:p w14:paraId="6FCDEE22">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64DF49BD">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1B0DEDCD">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6117E16E">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62307F70">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7FDC3E39">
            <w:pPr>
              <w:shd w:val="clear"/>
              <w:jc w:val="center"/>
              <w:rPr>
                <w:rFonts w:hint="eastAsia" w:ascii="仿宋" w:hAnsi="仿宋" w:eastAsia="仿宋" w:cs="仿宋"/>
                <w:color w:val="auto"/>
                <w:sz w:val="22"/>
                <w:szCs w:val="22"/>
                <w:highlight w:val="none"/>
              </w:rPr>
            </w:pPr>
          </w:p>
        </w:tc>
      </w:tr>
      <w:tr w14:paraId="6DB7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3CB46F16">
            <w:pPr>
              <w:shd w:val="clear"/>
              <w:jc w:val="center"/>
              <w:rPr>
                <w:rFonts w:hint="eastAsia" w:ascii="仿宋" w:hAnsi="仿宋" w:eastAsia="仿宋" w:cs="仿宋"/>
                <w:color w:val="auto"/>
                <w:sz w:val="22"/>
                <w:szCs w:val="22"/>
                <w:highlight w:val="none"/>
              </w:rPr>
            </w:pPr>
          </w:p>
        </w:tc>
        <w:tc>
          <w:tcPr>
            <w:tcW w:w="1134" w:type="dxa"/>
            <w:noWrap w:val="0"/>
            <w:vAlign w:val="center"/>
          </w:tcPr>
          <w:p w14:paraId="7F08A285">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交流控制器组件2</w:t>
            </w:r>
          </w:p>
        </w:tc>
        <w:tc>
          <w:tcPr>
            <w:tcW w:w="3543" w:type="dxa"/>
            <w:noWrap w:val="0"/>
            <w:vAlign w:val="center"/>
          </w:tcPr>
          <w:p w14:paraId="3DA86A79">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额定电流：225A；带一组常开/常闭辅助触点，需要与原设备匹配。</w:t>
            </w:r>
          </w:p>
        </w:tc>
        <w:tc>
          <w:tcPr>
            <w:tcW w:w="567" w:type="dxa"/>
            <w:tcBorders>
              <w:top w:val="single" w:color="auto" w:sz="4" w:space="0"/>
              <w:bottom w:val="single" w:color="auto" w:sz="4" w:space="0"/>
              <w:right w:val="single" w:color="auto" w:sz="4" w:space="0"/>
            </w:tcBorders>
            <w:noWrap w:val="0"/>
            <w:vAlign w:val="center"/>
          </w:tcPr>
          <w:p w14:paraId="134DE8CF">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6580B8B5">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16</w:t>
            </w:r>
          </w:p>
        </w:tc>
        <w:tc>
          <w:tcPr>
            <w:tcW w:w="719" w:type="dxa"/>
            <w:vMerge w:val="continue"/>
            <w:tcBorders>
              <w:left w:val="single" w:color="auto" w:sz="4" w:space="0"/>
            </w:tcBorders>
            <w:noWrap w:val="0"/>
            <w:vAlign w:val="center"/>
          </w:tcPr>
          <w:p w14:paraId="149E37D8">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26C608A3">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42E4D46F">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0C1E2F08">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445C2B96">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60957801">
            <w:pPr>
              <w:shd w:val="clear"/>
              <w:jc w:val="center"/>
              <w:rPr>
                <w:rFonts w:hint="eastAsia" w:ascii="仿宋" w:hAnsi="仿宋" w:eastAsia="仿宋" w:cs="仿宋"/>
                <w:color w:val="auto"/>
                <w:sz w:val="22"/>
                <w:szCs w:val="22"/>
                <w:highlight w:val="none"/>
              </w:rPr>
            </w:pPr>
          </w:p>
        </w:tc>
      </w:tr>
      <w:tr w14:paraId="1AF8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74033CD1">
            <w:pPr>
              <w:shd w:val="clear"/>
              <w:jc w:val="center"/>
              <w:rPr>
                <w:rFonts w:hint="eastAsia" w:ascii="仿宋" w:hAnsi="仿宋" w:eastAsia="仿宋" w:cs="仿宋"/>
                <w:color w:val="auto"/>
                <w:sz w:val="22"/>
                <w:szCs w:val="22"/>
                <w:highlight w:val="none"/>
              </w:rPr>
            </w:pPr>
          </w:p>
        </w:tc>
        <w:tc>
          <w:tcPr>
            <w:tcW w:w="1134" w:type="dxa"/>
            <w:noWrap w:val="0"/>
            <w:vAlign w:val="center"/>
          </w:tcPr>
          <w:p w14:paraId="5190C130">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交流控制器组件3</w:t>
            </w:r>
          </w:p>
        </w:tc>
        <w:tc>
          <w:tcPr>
            <w:tcW w:w="3543" w:type="dxa"/>
            <w:noWrap w:val="0"/>
            <w:vAlign w:val="center"/>
          </w:tcPr>
          <w:p w14:paraId="44578E61">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额定电流：265A；带一组常开/常闭辅助触点，需要与原设备匹配。</w:t>
            </w:r>
          </w:p>
        </w:tc>
        <w:tc>
          <w:tcPr>
            <w:tcW w:w="567" w:type="dxa"/>
            <w:tcBorders>
              <w:top w:val="single" w:color="auto" w:sz="4" w:space="0"/>
              <w:bottom w:val="single" w:color="auto" w:sz="4" w:space="0"/>
              <w:right w:val="single" w:color="auto" w:sz="4" w:space="0"/>
            </w:tcBorders>
            <w:noWrap w:val="0"/>
            <w:vAlign w:val="center"/>
          </w:tcPr>
          <w:p w14:paraId="43223910">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64BEE358">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14</w:t>
            </w:r>
          </w:p>
        </w:tc>
        <w:tc>
          <w:tcPr>
            <w:tcW w:w="719" w:type="dxa"/>
            <w:vMerge w:val="continue"/>
            <w:tcBorders>
              <w:left w:val="single" w:color="auto" w:sz="4" w:space="0"/>
            </w:tcBorders>
            <w:noWrap w:val="0"/>
            <w:vAlign w:val="center"/>
          </w:tcPr>
          <w:p w14:paraId="6B970FD9">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250258E7">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2EDA0AB0">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5FFCA867">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3CE3C562">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6C60A1D4">
            <w:pPr>
              <w:shd w:val="clear"/>
              <w:jc w:val="center"/>
              <w:rPr>
                <w:rFonts w:hint="eastAsia" w:ascii="仿宋" w:hAnsi="仿宋" w:eastAsia="仿宋" w:cs="仿宋"/>
                <w:color w:val="auto"/>
                <w:sz w:val="22"/>
                <w:szCs w:val="22"/>
                <w:highlight w:val="none"/>
              </w:rPr>
            </w:pPr>
          </w:p>
        </w:tc>
      </w:tr>
      <w:tr w14:paraId="48745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0CF88EF8">
            <w:pPr>
              <w:shd w:val="clear"/>
              <w:jc w:val="center"/>
              <w:rPr>
                <w:rFonts w:hint="eastAsia" w:ascii="仿宋" w:hAnsi="仿宋" w:eastAsia="仿宋" w:cs="仿宋"/>
                <w:color w:val="auto"/>
                <w:sz w:val="22"/>
                <w:szCs w:val="22"/>
                <w:highlight w:val="none"/>
              </w:rPr>
            </w:pPr>
          </w:p>
        </w:tc>
        <w:tc>
          <w:tcPr>
            <w:tcW w:w="1134" w:type="dxa"/>
            <w:noWrap w:val="0"/>
            <w:vAlign w:val="center"/>
          </w:tcPr>
          <w:p w14:paraId="18757D26">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交流控制器组件4</w:t>
            </w:r>
          </w:p>
        </w:tc>
        <w:tc>
          <w:tcPr>
            <w:tcW w:w="3543" w:type="dxa"/>
            <w:noWrap w:val="0"/>
            <w:vAlign w:val="center"/>
          </w:tcPr>
          <w:p w14:paraId="6DFAF30E">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额定电流：330A；带一组常开/常闭辅助触点，需要与原设备匹配。</w:t>
            </w:r>
          </w:p>
        </w:tc>
        <w:tc>
          <w:tcPr>
            <w:tcW w:w="567" w:type="dxa"/>
            <w:tcBorders>
              <w:top w:val="single" w:color="auto" w:sz="4" w:space="0"/>
              <w:bottom w:val="single" w:color="auto" w:sz="4" w:space="0"/>
              <w:right w:val="single" w:color="auto" w:sz="4" w:space="0"/>
            </w:tcBorders>
            <w:noWrap w:val="0"/>
            <w:vAlign w:val="center"/>
          </w:tcPr>
          <w:p w14:paraId="36BC2221">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5040BFCE">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17</w:t>
            </w:r>
          </w:p>
        </w:tc>
        <w:tc>
          <w:tcPr>
            <w:tcW w:w="719" w:type="dxa"/>
            <w:vMerge w:val="continue"/>
            <w:tcBorders>
              <w:left w:val="single" w:color="auto" w:sz="4" w:space="0"/>
            </w:tcBorders>
            <w:noWrap w:val="0"/>
            <w:vAlign w:val="center"/>
          </w:tcPr>
          <w:p w14:paraId="3E6B4974">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2F352D3B">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3C030640">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55005A3D">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4C225008">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756DF2E3">
            <w:pPr>
              <w:shd w:val="clear"/>
              <w:jc w:val="center"/>
              <w:rPr>
                <w:rFonts w:hint="eastAsia" w:ascii="仿宋" w:hAnsi="仿宋" w:eastAsia="仿宋" w:cs="仿宋"/>
                <w:color w:val="auto"/>
                <w:sz w:val="22"/>
                <w:szCs w:val="22"/>
                <w:highlight w:val="none"/>
              </w:rPr>
            </w:pPr>
          </w:p>
        </w:tc>
      </w:tr>
      <w:tr w14:paraId="6F66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6049C8D6">
            <w:pPr>
              <w:shd w:val="clear"/>
              <w:jc w:val="center"/>
              <w:rPr>
                <w:rFonts w:hint="eastAsia" w:ascii="仿宋" w:hAnsi="仿宋" w:eastAsia="仿宋" w:cs="仿宋"/>
                <w:color w:val="auto"/>
                <w:sz w:val="22"/>
                <w:szCs w:val="22"/>
                <w:highlight w:val="none"/>
              </w:rPr>
            </w:pPr>
          </w:p>
        </w:tc>
        <w:tc>
          <w:tcPr>
            <w:tcW w:w="1134" w:type="dxa"/>
            <w:noWrap w:val="0"/>
            <w:vAlign w:val="center"/>
          </w:tcPr>
          <w:p w14:paraId="0484BCC1">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保护控制器组件1</w:t>
            </w:r>
          </w:p>
        </w:tc>
        <w:tc>
          <w:tcPr>
            <w:tcW w:w="3543" w:type="dxa"/>
            <w:noWrap w:val="0"/>
            <w:vAlign w:val="center"/>
          </w:tcPr>
          <w:p w14:paraId="0380CC09">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规格：150A/3P；带一组常开/常闭辅助触点，需要与原设备匹配。</w:t>
            </w:r>
          </w:p>
        </w:tc>
        <w:tc>
          <w:tcPr>
            <w:tcW w:w="567" w:type="dxa"/>
            <w:tcBorders>
              <w:top w:val="single" w:color="auto" w:sz="4" w:space="0"/>
              <w:bottom w:val="single" w:color="auto" w:sz="4" w:space="0"/>
              <w:right w:val="single" w:color="auto" w:sz="4" w:space="0"/>
            </w:tcBorders>
            <w:noWrap w:val="0"/>
            <w:vAlign w:val="center"/>
          </w:tcPr>
          <w:p w14:paraId="307EBA15">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6A6574AE">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16</w:t>
            </w:r>
          </w:p>
        </w:tc>
        <w:tc>
          <w:tcPr>
            <w:tcW w:w="719" w:type="dxa"/>
            <w:vMerge w:val="continue"/>
            <w:tcBorders>
              <w:left w:val="single" w:color="auto" w:sz="4" w:space="0"/>
            </w:tcBorders>
            <w:noWrap w:val="0"/>
            <w:vAlign w:val="center"/>
          </w:tcPr>
          <w:p w14:paraId="4C64845A">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3958A3D8">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067D4640">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0781648E">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378982EA">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4C4497F0">
            <w:pPr>
              <w:shd w:val="clear"/>
              <w:jc w:val="center"/>
              <w:rPr>
                <w:rFonts w:hint="eastAsia" w:ascii="仿宋" w:hAnsi="仿宋" w:eastAsia="仿宋" w:cs="仿宋"/>
                <w:color w:val="auto"/>
                <w:sz w:val="22"/>
                <w:szCs w:val="22"/>
                <w:highlight w:val="none"/>
              </w:rPr>
            </w:pPr>
          </w:p>
        </w:tc>
      </w:tr>
      <w:tr w14:paraId="671BB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41D25073">
            <w:pPr>
              <w:shd w:val="clear"/>
              <w:jc w:val="center"/>
              <w:rPr>
                <w:rFonts w:hint="eastAsia" w:ascii="仿宋" w:hAnsi="仿宋" w:eastAsia="仿宋" w:cs="仿宋"/>
                <w:color w:val="auto"/>
                <w:sz w:val="22"/>
                <w:szCs w:val="22"/>
                <w:highlight w:val="none"/>
              </w:rPr>
            </w:pPr>
          </w:p>
        </w:tc>
        <w:tc>
          <w:tcPr>
            <w:tcW w:w="1134" w:type="dxa"/>
            <w:noWrap w:val="0"/>
            <w:vAlign w:val="center"/>
          </w:tcPr>
          <w:p w14:paraId="7B3DE77A">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保护控制器组件2</w:t>
            </w:r>
          </w:p>
        </w:tc>
        <w:tc>
          <w:tcPr>
            <w:tcW w:w="3543" w:type="dxa"/>
            <w:noWrap w:val="0"/>
            <w:vAlign w:val="center"/>
          </w:tcPr>
          <w:p w14:paraId="1C9D179E">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规格：250A/3P；带一组常开/常闭辅助触点，需要与原设备匹配。</w:t>
            </w:r>
          </w:p>
        </w:tc>
        <w:tc>
          <w:tcPr>
            <w:tcW w:w="567" w:type="dxa"/>
            <w:tcBorders>
              <w:top w:val="single" w:color="auto" w:sz="4" w:space="0"/>
              <w:bottom w:val="single" w:color="auto" w:sz="4" w:space="0"/>
              <w:right w:val="single" w:color="auto" w:sz="4" w:space="0"/>
            </w:tcBorders>
            <w:noWrap w:val="0"/>
            <w:vAlign w:val="center"/>
          </w:tcPr>
          <w:p w14:paraId="014E1F09">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2DEB2154">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42</w:t>
            </w:r>
          </w:p>
        </w:tc>
        <w:tc>
          <w:tcPr>
            <w:tcW w:w="719" w:type="dxa"/>
            <w:vMerge w:val="continue"/>
            <w:tcBorders>
              <w:left w:val="single" w:color="auto" w:sz="4" w:space="0"/>
            </w:tcBorders>
            <w:noWrap w:val="0"/>
            <w:vAlign w:val="center"/>
          </w:tcPr>
          <w:p w14:paraId="0CD90203">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5C5C69FD">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56CEB361">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17918B91">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2C1E1CBF">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1A815077">
            <w:pPr>
              <w:shd w:val="clear"/>
              <w:jc w:val="center"/>
              <w:rPr>
                <w:rFonts w:hint="eastAsia" w:ascii="仿宋" w:hAnsi="仿宋" w:eastAsia="仿宋" w:cs="仿宋"/>
                <w:color w:val="auto"/>
                <w:sz w:val="22"/>
                <w:szCs w:val="22"/>
                <w:highlight w:val="none"/>
              </w:rPr>
            </w:pPr>
          </w:p>
        </w:tc>
      </w:tr>
      <w:tr w14:paraId="4FC9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58114CAC">
            <w:pPr>
              <w:shd w:val="clear"/>
              <w:jc w:val="center"/>
              <w:rPr>
                <w:rFonts w:hint="eastAsia" w:ascii="仿宋" w:hAnsi="仿宋" w:eastAsia="仿宋" w:cs="仿宋"/>
                <w:color w:val="auto"/>
                <w:sz w:val="22"/>
                <w:szCs w:val="22"/>
                <w:highlight w:val="none"/>
              </w:rPr>
            </w:pPr>
          </w:p>
        </w:tc>
        <w:tc>
          <w:tcPr>
            <w:tcW w:w="1134" w:type="dxa"/>
            <w:noWrap w:val="0"/>
            <w:vAlign w:val="center"/>
          </w:tcPr>
          <w:p w14:paraId="3FD1B269">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保护控制器组件3</w:t>
            </w:r>
          </w:p>
        </w:tc>
        <w:tc>
          <w:tcPr>
            <w:tcW w:w="3543" w:type="dxa"/>
            <w:noWrap w:val="0"/>
            <w:vAlign w:val="center"/>
          </w:tcPr>
          <w:p w14:paraId="01F1D792">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规格：350A/3P；带一组常开/常闭辅助触点，需要与原设备匹配。</w:t>
            </w:r>
          </w:p>
        </w:tc>
        <w:tc>
          <w:tcPr>
            <w:tcW w:w="567" w:type="dxa"/>
            <w:tcBorders>
              <w:top w:val="single" w:color="auto" w:sz="4" w:space="0"/>
              <w:bottom w:val="single" w:color="auto" w:sz="4" w:space="0"/>
              <w:right w:val="single" w:color="auto" w:sz="4" w:space="0"/>
            </w:tcBorders>
            <w:noWrap w:val="0"/>
            <w:vAlign w:val="center"/>
          </w:tcPr>
          <w:p w14:paraId="655FF79B">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2D747758">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11</w:t>
            </w:r>
          </w:p>
        </w:tc>
        <w:tc>
          <w:tcPr>
            <w:tcW w:w="719" w:type="dxa"/>
            <w:vMerge w:val="continue"/>
            <w:tcBorders>
              <w:left w:val="single" w:color="auto" w:sz="4" w:space="0"/>
            </w:tcBorders>
            <w:noWrap w:val="0"/>
            <w:vAlign w:val="center"/>
          </w:tcPr>
          <w:p w14:paraId="0F77F239">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0399BD51">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5A7BE9B5">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6421A422">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40C9352C">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1B5FD214">
            <w:pPr>
              <w:shd w:val="clear"/>
              <w:jc w:val="center"/>
              <w:rPr>
                <w:rFonts w:hint="eastAsia" w:ascii="仿宋" w:hAnsi="仿宋" w:eastAsia="仿宋" w:cs="仿宋"/>
                <w:color w:val="auto"/>
                <w:sz w:val="22"/>
                <w:szCs w:val="22"/>
                <w:highlight w:val="none"/>
              </w:rPr>
            </w:pPr>
          </w:p>
        </w:tc>
      </w:tr>
      <w:tr w14:paraId="3B1B6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554A8185">
            <w:pPr>
              <w:shd w:val="clear"/>
              <w:jc w:val="center"/>
              <w:rPr>
                <w:rFonts w:hint="eastAsia" w:ascii="仿宋" w:hAnsi="仿宋" w:eastAsia="仿宋" w:cs="仿宋"/>
                <w:color w:val="auto"/>
                <w:sz w:val="22"/>
                <w:szCs w:val="22"/>
                <w:highlight w:val="none"/>
              </w:rPr>
            </w:pPr>
          </w:p>
        </w:tc>
        <w:tc>
          <w:tcPr>
            <w:tcW w:w="1134" w:type="dxa"/>
            <w:noWrap w:val="0"/>
            <w:vAlign w:val="center"/>
          </w:tcPr>
          <w:p w14:paraId="43D7BCFC">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保护控制器组件4</w:t>
            </w:r>
          </w:p>
        </w:tc>
        <w:tc>
          <w:tcPr>
            <w:tcW w:w="3543" w:type="dxa"/>
            <w:noWrap w:val="0"/>
            <w:vAlign w:val="center"/>
          </w:tcPr>
          <w:p w14:paraId="39F07CD7">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规格：400A/3P；带一组常开/常闭辅助触点，需要与原设备匹配。</w:t>
            </w:r>
          </w:p>
        </w:tc>
        <w:tc>
          <w:tcPr>
            <w:tcW w:w="567" w:type="dxa"/>
            <w:tcBorders>
              <w:top w:val="single" w:color="auto" w:sz="4" w:space="0"/>
              <w:bottom w:val="single" w:color="auto" w:sz="4" w:space="0"/>
              <w:right w:val="single" w:color="auto" w:sz="4" w:space="0"/>
            </w:tcBorders>
            <w:noWrap w:val="0"/>
            <w:vAlign w:val="center"/>
          </w:tcPr>
          <w:p w14:paraId="351B6B1A">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447F66D7">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29</w:t>
            </w:r>
          </w:p>
        </w:tc>
        <w:tc>
          <w:tcPr>
            <w:tcW w:w="719" w:type="dxa"/>
            <w:vMerge w:val="continue"/>
            <w:tcBorders>
              <w:left w:val="single" w:color="auto" w:sz="4" w:space="0"/>
            </w:tcBorders>
            <w:noWrap w:val="0"/>
            <w:vAlign w:val="center"/>
          </w:tcPr>
          <w:p w14:paraId="16DEB1B4">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77E20898">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39237A17">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5B94FA33">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53AADAA4">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50FBF4D5">
            <w:pPr>
              <w:shd w:val="clear"/>
              <w:jc w:val="center"/>
              <w:rPr>
                <w:rFonts w:hint="eastAsia" w:ascii="仿宋" w:hAnsi="仿宋" w:eastAsia="仿宋" w:cs="仿宋"/>
                <w:color w:val="auto"/>
                <w:sz w:val="22"/>
                <w:szCs w:val="22"/>
                <w:highlight w:val="none"/>
              </w:rPr>
            </w:pPr>
          </w:p>
        </w:tc>
      </w:tr>
      <w:tr w14:paraId="0B3B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6184DACE">
            <w:pPr>
              <w:shd w:val="clear"/>
              <w:jc w:val="center"/>
              <w:rPr>
                <w:rFonts w:hint="eastAsia" w:ascii="仿宋" w:hAnsi="仿宋" w:eastAsia="仿宋" w:cs="仿宋"/>
                <w:color w:val="auto"/>
                <w:sz w:val="22"/>
                <w:szCs w:val="22"/>
                <w:highlight w:val="none"/>
              </w:rPr>
            </w:pPr>
          </w:p>
        </w:tc>
        <w:tc>
          <w:tcPr>
            <w:tcW w:w="1134" w:type="dxa"/>
            <w:noWrap w:val="0"/>
            <w:vAlign w:val="center"/>
          </w:tcPr>
          <w:p w14:paraId="3C59A40F">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高压直流控制器组件1</w:t>
            </w:r>
          </w:p>
        </w:tc>
        <w:tc>
          <w:tcPr>
            <w:tcW w:w="3543" w:type="dxa"/>
            <w:noWrap w:val="0"/>
            <w:vAlign w:val="center"/>
          </w:tcPr>
          <w:p w14:paraId="3A5CED46">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额定工作电流：300A；额定工作电压：DC1000V；线圈工作电压：9～36V DC；机械寿命≥10万次，电气寿命≥1000次；负载电流 250A；1s通，9s断；阻性负载。</w:t>
            </w:r>
          </w:p>
        </w:tc>
        <w:tc>
          <w:tcPr>
            <w:tcW w:w="567" w:type="dxa"/>
            <w:tcBorders>
              <w:top w:val="single" w:color="auto" w:sz="4" w:space="0"/>
              <w:bottom w:val="single" w:color="auto" w:sz="4" w:space="0"/>
              <w:right w:val="single" w:color="auto" w:sz="4" w:space="0"/>
            </w:tcBorders>
            <w:noWrap w:val="0"/>
            <w:vAlign w:val="center"/>
          </w:tcPr>
          <w:p w14:paraId="38CE0A37">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68A6075D">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60</w:t>
            </w:r>
          </w:p>
        </w:tc>
        <w:tc>
          <w:tcPr>
            <w:tcW w:w="719" w:type="dxa"/>
            <w:vMerge w:val="continue"/>
            <w:tcBorders>
              <w:left w:val="single" w:color="auto" w:sz="4" w:space="0"/>
            </w:tcBorders>
            <w:noWrap w:val="0"/>
            <w:vAlign w:val="center"/>
          </w:tcPr>
          <w:p w14:paraId="3E687EC9">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380BA9DA">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396731C3">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6BBE73B1">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524C9461">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40737CA4">
            <w:pPr>
              <w:shd w:val="clear"/>
              <w:jc w:val="center"/>
              <w:rPr>
                <w:rFonts w:hint="eastAsia" w:ascii="仿宋" w:hAnsi="仿宋" w:eastAsia="仿宋" w:cs="仿宋"/>
                <w:color w:val="auto"/>
                <w:sz w:val="22"/>
                <w:szCs w:val="22"/>
                <w:highlight w:val="none"/>
              </w:rPr>
            </w:pPr>
          </w:p>
        </w:tc>
      </w:tr>
      <w:tr w14:paraId="5621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673EB1A4">
            <w:pPr>
              <w:shd w:val="clear"/>
              <w:jc w:val="center"/>
              <w:rPr>
                <w:rFonts w:hint="eastAsia" w:ascii="仿宋" w:hAnsi="仿宋" w:eastAsia="仿宋" w:cs="仿宋"/>
                <w:color w:val="auto"/>
                <w:sz w:val="22"/>
                <w:szCs w:val="22"/>
                <w:highlight w:val="none"/>
              </w:rPr>
            </w:pPr>
          </w:p>
        </w:tc>
        <w:tc>
          <w:tcPr>
            <w:tcW w:w="1134" w:type="dxa"/>
            <w:noWrap w:val="0"/>
            <w:vAlign w:val="center"/>
          </w:tcPr>
          <w:p w14:paraId="7E582D23">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高压直流控制器组件2</w:t>
            </w:r>
          </w:p>
        </w:tc>
        <w:tc>
          <w:tcPr>
            <w:tcW w:w="3543" w:type="dxa"/>
            <w:noWrap w:val="0"/>
            <w:vAlign w:val="center"/>
          </w:tcPr>
          <w:p w14:paraId="4A642454">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额定工作电流：250A；线圈工作电压：额定 9～36V DC；机械寿命≥10万次，电气寿命≥1000次；负载电流 250A；1s通，9s断；阻性负载。</w:t>
            </w:r>
          </w:p>
        </w:tc>
        <w:tc>
          <w:tcPr>
            <w:tcW w:w="567" w:type="dxa"/>
            <w:tcBorders>
              <w:top w:val="single" w:color="auto" w:sz="4" w:space="0"/>
              <w:bottom w:val="single" w:color="auto" w:sz="4" w:space="0"/>
              <w:right w:val="single" w:color="auto" w:sz="4" w:space="0"/>
            </w:tcBorders>
            <w:noWrap w:val="0"/>
            <w:vAlign w:val="center"/>
          </w:tcPr>
          <w:p w14:paraId="1A366F3A">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0649E9FA">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145</w:t>
            </w:r>
          </w:p>
        </w:tc>
        <w:tc>
          <w:tcPr>
            <w:tcW w:w="719" w:type="dxa"/>
            <w:vMerge w:val="continue"/>
            <w:tcBorders>
              <w:left w:val="single" w:color="auto" w:sz="4" w:space="0"/>
            </w:tcBorders>
            <w:noWrap w:val="0"/>
            <w:vAlign w:val="center"/>
          </w:tcPr>
          <w:p w14:paraId="63D10C15">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6D90EC96">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736C2603">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1BC44C1B">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0EFCA780">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589AFFA7">
            <w:pPr>
              <w:shd w:val="clear"/>
              <w:jc w:val="center"/>
              <w:rPr>
                <w:rFonts w:hint="eastAsia" w:ascii="仿宋" w:hAnsi="仿宋" w:eastAsia="仿宋" w:cs="仿宋"/>
                <w:color w:val="auto"/>
                <w:sz w:val="22"/>
                <w:szCs w:val="22"/>
                <w:highlight w:val="none"/>
              </w:rPr>
            </w:pPr>
          </w:p>
        </w:tc>
      </w:tr>
      <w:tr w14:paraId="5F3D1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58AD3F42">
            <w:pPr>
              <w:shd w:val="clear"/>
              <w:jc w:val="center"/>
              <w:rPr>
                <w:rFonts w:hint="eastAsia" w:ascii="仿宋" w:hAnsi="仿宋" w:eastAsia="仿宋" w:cs="仿宋"/>
                <w:color w:val="auto"/>
                <w:sz w:val="22"/>
                <w:szCs w:val="22"/>
                <w:highlight w:val="none"/>
              </w:rPr>
            </w:pPr>
          </w:p>
        </w:tc>
        <w:tc>
          <w:tcPr>
            <w:tcW w:w="1134" w:type="dxa"/>
            <w:noWrap w:val="0"/>
            <w:vAlign w:val="center"/>
          </w:tcPr>
          <w:p w14:paraId="7C5CB937">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高压直流控制器组件3</w:t>
            </w:r>
          </w:p>
        </w:tc>
        <w:tc>
          <w:tcPr>
            <w:tcW w:w="3543" w:type="dxa"/>
            <w:noWrap w:val="0"/>
            <w:vAlign w:val="center"/>
          </w:tcPr>
          <w:p w14:paraId="08CEF31F">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规格参数：12V 20A，需要与原设备匹配。</w:t>
            </w:r>
          </w:p>
        </w:tc>
        <w:tc>
          <w:tcPr>
            <w:tcW w:w="567" w:type="dxa"/>
            <w:tcBorders>
              <w:top w:val="single" w:color="auto" w:sz="4" w:space="0"/>
              <w:bottom w:val="single" w:color="auto" w:sz="4" w:space="0"/>
              <w:right w:val="single" w:color="auto" w:sz="4" w:space="0"/>
            </w:tcBorders>
            <w:noWrap w:val="0"/>
            <w:vAlign w:val="center"/>
          </w:tcPr>
          <w:p w14:paraId="10DA59E9">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4A4FE78A">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9</w:t>
            </w:r>
          </w:p>
        </w:tc>
        <w:tc>
          <w:tcPr>
            <w:tcW w:w="719" w:type="dxa"/>
            <w:vMerge w:val="continue"/>
            <w:tcBorders>
              <w:left w:val="single" w:color="auto" w:sz="4" w:space="0"/>
            </w:tcBorders>
            <w:noWrap w:val="0"/>
            <w:vAlign w:val="center"/>
          </w:tcPr>
          <w:p w14:paraId="7CEBA2E1">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28DB3063">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0A59B03F">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10E7A06D">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3A56B229">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71917EF5">
            <w:pPr>
              <w:shd w:val="clear"/>
              <w:jc w:val="center"/>
              <w:rPr>
                <w:rFonts w:hint="eastAsia" w:ascii="仿宋" w:hAnsi="仿宋" w:eastAsia="仿宋" w:cs="仿宋"/>
                <w:color w:val="auto"/>
                <w:sz w:val="22"/>
                <w:szCs w:val="22"/>
                <w:highlight w:val="none"/>
              </w:rPr>
            </w:pPr>
          </w:p>
        </w:tc>
      </w:tr>
      <w:tr w14:paraId="4244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27477474">
            <w:pPr>
              <w:shd w:val="clear"/>
              <w:jc w:val="center"/>
              <w:rPr>
                <w:rFonts w:hint="eastAsia" w:ascii="仿宋" w:hAnsi="仿宋" w:eastAsia="仿宋" w:cs="仿宋"/>
                <w:color w:val="auto"/>
                <w:sz w:val="22"/>
                <w:szCs w:val="22"/>
                <w:highlight w:val="none"/>
              </w:rPr>
            </w:pPr>
          </w:p>
        </w:tc>
        <w:tc>
          <w:tcPr>
            <w:tcW w:w="1134" w:type="dxa"/>
            <w:noWrap w:val="0"/>
            <w:vAlign w:val="center"/>
          </w:tcPr>
          <w:p w14:paraId="3F2AD8A1">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速断保护器组件1</w:t>
            </w:r>
          </w:p>
        </w:tc>
        <w:tc>
          <w:tcPr>
            <w:tcW w:w="3543" w:type="dxa"/>
            <w:noWrap w:val="0"/>
            <w:vAlign w:val="center"/>
          </w:tcPr>
          <w:p w14:paraId="7D7B9580">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规格参数：350A/1000VDC，需要与原设备匹配。</w:t>
            </w:r>
          </w:p>
        </w:tc>
        <w:tc>
          <w:tcPr>
            <w:tcW w:w="567" w:type="dxa"/>
            <w:tcBorders>
              <w:top w:val="single" w:color="auto" w:sz="4" w:space="0"/>
              <w:bottom w:val="single" w:color="auto" w:sz="4" w:space="0"/>
              <w:right w:val="single" w:color="auto" w:sz="4" w:space="0"/>
            </w:tcBorders>
            <w:noWrap w:val="0"/>
            <w:vAlign w:val="center"/>
          </w:tcPr>
          <w:p w14:paraId="55C493DA">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62EEA06A">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26</w:t>
            </w:r>
          </w:p>
        </w:tc>
        <w:tc>
          <w:tcPr>
            <w:tcW w:w="719" w:type="dxa"/>
            <w:vMerge w:val="continue"/>
            <w:tcBorders>
              <w:left w:val="single" w:color="auto" w:sz="4" w:space="0"/>
            </w:tcBorders>
            <w:noWrap w:val="0"/>
            <w:vAlign w:val="center"/>
          </w:tcPr>
          <w:p w14:paraId="094E6A81">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0AE64FCD">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53D2B7A4">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718E61C5">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229B3A20">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2EF521CC">
            <w:pPr>
              <w:shd w:val="clear"/>
              <w:jc w:val="center"/>
              <w:rPr>
                <w:rFonts w:hint="eastAsia" w:ascii="仿宋" w:hAnsi="仿宋" w:eastAsia="仿宋" w:cs="仿宋"/>
                <w:color w:val="auto"/>
                <w:sz w:val="22"/>
                <w:szCs w:val="22"/>
                <w:highlight w:val="none"/>
              </w:rPr>
            </w:pPr>
          </w:p>
        </w:tc>
      </w:tr>
      <w:tr w14:paraId="54FA5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5DA641A1">
            <w:pPr>
              <w:shd w:val="clear"/>
              <w:jc w:val="center"/>
              <w:rPr>
                <w:rFonts w:hint="eastAsia" w:ascii="仿宋" w:hAnsi="仿宋" w:eastAsia="仿宋" w:cs="仿宋"/>
                <w:color w:val="auto"/>
                <w:sz w:val="22"/>
                <w:szCs w:val="22"/>
                <w:highlight w:val="none"/>
              </w:rPr>
            </w:pPr>
          </w:p>
        </w:tc>
        <w:tc>
          <w:tcPr>
            <w:tcW w:w="1134" w:type="dxa"/>
            <w:noWrap w:val="0"/>
            <w:vAlign w:val="center"/>
          </w:tcPr>
          <w:p w14:paraId="29E9CFCC">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速断保护器组件2</w:t>
            </w:r>
          </w:p>
        </w:tc>
        <w:tc>
          <w:tcPr>
            <w:tcW w:w="3543" w:type="dxa"/>
            <w:noWrap w:val="0"/>
            <w:vAlign w:val="center"/>
          </w:tcPr>
          <w:p w14:paraId="71DFC9A6">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规格参数：300A，需要与原设备匹配。</w:t>
            </w:r>
          </w:p>
        </w:tc>
        <w:tc>
          <w:tcPr>
            <w:tcW w:w="567" w:type="dxa"/>
            <w:tcBorders>
              <w:top w:val="single" w:color="auto" w:sz="4" w:space="0"/>
              <w:bottom w:val="single" w:color="auto" w:sz="4" w:space="0"/>
              <w:right w:val="single" w:color="auto" w:sz="4" w:space="0"/>
            </w:tcBorders>
            <w:noWrap w:val="0"/>
            <w:vAlign w:val="center"/>
          </w:tcPr>
          <w:p w14:paraId="4F1EA2E4">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7A186185">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39</w:t>
            </w:r>
          </w:p>
        </w:tc>
        <w:tc>
          <w:tcPr>
            <w:tcW w:w="719" w:type="dxa"/>
            <w:vMerge w:val="continue"/>
            <w:tcBorders>
              <w:left w:val="single" w:color="auto" w:sz="4" w:space="0"/>
            </w:tcBorders>
            <w:noWrap w:val="0"/>
            <w:vAlign w:val="center"/>
          </w:tcPr>
          <w:p w14:paraId="1E7CC824">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65B6FDAB">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006BA3CB">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5DAD3F69">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2E2E07F5">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78C139E3">
            <w:pPr>
              <w:shd w:val="clear"/>
              <w:jc w:val="center"/>
              <w:rPr>
                <w:rFonts w:hint="eastAsia" w:ascii="仿宋" w:hAnsi="仿宋" w:eastAsia="仿宋" w:cs="仿宋"/>
                <w:color w:val="auto"/>
                <w:sz w:val="22"/>
                <w:szCs w:val="22"/>
                <w:highlight w:val="none"/>
              </w:rPr>
            </w:pPr>
          </w:p>
        </w:tc>
      </w:tr>
      <w:tr w14:paraId="7EC4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7C21F201">
            <w:pPr>
              <w:shd w:val="clear"/>
              <w:jc w:val="center"/>
              <w:rPr>
                <w:rFonts w:hint="eastAsia" w:ascii="仿宋" w:hAnsi="仿宋" w:eastAsia="仿宋" w:cs="仿宋"/>
                <w:color w:val="auto"/>
                <w:sz w:val="22"/>
                <w:szCs w:val="22"/>
                <w:highlight w:val="none"/>
              </w:rPr>
            </w:pPr>
          </w:p>
        </w:tc>
        <w:tc>
          <w:tcPr>
            <w:tcW w:w="1134" w:type="dxa"/>
            <w:noWrap w:val="0"/>
            <w:vAlign w:val="center"/>
          </w:tcPr>
          <w:p w14:paraId="51C5EA14">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功率分配组件-1</w:t>
            </w:r>
          </w:p>
        </w:tc>
        <w:tc>
          <w:tcPr>
            <w:tcW w:w="3543" w:type="dxa"/>
            <w:noWrap w:val="0"/>
            <w:vAlign w:val="center"/>
          </w:tcPr>
          <w:p w14:paraId="3D35F690">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电源电压12V；含地址拨码开关；负责充电模块的功率控制、开关模块的输出控制、环境调控等功能。</w:t>
            </w:r>
          </w:p>
        </w:tc>
        <w:tc>
          <w:tcPr>
            <w:tcW w:w="567" w:type="dxa"/>
            <w:tcBorders>
              <w:top w:val="single" w:color="auto" w:sz="4" w:space="0"/>
              <w:bottom w:val="single" w:color="auto" w:sz="4" w:space="0"/>
              <w:right w:val="single" w:color="auto" w:sz="4" w:space="0"/>
            </w:tcBorders>
            <w:noWrap w:val="0"/>
            <w:vAlign w:val="center"/>
          </w:tcPr>
          <w:p w14:paraId="41E48E92">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65796651">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34</w:t>
            </w:r>
          </w:p>
        </w:tc>
        <w:tc>
          <w:tcPr>
            <w:tcW w:w="719" w:type="dxa"/>
            <w:vMerge w:val="continue"/>
            <w:tcBorders>
              <w:left w:val="single" w:color="auto" w:sz="4" w:space="0"/>
            </w:tcBorders>
            <w:noWrap w:val="0"/>
            <w:vAlign w:val="center"/>
          </w:tcPr>
          <w:p w14:paraId="654ED324">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3A167675">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7DD82D50">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12473D81">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4CA14496">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42EA7213">
            <w:pPr>
              <w:shd w:val="clear"/>
              <w:jc w:val="center"/>
              <w:rPr>
                <w:rFonts w:hint="eastAsia" w:ascii="仿宋" w:hAnsi="仿宋" w:eastAsia="仿宋" w:cs="仿宋"/>
                <w:color w:val="auto"/>
                <w:sz w:val="22"/>
                <w:szCs w:val="22"/>
                <w:highlight w:val="none"/>
              </w:rPr>
            </w:pPr>
          </w:p>
        </w:tc>
      </w:tr>
      <w:tr w14:paraId="0C09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47D367BA">
            <w:pPr>
              <w:shd w:val="clear"/>
              <w:jc w:val="center"/>
              <w:rPr>
                <w:rFonts w:hint="eastAsia" w:ascii="仿宋" w:hAnsi="仿宋" w:eastAsia="仿宋" w:cs="仿宋"/>
                <w:color w:val="auto"/>
                <w:sz w:val="22"/>
                <w:szCs w:val="22"/>
                <w:highlight w:val="none"/>
              </w:rPr>
            </w:pPr>
          </w:p>
        </w:tc>
        <w:tc>
          <w:tcPr>
            <w:tcW w:w="1134" w:type="dxa"/>
            <w:noWrap w:val="0"/>
            <w:vAlign w:val="center"/>
          </w:tcPr>
          <w:p w14:paraId="292C6EF3">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功率分配防护外壳-1</w:t>
            </w:r>
          </w:p>
        </w:tc>
        <w:tc>
          <w:tcPr>
            <w:tcW w:w="3543" w:type="dxa"/>
            <w:noWrap w:val="0"/>
            <w:vAlign w:val="center"/>
          </w:tcPr>
          <w:p w14:paraId="57242189">
            <w:pPr>
              <w:shd w:val="clear"/>
              <w:spacing w:line="240" w:lineRule="atLeast"/>
              <w:jc w:val="left"/>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规格尺寸及端子定义等应符合要求。</w:t>
            </w:r>
          </w:p>
        </w:tc>
        <w:tc>
          <w:tcPr>
            <w:tcW w:w="567" w:type="dxa"/>
            <w:tcBorders>
              <w:top w:val="single" w:color="auto" w:sz="4" w:space="0"/>
              <w:bottom w:val="single" w:color="auto" w:sz="4" w:space="0"/>
              <w:right w:val="single" w:color="auto" w:sz="4" w:space="0"/>
            </w:tcBorders>
            <w:noWrap w:val="0"/>
            <w:vAlign w:val="center"/>
          </w:tcPr>
          <w:p w14:paraId="368D9CE6">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1321B4BF">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34</w:t>
            </w:r>
          </w:p>
        </w:tc>
        <w:tc>
          <w:tcPr>
            <w:tcW w:w="719" w:type="dxa"/>
            <w:vMerge w:val="continue"/>
            <w:tcBorders>
              <w:left w:val="single" w:color="auto" w:sz="4" w:space="0"/>
            </w:tcBorders>
            <w:noWrap w:val="0"/>
            <w:vAlign w:val="center"/>
          </w:tcPr>
          <w:p w14:paraId="4AA54A0B">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647D6023">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6BDC438D">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4D8DE1E4">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5DEE17A5">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5C0C5B3B">
            <w:pPr>
              <w:shd w:val="clear"/>
              <w:jc w:val="center"/>
              <w:rPr>
                <w:rFonts w:hint="eastAsia" w:ascii="仿宋" w:hAnsi="仿宋" w:eastAsia="仿宋" w:cs="仿宋"/>
                <w:color w:val="auto"/>
                <w:sz w:val="22"/>
                <w:szCs w:val="22"/>
                <w:highlight w:val="none"/>
              </w:rPr>
            </w:pPr>
          </w:p>
        </w:tc>
      </w:tr>
      <w:tr w14:paraId="4126F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5BB44594">
            <w:pPr>
              <w:shd w:val="clear"/>
              <w:jc w:val="center"/>
              <w:rPr>
                <w:rFonts w:hint="eastAsia" w:ascii="仿宋" w:hAnsi="仿宋" w:eastAsia="仿宋" w:cs="仿宋"/>
                <w:color w:val="auto"/>
                <w:sz w:val="22"/>
                <w:szCs w:val="22"/>
                <w:highlight w:val="none"/>
              </w:rPr>
            </w:pPr>
          </w:p>
        </w:tc>
        <w:tc>
          <w:tcPr>
            <w:tcW w:w="1134" w:type="dxa"/>
            <w:noWrap w:val="0"/>
            <w:vAlign w:val="center"/>
          </w:tcPr>
          <w:p w14:paraId="729FB9D7">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人机交互组件1</w:t>
            </w:r>
          </w:p>
        </w:tc>
        <w:tc>
          <w:tcPr>
            <w:tcW w:w="3543" w:type="dxa"/>
            <w:noWrap w:val="0"/>
            <w:vAlign w:val="center"/>
          </w:tcPr>
          <w:p w14:paraId="2127F516">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液晶一体式，带附配件，需要与原设备匹配。</w:t>
            </w:r>
          </w:p>
        </w:tc>
        <w:tc>
          <w:tcPr>
            <w:tcW w:w="567" w:type="dxa"/>
            <w:tcBorders>
              <w:top w:val="single" w:color="auto" w:sz="4" w:space="0"/>
              <w:bottom w:val="single" w:color="auto" w:sz="4" w:space="0"/>
              <w:right w:val="single" w:color="auto" w:sz="4" w:space="0"/>
            </w:tcBorders>
            <w:noWrap w:val="0"/>
            <w:vAlign w:val="center"/>
          </w:tcPr>
          <w:p w14:paraId="4F911BE0">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254A833E">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40</w:t>
            </w:r>
          </w:p>
        </w:tc>
        <w:tc>
          <w:tcPr>
            <w:tcW w:w="719" w:type="dxa"/>
            <w:vMerge w:val="continue"/>
            <w:tcBorders>
              <w:left w:val="single" w:color="auto" w:sz="4" w:space="0"/>
            </w:tcBorders>
            <w:noWrap w:val="0"/>
            <w:vAlign w:val="center"/>
          </w:tcPr>
          <w:p w14:paraId="03668FAF">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4372BB39">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10353CDF">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2BF4280C">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4B894B15">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1E37F409">
            <w:pPr>
              <w:shd w:val="clear"/>
              <w:jc w:val="center"/>
              <w:rPr>
                <w:rFonts w:hint="eastAsia" w:ascii="仿宋" w:hAnsi="仿宋" w:eastAsia="仿宋" w:cs="仿宋"/>
                <w:color w:val="auto"/>
                <w:sz w:val="22"/>
                <w:szCs w:val="22"/>
                <w:highlight w:val="none"/>
              </w:rPr>
            </w:pPr>
          </w:p>
        </w:tc>
      </w:tr>
      <w:tr w14:paraId="06E7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03B75285">
            <w:pPr>
              <w:shd w:val="clear"/>
              <w:jc w:val="center"/>
              <w:rPr>
                <w:rFonts w:hint="eastAsia" w:ascii="仿宋" w:hAnsi="仿宋" w:eastAsia="仿宋" w:cs="仿宋"/>
                <w:color w:val="auto"/>
                <w:sz w:val="22"/>
                <w:szCs w:val="22"/>
                <w:highlight w:val="none"/>
              </w:rPr>
            </w:pPr>
          </w:p>
        </w:tc>
        <w:tc>
          <w:tcPr>
            <w:tcW w:w="1134" w:type="dxa"/>
            <w:noWrap w:val="0"/>
            <w:vAlign w:val="center"/>
          </w:tcPr>
          <w:p w14:paraId="1FD61243">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人机交互组件2</w:t>
            </w:r>
          </w:p>
        </w:tc>
        <w:tc>
          <w:tcPr>
            <w:tcW w:w="3543" w:type="dxa"/>
            <w:noWrap w:val="0"/>
            <w:vAlign w:val="center"/>
          </w:tcPr>
          <w:p w14:paraId="1649F543">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接口类型：LVDS接口，电阻触摸彩屏，支持亮度感光自动调节功能，，输入电压：DC 5.0V，需要与原设备匹配。</w:t>
            </w:r>
          </w:p>
        </w:tc>
        <w:tc>
          <w:tcPr>
            <w:tcW w:w="567" w:type="dxa"/>
            <w:tcBorders>
              <w:top w:val="single" w:color="auto" w:sz="4" w:space="0"/>
              <w:bottom w:val="single" w:color="auto" w:sz="4" w:space="0"/>
              <w:right w:val="single" w:color="auto" w:sz="4" w:space="0"/>
            </w:tcBorders>
            <w:noWrap w:val="0"/>
            <w:vAlign w:val="center"/>
          </w:tcPr>
          <w:p w14:paraId="18971933">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5077029E">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44</w:t>
            </w:r>
          </w:p>
        </w:tc>
        <w:tc>
          <w:tcPr>
            <w:tcW w:w="719" w:type="dxa"/>
            <w:vMerge w:val="continue"/>
            <w:tcBorders>
              <w:left w:val="single" w:color="auto" w:sz="4" w:space="0"/>
            </w:tcBorders>
            <w:noWrap w:val="0"/>
            <w:vAlign w:val="center"/>
          </w:tcPr>
          <w:p w14:paraId="71BC3782">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2064901C">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3A37EF2F">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68ECEA14">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5D45A962">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4EC4CDF1">
            <w:pPr>
              <w:shd w:val="clear"/>
              <w:jc w:val="center"/>
              <w:rPr>
                <w:rFonts w:hint="eastAsia" w:ascii="仿宋" w:hAnsi="仿宋" w:eastAsia="仿宋" w:cs="仿宋"/>
                <w:color w:val="auto"/>
                <w:sz w:val="22"/>
                <w:szCs w:val="22"/>
                <w:highlight w:val="none"/>
              </w:rPr>
            </w:pPr>
          </w:p>
        </w:tc>
      </w:tr>
      <w:tr w14:paraId="588CD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3D7B15EA">
            <w:pPr>
              <w:shd w:val="clear"/>
              <w:jc w:val="center"/>
              <w:rPr>
                <w:rFonts w:hint="eastAsia" w:ascii="仿宋" w:hAnsi="仿宋" w:eastAsia="仿宋" w:cs="仿宋"/>
                <w:color w:val="auto"/>
                <w:sz w:val="22"/>
                <w:szCs w:val="22"/>
                <w:highlight w:val="none"/>
              </w:rPr>
            </w:pPr>
          </w:p>
        </w:tc>
        <w:tc>
          <w:tcPr>
            <w:tcW w:w="1134" w:type="dxa"/>
            <w:noWrap w:val="0"/>
            <w:vAlign w:val="center"/>
          </w:tcPr>
          <w:p w14:paraId="6AA13301">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A型</w:t>
            </w:r>
            <w:r>
              <w:rPr>
                <w:rFonts w:hint="eastAsia" w:ascii="仿宋" w:hAnsi="仿宋" w:eastAsia="仿宋" w:cs="仿宋"/>
                <w:color w:val="auto"/>
                <w:sz w:val="22"/>
                <w:szCs w:val="22"/>
                <w:highlight w:val="none"/>
              </w:rPr>
              <w:t>开关控制组件-2</w:t>
            </w:r>
          </w:p>
        </w:tc>
        <w:tc>
          <w:tcPr>
            <w:tcW w:w="3543" w:type="dxa"/>
            <w:noWrap w:val="0"/>
            <w:vAlign w:val="center"/>
          </w:tcPr>
          <w:p w14:paraId="60DAD970">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为四进两出开关模块，实现四路直流输入投切到两路直流输出的任一路直流输出。硬件由监控开关控制回路及直流接触器等组成，监控板卡输入电源电压为12V±3V，具备CAN通讯功能和地址拨码开关等功能。</w:t>
            </w:r>
          </w:p>
        </w:tc>
        <w:tc>
          <w:tcPr>
            <w:tcW w:w="567" w:type="dxa"/>
            <w:tcBorders>
              <w:top w:val="single" w:color="auto" w:sz="4" w:space="0"/>
              <w:bottom w:val="single" w:color="auto" w:sz="4" w:space="0"/>
              <w:right w:val="single" w:color="auto" w:sz="4" w:space="0"/>
            </w:tcBorders>
            <w:noWrap w:val="0"/>
            <w:vAlign w:val="center"/>
          </w:tcPr>
          <w:p w14:paraId="37722E9F">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2735BC3D">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28</w:t>
            </w:r>
          </w:p>
        </w:tc>
        <w:tc>
          <w:tcPr>
            <w:tcW w:w="719" w:type="dxa"/>
            <w:vMerge w:val="continue"/>
            <w:tcBorders>
              <w:left w:val="single" w:color="auto" w:sz="4" w:space="0"/>
            </w:tcBorders>
            <w:noWrap w:val="0"/>
            <w:vAlign w:val="center"/>
          </w:tcPr>
          <w:p w14:paraId="32D46826">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268AF0EA">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56D2C02B">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1437E6C8">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24C2D9FC">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5CCF0704">
            <w:pPr>
              <w:shd w:val="clear"/>
              <w:jc w:val="center"/>
              <w:rPr>
                <w:rFonts w:hint="eastAsia" w:ascii="仿宋" w:hAnsi="仿宋" w:eastAsia="仿宋" w:cs="仿宋"/>
                <w:color w:val="auto"/>
                <w:sz w:val="22"/>
                <w:szCs w:val="22"/>
                <w:highlight w:val="none"/>
              </w:rPr>
            </w:pPr>
          </w:p>
        </w:tc>
      </w:tr>
      <w:tr w14:paraId="1B3F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0113782E">
            <w:pPr>
              <w:shd w:val="clear"/>
              <w:jc w:val="center"/>
              <w:rPr>
                <w:rFonts w:hint="eastAsia" w:ascii="仿宋" w:hAnsi="仿宋" w:eastAsia="仿宋" w:cs="仿宋"/>
                <w:color w:val="auto"/>
                <w:sz w:val="22"/>
                <w:szCs w:val="22"/>
                <w:highlight w:val="none"/>
              </w:rPr>
            </w:pPr>
          </w:p>
        </w:tc>
        <w:tc>
          <w:tcPr>
            <w:tcW w:w="1134" w:type="dxa"/>
            <w:noWrap w:val="0"/>
            <w:vAlign w:val="center"/>
          </w:tcPr>
          <w:p w14:paraId="2F4CB552">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A型</w:t>
            </w:r>
            <w:r>
              <w:rPr>
                <w:rFonts w:hint="eastAsia" w:ascii="仿宋" w:hAnsi="仿宋" w:eastAsia="仿宋" w:cs="仿宋"/>
                <w:color w:val="auto"/>
                <w:sz w:val="22"/>
                <w:szCs w:val="22"/>
                <w:highlight w:val="none"/>
              </w:rPr>
              <w:t>开关防护外壳-2</w:t>
            </w:r>
          </w:p>
        </w:tc>
        <w:tc>
          <w:tcPr>
            <w:tcW w:w="3543" w:type="dxa"/>
            <w:noWrap w:val="0"/>
            <w:vAlign w:val="center"/>
          </w:tcPr>
          <w:p w14:paraId="369EC0FE">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结构外形尺寸、固定孔尺寸、端子形式及端子定义等应符合要求。</w:t>
            </w:r>
          </w:p>
        </w:tc>
        <w:tc>
          <w:tcPr>
            <w:tcW w:w="567" w:type="dxa"/>
            <w:tcBorders>
              <w:top w:val="single" w:color="auto" w:sz="4" w:space="0"/>
              <w:bottom w:val="single" w:color="auto" w:sz="4" w:space="0"/>
              <w:right w:val="single" w:color="auto" w:sz="4" w:space="0"/>
            </w:tcBorders>
            <w:noWrap w:val="0"/>
            <w:vAlign w:val="center"/>
          </w:tcPr>
          <w:p w14:paraId="400888D0">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27B80C13">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28</w:t>
            </w:r>
          </w:p>
        </w:tc>
        <w:tc>
          <w:tcPr>
            <w:tcW w:w="719" w:type="dxa"/>
            <w:vMerge w:val="continue"/>
            <w:tcBorders>
              <w:left w:val="single" w:color="auto" w:sz="4" w:space="0"/>
            </w:tcBorders>
            <w:noWrap w:val="0"/>
            <w:vAlign w:val="center"/>
          </w:tcPr>
          <w:p w14:paraId="7AD3EC6C">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45876645">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2BCC7D0E">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02BAD11B">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72EDFBE8">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004234FA">
            <w:pPr>
              <w:shd w:val="clear"/>
              <w:jc w:val="center"/>
              <w:rPr>
                <w:rFonts w:hint="eastAsia" w:ascii="仿宋" w:hAnsi="仿宋" w:eastAsia="仿宋" w:cs="仿宋"/>
                <w:color w:val="auto"/>
                <w:sz w:val="22"/>
                <w:szCs w:val="22"/>
                <w:highlight w:val="none"/>
              </w:rPr>
            </w:pPr>
          </w:p>
        </w:tc>
      </w:tr>
      <w:tr w14:paraId="5460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3A2475E6">
            <w:pPr>
              <w:shd w:val="clear"/>
              <w:jc w:val="center"/>
              <w:rPr>
                <w:rFonts w:hint="eastAsia" w:ascii="仿宋" w:hAnsi="仿宋" w:eastAsia="仿宋" w:cs="仿宋"/>
                <w:color w:val="auto"/>
                <w:sz w:val="22"/>
                <w:szCs w:val="22"/>
                <w:highlight w:val="none"/>
              </w:rPr>
            </w:pPr>
          </w:p>
        </w:tc>
        <w:tc>
          <w:tcPr>
            <w:tcW w:w="1134" w:type="dxa"/>
            <w:noWrap w:val="0"/>
            <w:vAlign w:val="center"/>
          </w:tcPr>
          <w:p w14:paraId="1E34DE17">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连接装置安装座组件</w:t>
            </w:r>
          </w:p>
        </w:tc>
        <w:tc>
          <w:tcPr>
            <w:tcW w:w="3543" w:type="dxa"/>
            <w:noWrap w:val="0"/>
            <w:vAlign w:val="center"/>
          </w:tcPr>
          <w:p w14:paraId="15E46E7A">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连接装置安装座，需要与原设备匹配。</w:t>
            </w:r>
          </w:p>
        </w:tc>
        <w:tc>
          <w:tcPr>
            <w:tcW w:w="567" w:type="dxa"/>
            <w:tcBorders>
              <w:top w:val="single" w:color="auto" w:sz="4" w:space="0"/>
              <w:bottom w:val="single" w:color="auto" w:sz="4" w:space="0"/>
              <w:right w:val="single" w:color="auto" w:sz="4" w:space="0"/>
            </w:tcBorders>
            <w:noWrap w:val="0"/>
            <w:vAlign w:val="center"/>
          </w:tcPr>
          <w:p w14:paraId="4F76EFA7">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4A733129">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140</w:t>
            </w:r>
          </w:p>
        </w:tc>
        <w:tc>
          <w:tcPr>
            <w:tcW w:w="719" w:type="dxa"/>
            <w:vMerge w:val="continue"/>
            <w:tcBorders>
              <w:left w:val="single" w:color="auto" w:sz="4" w:space="0"/>
            </w:tcBorders>
            <w:noWrap w:val="0"/>
            <w:vAlign w:val="center"/>
          </w:tcPr>
          <w:p w14:paraId="6FA58A59">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50A7C2D4">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547E8090">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553C6EE5">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64CDBE73">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76F705CC">
            <w:pPr>
              <w:shd w:val="clear"/>
              <w:jc w:val="center"/>
              <w:rPr>
                <w:rFonts w:hint="eastAsia" w:ascii="仿宋" w:hAnsi="仿宋" w:eastAsia="仿宋" w:cs="仿宋"/>
                <w:color w:val="auto"/>
                <w:sz w:val="22"/>
                <w:szCs w:val="22"/>
                <w:highlight w:val="none"/>
              </w:rPr>
            </w:pPr>
          </w:p>
        </w:tc>
      </w:tr>
      <w:tr w14:paraId="53CF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69577A0E">
            <w:pPr>
              <w:shd w:val="clear"/>
              <w:jc w:val="center"/>
              <w:rPr>
                <w:rFonts w:hint="eastAsia" w:ascii="仿宋" w:hAnsi="仿宋" w:eastAsia="仿宋" w:cs="仿宋"/>
                <w:color w:val="auto"/>
                <w:sz w:val="22"/>
                <w:szCs w:val="22"/>
                <w:highlight w:val="none"/>
              </w:rPr>
            </w:pPr>
          </w:p>
        </w:tc>
        <w:tc>
          <w:tcPr>
            <w:tcW w:w="1134" w:type="dxa"/>
            <w:noWrap w:val="0"/>
            <w:vAlign w:val="center"/>
          </w:tcPr>
          <w:p w14:paraId="4C064B52">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微型保护器组件1</w:t>
            </w:r>
          </w:p>
        </w:tc>
        <w:tc>
          <w:tcPr>
            <w:tcW w:w="3543" w:type="dxa"/>
            <w:noWrap w:val="0"/>
            <w:vAlign w:val="center"/>
          </w:tcPr>
          <w:p w14:paraId="0E21EDF5">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规格参数：16A。</w:t>
            </w:r>
          </w:p>
        </w:tc>
        <w:tc>
          <w:tcPr>
            <w:tcW w:w="567" w:type="dxa"/>
            <w:tcBorders>
              <w:top w:val="single" w:color="auto" w:sz="4" w:space="0"/>
              <w:bottom w:val="single" w:color="auto" w:sz="4" w:space="0"/>
              <w:right w:val="single" w:color="auto" w:sz="4" w:space="0"/>
            </w:tcBorders>
            <w:noWrap w:val="0"/>
            <w:vAlign w:val="center"/>
          </w:tcPr>
          <w:p w14:paraId="1DDA0DD0">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7B4B90E3">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88</w:t>
            </w:r>
          </w:p>
        </w:tc>
        <w:tc>
          <w:tcPr>
            <w:tcW w:w="719" w:type="dxa"/>
            <w:vMerge w:val="continue"/>
            <w:tcBorders>
              <w:left w:val="single" w:color="auto" w:sz="4" w:space="0"/>
            </w:tcBorders>
            <w:noWrap w:val="0"/>
            <w:vAlign w:val="center"/>
          </w:tcPr>
          <w:p w14:paraId="1574D6C8">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099D8FA6">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398C4989">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1C204988">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37AE86F1">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13254A17">
            <w:pPr>
              <w:shd w:val="clear"/>
              <w:jc w:val="center"/>
              <w:rPr>
                <w:rFonts w:hint="eastAsia" w:ascii="仿宋" w:hAnsi="仿宋" w:eastAsia="仿宋" w:cs="仿宋"/>
                <w:color w:val="auto"/>
                <w:sz w:val="22"/>
                <w:szCs w:val="22"/>
                <w:highlight w:val="none"/>
              </w:rPr>
            </w:pPr>
          </w:p>
        </w:tc>
      </w:tr>
      <w:tr w14:paraId="50164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56A38DED">
            <w:pPr>
              <w:shd w:val="clear"/>
              <w:jc w:val="center"/>
              <w:rPr>
                <w:rFonts w:hint="eastAsia" w:ascii="仿宋" w:hAnsi="仿宋" w:eastAsia="仿宋" w:cs="仿宋"/>
                <w:color w:val="auto"/>
                <w:sz w:val="22"/>
                <w:szCs w:val="22"/>
                <w:highlight w:val="none"/>
              </w:rPr>
            </w:pPr>
          </w:p>
        </w:tc>
        <w:tc>
          <w:tcPr>
            <w:tcW w:w="1134" w:type="dxa"/>
            <w:noWrap w:val="0"/>
            <w:vAlign w:val="center"/>
          </w:tcPr>
          <w:p w14:paraId="2F7B1231">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主控制板组件-1</w:t>
            </w:r>
          </w:p>
        </w:tc>
        <w:tc>
          <w:tcPr>
            <w:tcW w:w="3543" w:type="dxa"/>
            <w:noWrap w:val="0"/>
            <w:vAlign w:val="center"/>
          </w:tcPr>
          <w:p w14:paraId="00678723">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工作电源：DC12V；由CPU处理器、非易失性存储器、ESAM模块、定位模块、语音模块、通信接口、显示接口、开关量输入接口、开关量输出接口、时钟、电源等部分组成，具备与车联网平台和充电控制器通信，实现认证、结算、人机交互等业务功能。</w:t>
            </w:r>
          </w:p>
        </w:tc>
        <w:tc>
          <w:tcPr>
            <w:tcW w:w="567" w:type="dxa"/>
            <w:tcBorders>
              <w:top w:val="single" w:color="auto" w:sz="4" w:space="0"/>
              <w:bottom w:val="single" w:color="auto" w:sz="4" w:space="0"/>
              <w:right w:val="single" w:color="auto" w:sz="4" w:space="0"/>
            </w:tcBorders>
            <w:noWrap w:val="0"/>
            <w:vAlign w:val="center"/>
          </w:tcPr>
          <w:p w14:paraId="2D5337CF">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6E551E93">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108</w:t>
            </w:r>
          </w:p>
        </w:tc>
        <w:tc>
          <w:tcPr>
            <w:tcW w:w="719" w:type="dxa"/>
            <w:vMerge w:val="continue"/>
            <w:tcBorders>
              <w:left w:val="single" w:color="auto" w:sz="4" w:space="0"/>
            </w:tcBorders>
            <w:noWrap w:val="0"/>
            <w:vAlign w:val="center"/>
          </w:tcPr>
          <w:p w14:paraId="1C10D18E">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042173C7">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71878B53">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79BF7859">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630F18DB">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1A1B085C">
            <w:pPr>
              <w:shd w:val="clear"/>
              <w:jc w:val="center"/>
              <w:rPr>
                <w:rFonts w:hint="eastAsia" w:ascii="仿宋" w:hAnsi="仿宋" w:eastAsia="仿宋" w:cs="仿宋"/>
                <w:color w:val="auto"/>
                <w:sz w:val="22"/>
                <w:szCs w:val="22"/>
                <w:highlight w:val="none"/>
              </w:rPr>
            </w:pPr>
          </w:p>
        </w:tc>
      </w:tr>
      <w:tr w14:paraId="5D9D2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6859DFFF">
            <w:pPr>
              <w:shd w:val="clear"/>
              <w:jc w:val="center"/>
              <w:rPr>
                <w:rFonts w:hint="eastAsia" w:ascii="仿宋" w:hAnsi="仿宋" w:eastAsia="仿宋" w:cs="仿宋"/>
                <w:color w:val="auto"/>
                <w:sz w:val="22"/>
                <w:szCs w:val="22"/>
                <w:highlight w:val="none"/>
              </w:rPr>
            </w:pPr>
          </w:p>
        </w:tc>
        <w:tc>
          <w:tcPr>
            <w:tcW w:w="1134" w:type="dxa"/>
            <w:noWrap w:val="0"/>
            <w:vAlign w:val="center"/>
          </w:tcPr>
          <w:p w14:paraId="76C39828">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主控防护外壳-1</w:t>
            </w:r>
          </w:p>
        </w:tc>
        <w:tc>
          <w:tcPr>
            <w:tcW w:w="3543" w:type="dxa"/>
            <w:noWrap w:val="0"/>
            <w:vAlign w:val="center"/>
          </w:tcPr>
          <w:p w14:paraId="2679FAD0">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结构外形尺寸、固定孔尺寸、端子形式及端子定义等应符合要求。</w:t>
            </w:r>
          </w:p>
        </w:tc>
        <w:tc>
          <w:tcPr>
            <w:tcW w:w="567" w:type="dxa"/>
            <w:tcBorders>
              <w:top w:val="single" w:color="auto" w:sz="4" w:space="0"/>
              <w:bottom w:val="single" w:color="auto" w:sz="4" w:space="0"/>
              <w:right w:val="single" w:color="auto" w:sz="4" w:space="0"/>
            </w:tcBorders>
            <w:noWrap w:val="0"/>
            <w:vAlign w:val="center"/>
          </w:tcPr>
          <w:p w14:paraId="30D941DD">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36AC4024">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108</w:t>
            </w:r>
          </w:p>
        </w:tc>
        <w:tc>
          <w:tcPr>
            <w:tcW w:w="719" w:type="dxa"/>
            <w:vMerge w:val="continue"/>
            <w:tcBorders>
              <w:left w:val="single" w:color="auto" w:sz="4" w:space="0"/>
            </w:tcBorders>
            <w:noWrap w:val="0"/>
            <w:vAlign w:val="center"/>
          </w:tcPr>
          <w:p w14:paraId="4A42DAFD">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0722B489">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3E213EE4">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1B1CDF5E">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25DEBA2B">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323F5C74">
            <w:pPr>
              <w:shd w:val="clear"/>
              <w:jc w:val="center"/>
              <w:rPr>
                <w:rFonts w:hint="eastAsia" w:ascii="仿宋" w:hAnsi="仿宋" w:eastAsia="仿宋" w:cs="仿宋"/>
                <w:color w:val="auto"/>
                <w:sz w:val="22"/>
                <w:szCs w:val="22"/>
                <w:highlight w:val="none"/>
              </w:rPr>
            </w:pPr>
          </w:p>
        </w:tc>
      </w:tr>
      <w:tr w14:paraId="0F08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43B198D3">
            <w:pPr>
              <w:shd w:val="clear"/>
              <w:jc w:val="center"/>
              <w:rPr>
                <w:rFonts w:hint="eastAsia" w:ascii="仿宋" w:hAnsi="仿宋" w:eastAsia="仿宋" w:cs="仿宋"/>
                <w:color w:val="auto"/>
                <w:sz w:val="22"/>
                <w:szCs w:val="22"/>
                <w:highlight w:val="none"/>
              </w:rPr>
            </w:pPr>
          </w:p>
        </w:tc>
        <w:tc>
          <w:tcPr>
            <w:tcW w:w="1134" w:type="dxa"/>
            <w:noWrap w:val="0"/>
            <w:vAlign w:val="center"/>
          </w:tcPr>
          <w:p w14:paraId="4F913B29">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主控制板组件-2</w:t>
            </w:r>
          </w:p>
        </w:tc>
        <w:tc>
          <w:tcPr>
            <w:tcW w:w="3543" w:type="dxa"/>
            <w:noWrap w:val="0"/>
            <w:vAlign w:val="center"/>
          </w:tcPr>
          <w:p w14:paraId="0E0164FE">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工作电源：DC12V；由CPU处理器、非易失性存储器、ESAM模块、定位模块、语音模块、通信接口、显示接口、开关量输入接口、开关量输出接口、时钟、电源等部分组成，具备与车联网平台和充电控制器通信，实现认证、结算、人机交互等业务功能。</w:t>
            </w:r>
          </w:p>
        </w:tc>
        <w:tc>
          <w:tcPr>
            <w:tcW w:w="567" w:type="dxa"/>
            <w:tcBorders>
              <w:top w:val="single" w:color="auto" w:sz="4" w:space="0"/>
              <w:bottom w:val="single" w:color="auto" w:sz="4" w:space="0"/>
              <w:right w:val="single" w:color="auto" w:sz="4" w:space="0"/>
            </w:tcBorders>
            <w:noWrap w:val="0"/>
            <w:vAlign w:val="center"/>
          </w:tcPr>
          <w:p w14:paraId="2EE95054">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642B7BF4">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63</w:t>
            </w:r>
          </w:p>
        </w:tc>
        <w:tc>
          <w:tcPr>
            <w:tcW w:w="719" w:type="dxa"/>
            <w:vMerge w:val="continue"/>
            <w:tcBorders>
              <w:left w:val="single" w:color="auto" w:sz="4" w:space="0"/>
            </w:tcBorders>
            <w:noWrap w:val="0"/>
            <w:vAlign w:val="center"/>
          </w:tcPr>
          <w:p w14:paraId="7233966F">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317166BF">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4C9489E4">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2BD9382C">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70A21B55">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63E79E18">
            <w:pPr>
              <w:shd w:val="clear"/>
              <w:jc w:val="center"/>
              <w:rPr>
                <w:rFonts w:hint="eastAsia" w:ascii="仿宋" w:hAnsi="仿宋" w:eastAsia="仿宋" w:cs="仿宋"/>
                <w:color w:val="auto"/>
                <w:sz w:val="22"/>
                <w:szCs w:val="22"/>
                <w:highlight w:val="none"/>
              </w:rPr>
            </w:pPr>
          </w:p>
        </w:tc>
      </w:tr>
      <w:tr w14:paraId="0B70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2ACFD6D3">
            <w:pPr>
              <w:shd w:val="clear"/>
              <w:jc w:val="center"/>
              <w:rPr>
                <w:rFonts w:hint="eastAsia" w:ascii="仿宋" w:hAnsi="仿宋" w:eastAsia="仿宋" w:cs="仿宋"/>
                <w:color w:val="auto"/>
                <w:sz w:val="22"/>
                <w:szCs w:val="22"/>
                <w:highlight w:val="none"/>
              </w:rPr>
            </w:pPr>
          </w:p>
        </w:tc>
        <w:tc>
          <w:tcPr>
            <w:tcW w:w="1134" w:type="dxa"/>
            <w:noWrap w:val="0"/>
            <w:vAlign w:val="center"/>
          </w:tcPr>
          <w:p w14:paraId="5968E78F">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主控防护外壳-2</w:t>
            </w:r>
          </w:p>
        </w:tc>
        <w:tc>
          <w:tcPr>
            <w:tcW w:w="3543" w:type="dxa"/>
            <w:noWrap w:val="0"/>
            <w:vAlign w:val="center"/>
          </w:tcPr>
          <w:p w14:paraId="244A9266">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结构外形尺寸、固定孔尺寸、端子形式及端子定义等应符合要求。</w:t>
            </w:r>
          </w:p>
        </w:tc>
        <w:tc>
          <w:tcPr>
            <w:tcW w:w="567" w:type="dxa"/>
            <w:tcBorders>
              <w:top w:val="single" w:color="auto" w:sz="4" w:space="0"/>
              <w:bottom w:val="single" w:color="auto" w:sz="4" w:space="0"/>
              <w:right w:val="single" w:color="auto" w:sz="4" w:space="0"/>
            </w:tcBorders>
            <w:noWrap w:val="0"/>
            <w:vAlign w:val="center"/>
          </w:tcPr>
          <w:p w14:paraId="467F85C1">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0E8F1A01">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63</w:t>
            </w:r>
          </w:p>
        </w:tc>
        <w:tc>
          <w:tcPr>
            <w:tcW w:w="719" w:type="dxa"/>
            <w:vMerge w:val="continue"/>
            <w:tcBorders>
              <w:left w:val="single" w:color="auto" w:sz="4" w:space="0"/>
            </w:tcBorders>
            <w:noWrap w:val="0"/>
            <w:vAlign w:val="center"/>
          </w:tcPr>
          <w:p w14:paraId="31354D5C">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3AA64CDE">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476FC79C">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20CD1B84">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6CEB2EB9">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4FA93140">
            <w:pPr>
              <w:shd w:val="clear"/>
              <w:jc w:val="center"/>
              <w:rPr>
                <w:rFonts w:hint="eastAsia" w:ascii="仿宋" w:hAnsi="仿宋" w:eastAsia="仿宋" w:cs="仿宋"/>
                <w:color w:val="auto"/>
                <w:sz w:val="22"/>
                <w:szCs w:val="22"/>
                <w:highlight w:val="none"/>
              </w:rPr>
            </w:pPr>
          </w:p>
        </w:tc>
      </w:tr>
      <w:tr w14:paraId="058D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0C51FAF5">
            <w:pPr>
              <w:shd w:val="clear"/>
              <w:jc w:val="center"/>
              <w:rPr>
                <w:rFonts w:hint="eastAsia" w:ascii="仿宋" w:hAnsi="仿宋" w:eastAsia="仿宋" w:cs="仿宋"/>
                <w:color w:val="auto"/>
                <w:sz w:val="22"/>
                <w:szCs w:val="22"/>
                <w:highlight w:val="none"/>
              </w:rPr>
            </w:pPr>
          </w:p>
        </w:tc>
        <w:tc>
          <w:tcPr>
            <w:tcW w:w="1134" w:type="dxa"/>
            <w:noWrap w:val="0"/>
            <w:vAlign w:val="center"/>
          </w:tcPr>
          <w:p w14:paraId="414321EE">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电能计量组件1</w:t>
            </w:r>
          </w:p>
        </w:tc>
        <w:tc>
          <w:tcPr>
            <w:tcW w:w="3543" w:type="dxa"/>
            <w:noWrap w:val="0"/>
            <w:vAlign w:val="center"/>
          </w:tcPr>
          <w:p w14:paraId="5AC2976A">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参比电压：1000V；参比电流：300A/75mV；通讯方式：双路RS485；通信协议：645/698；波特率：2400；工作电压：5-36V；准确度等级：1.0；显示精度：小数点后3位。</w:t>
            </w:r>
          </w:p>
        </w:tc>
        <w:tc>
          <w:tcPr>
            <w:tcW w:w="567" w:type="dxa"/>
            <w:tcBorders>
              <w:top w:val="single" w:color="auto" w:sz="4" w:space="0"/>
              <w:bottom w:val="single" w:color="auto" w:sz="4" w:space="0"/>
              <w:right w:val="single" w:color="auto" w:sz="4" w:space="0"/>
            </w:tcBorders>
            <w:noWrap w:val="0"/>
            <w:vAlign w:val="center"/>
          </w:tcPr>
          <w:p w14:paraId="7840D01F">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0B670A05">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25</w:t>
            </w:r>
          </w:p>
        </w:tc>
        <w:tc>
          <w:tcPr>
            <w:tcW w:w="719" w:type="dxa"/>
            <w:vMerge w:val="continue"/>
            <w:tcBorders>
              <w:left w:val="single" w:color="auto" w:sz="4" w:space="0"/>
            </w:tcBorders>
            <w:noWrap w:val="0"/>
            <w:vAlign w:val="center"/>
          </w:tcPr>
          <w:p w14:paraId="77CE98C1">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6BA6F4F4">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0F4F9E5B">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259E1F79">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16A8835E">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36D0225C">
            <w:pPr>
              <w:shd w:val="clear"/>
              <w:jc w:val="center"/>
              <w:rPr>
                <w:rFonts w:hint="eastAsia" w:ascii="仿宋" w:hAnsi="仿宋" w:eastAsia="仿宋" w:cs="仿宋"/>
                <w:color w:val="auto"/>
                <w:sz w:val="22"/>
                <w:szCs w:val="22"/>
                <w:highlight w:val="none"/>
              </w:rPr>
            </w:pPr>
          </w:p>
        </w:tc>
      </w:tr>
      <w:tr w14:paraId="60BE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604AEDF5">
            <w:pPr>
              <w:shd w:val="clear"/>
              <w:jc w:val="center"/>
              <w:rPr>
                <w:rFonts w:hint="eastAsia" w:ascii="仿宋" w:hAnsi="仿宋" w:eastAsia="仿宋" w:cs="仿宋"/>
                <w:color w:val="auto"/>
                <w:sz w:val="22"/>
                <w:szCs w:val="22"/>
                <w:highlight w:val="none"/>
              </w:rPr>
            </w:pPr>
          </w:p>
        </w:tc>
        <w:tc>
          <w:tcPr>
            <w:tcW w:w="1134" w:type="dxa"/>
            <w:noWrap w:val="0"/>
            <w:vAlign w:val="center"/>
          </w:tcPr>
          <w:p w14:paraId="6E41D707">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人机交互组件3</w:t>
            </w:r>
          </w:p>
        </w:tc>
        <w:tc>
          <w:tcPr>
            <w:tcW w:w="3543" w:type="dxa"/>
            <w:noWrap w:val="0"/>
            <w:vAlign w:val="center"/>
          </w:tcPr>
          <w:p w14:paraId="7B6D9D08">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接口类型：LVDS接口，电阻触摸彩屏，支持亮度感光自动调节功能，，输入电压：DC 5.0V，需要与原设备匹配。</w:t>
            </w:r>
          </w:p>
        </w:tc>
        <w:tc>
          <w:tcPr>
            <w:tcW w:w="567" w:type="dxa"/>
            <w:tcBorders>
              <w:top w:val="single" w:color="auto" w:sz="4" w:space="0"/>
              <w:bottom w:val="single" w:color="auto" w:sz="4" w:space="0"/>
              <w:right w:val="single" w:color="auto" w:sz="4" w:space="0"/>
            </w:tcBorders>
            <w:noWrap w:val="0"/>
            <w:vAlign w:val="center"/>
          </w:tcPr>
          <w:p w14:paraId="7018B62B">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333FA14C">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69</w:t>
            </w:r>
          </w:p>
        </w:tc>
        <w:tc>
          <w:tcPr>
            <w:tcW w:w="719" w:type="dxa"/>
            <w:vMerge w:val="continue"/>
            <w:tcBorders>
              <w:left w:val="single" w:color="auto" w:sz="4" w:space="0"/>
            </w:tcBorders>
            <w:noWrap w:val="0"/>
            <w:vAlign w:val="center"/>
          </w:tcPr>
          <w:p w14:paraId="7739186F">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7934EE9E">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65155AE2">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4F996A4E">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4C70EC58">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6F393285">
            <w:pPr>
              <w:shd w:val="clear"/>
              <w:jc w:val="center"/>
              <w:rPr>
                <w:rFonts w:hint="eastAsia" w:ascii="仿宋" w:hAnsi="仿宋" w:eastAsia="仿宋" w:cs="仿宋"/>
                <w:color w:val="auto"/>
                <w:sz w:val="22"/>
                <w:szCs w:val="22"/>
                <w:highlight w:val="none"/>
              </w:rPr>
            </w:pPr>
          </w:p>
        </w:tc>
      </w:tr>
      <w:tr w14:paraId="23783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715E86C2">
            <w:pPr>
              <w:shd w:val="clear"/>
              <w:jc w:val="center"/>
              <w:rPr>
                <w:rFonts w:hint="eastAsia" w:ascii="仿宋" w:hAnsi="仿宋" w:eastAsia="仿宋" w:cs="仿宋"/>
                <w:color w:val="auto"/>
                <w:sz w:val="22"/>
                <w:szCs w:val="22"/>
                <w:highlight w:val="none"/>
              </w:rPr>
            </w:pPr>
          </w:p>
        </w:tc>
        <w:tc>
          <w:tcPr>
            <w:tcW w:w="1134" w:type="dxa"/>
            <w:noWrap w:val="0"/>
            <w:vAlign w:val="center"/>
          </w:tcPr>
          <w:p w14:paraId="35E734E2">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人机交互组件4</w:t>
            </w:r>
          </w:p>
        </w:tc>
        <w:tc>
          <w:tcPr>
            <w:tcW w:w="3543" w:type="dxa"/>
            <w:noWrap w:val="0"/>
            <w:vAlign w:val="center"/>
          </w:tcPr>
          <w:p w14:paraId="42774763">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接口类型：LVDS接口，电容触摸彩屏，支持亮度感光自动调节功能，，输入电压：DC 5.0V，需要与原设备匹配。</w:t>
            </w:r>
          </w:p>
        </w:tc>
        <w:tc>
          <w:tcPr>
            <w:tcW w:w="567" w:type="dxa"/>
            <w:tcBorders>
              <w:top w:val="single" w:color="auto" w:sz="4" w:space="0"/>
              <w:bottom w:val="single" w:color="auto" w:sz="4" w:space="0"/>
              <w:right w:val="single" w:color="auto" w:sz="4" w:space="0"/>
            </w:tcBorders>
            <w:noWrap w:val="0"/>
            <w:vAlign w:val="center"/>
          </w:tcPr>
          <w:p w14:paraId="22A8C2B0">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6FAA7756">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75</w:t>
            </w:r>
          </w:p>
        </w:tc>
        <w:tc>
          <w:tcPr>
            <w:tcW w:w="719" w:type="dxa"/>
            <w:vMerge w:val="continue"/>
            <w:tcBorders>
              <w:left w:val="single" w:color="auto" w:sz="4" w:space="0"/>
            </w:tcBorders>
            <w:noWrap w:val="0"/>
            <w:vAlign w:val="center"/>
          </w:tcPr>
          <w:p w14:paraId="5912CBFA">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0829308D">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144C1D6B">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1BD3301C">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31AE5A8B">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0AB1430B">
            <w:pPr>
              <w:shd w:val="clear"/>
              <w:jc w:val="center"/>
              <w:rPr>
                <w:rFonts w:hint="eastAsia" w:ascii="仿宋" w:hAnsi="仿宋" w:eastAsia="仿宋" w:cs="仿宋"/>
                <w:color w:val="auto"/>
                <w:sz w:val="22"/>
                <w:szCs w:val="22"/>
                <w:highlight w:val="none"/>
              </w:rPr>
            </w:pPr>
          </w:p>
        </w:tc>
      </w:tr>
      <w:tr w14:paraId="56BE9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4BC4B661">
            <w:pPr>
              <w:shd w:val="clear"/>
              <w:jc w:val="center"/>
              <w:rPr>
                <w:rFonts w:hint="eastAsia" w:ascii="仿宋" w:hAnsi="仿宋" w:eastAsia="仿宋" w:cs="仿宋"/>
                <w:color w:val="auto"/>
                <w:sz w:val="22"/>
                <w:szCs w:val="22"/>
                <w:highlight w:val="none"/>
              </w:rPr>
            </w:pPr>
          </w:p>
        </w:tc>
        <w:tc>
          <w:tcPr>
            <w:tcW w:w="1134" w:type="dxa"/>
            <w:noWrap w:val="0"/>
            <w:vAlign w:val="center"/>
          </w:tcPr>
          <w:p w14:paraId="18868B55">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电磁锁定组件</w:t>
            </w:r>
          </w:p>
        </w:tc>
        <w:tc>
          <w:tcPr>
            <w:tcW w:w="3543" w:type="dxa"/>
            <w:noWrap w:val="0"/>
            <w:vAlign w:val="center"/>
          </w:tcPr>
          <w:p w14:paraId="0383E460">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实现对充电枪电子锁的锁止和解锁控制，确保充电过程的电气安全。电子锁控制板应具备储能电源，当12V工作电源消失时，其荷电容量应保证在低温环境条件下能可靠解锁电子锁；电磁锁板的结构外形尺寸及端子等应符合相关要求。</w:t>
            </w:r>
          </w:p>
        </w:tc>
        <w:tc>
          <w:tcPr>
            <w:tcW w:w="567" w:type="dxa"/>
            <w:tcBorders>
              <w:top w:val="single" w:color="auto" w:sz="4" w:space="0"/>
              <w:bottom w:val="single" w:color="auto" w:sz="4" w:space="0"/>
              <w:right w:val="single" w:color="auto" w:sz="4" w:space="0"/>
            </w:tcBorders>
            <w:noWrap w:val="0"/>
            <w:vAlign w:val="center"/>
          </w:tcPr>
          <w:p w14:paraId="09F3A2AE">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43FAA973">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20</w:t>
            </w:r>
          </w:p>
        </w:tc>
        <w:tc>
          <w:tcPr>
            <w:tcW w:w="719" w:type="dxa"/>
            <w:vMerge w:val="continue"/>
            <w:tcBorders>
              <w:left w:val="single" w:color="auto" w:sz="4" w:space="0"/>
            </w:tcBorders>
            <w:noWrap w:val="0"/>
            <w:vAlign w:val="center"/>
          </w:tcPr>
          <w:p w14:paraId="74635766">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25254785">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03F2DC53">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02A9936A">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3BDA3B24">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5A1D58C3">
            <w:pPr>
              <w:shd w:val="clear"/>
              <w:jc w:val="center"/>
              <w:rPr>
                <w:rFonts w:hint="eastAsia" w:ascii="仿宋" w:hAnsi="仿宋" w:eastAsia="仿宋" w:cs="仿宋"/>
                <w:color w:val="auto"/>
                <w:sz w:val="22"/>
                <w:szCs w:val="22"/>
                <w:highlight w:val="none"/>
              </w:rPr>
            </w:pPr>
          </w:p>
        </w:tc>
      </w:tr>
      <w:tr w14:paraId="03711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0D19A4BC">
            <w:pPr>
              <w:shd w:val="clear"/>
              <w:jc w:val="center"/>
              <w:rPr>
                <w:rFonts w:hint="eastAsia" w:ascii="仿宋" w:hAnsi="仿宋" w:eastAsia="仿宋" w:cs="仿宋"/>
                <w:color w:val="auto"/>
                <w:sz w:val="22"/>
                <w:szCs w:val="22"/>
                <w:highlight w:val="none"/>
              </w:rPr>
            </w:pPr>
          </w:p>
        </w:tc>
        <w:tc>
          <w:tcPr>
            <w:tcW w:w="1134" w:type="dxa"/>
            <w:noWrap w:val="0"/>
            <w:vAlign w:val="center"/>
          </w:tcPr>
          <w:p w14:paraId="57400B0B">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通信天线组件</w:t>
            </w:r>
          </w:p>
        </w:tc>
        <w:tc>
          <w:tcPr>
            <w:tcW w:w="3543" w:type="dxa"/>
            <w:noWrap w:val="0"/>
            <w:vAlign w:val="center"/>
          </w:tcPr>
          <w:p w14:paraId="128AD82F">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接口：标准SMA接口；</w:t>
            </w:r>
          </w:p>
          <w:p w14:paraId="10985526">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安装方式：M12螺钉固定</w:t>
            </w:r>
          </w:p>
          <w:p w14:paraId="6EF32B67">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防护等级：IP67</w:t>
            </w:r>
          </w:p>
        </w:tc>
        <w:tc>
          <w:tcPr>
            <w:tcW w:w="567" w:type="dxa"/>
            <w:tcBorders>
              <w:top w:val="single" w:color="auto" w:sz="4" w:space="0"/>
              <w:bottom w:val="single" w:color="auto" w:sz="4" w:space="0"/>
              <w:right w:val="single" w:color="auto" w:sz="4" w:space="0"/>
            </w:tcBorders>
            <w:noWrap w:val="0"/>
            <w:vAlign w:val="center"/>
          </w:tcPr>
          <w:p w14:paraId="41FB3448">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5A8EF259">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369</w:t>
            </w:r>
          </w:p>
        </w:tc>
        <w:tc>
          <w:tcPr>
            <w:tcW w:w="719" w:type="dxa"/>
            <w:vMerge w:val="continue"/>
            <w:tcBorders>
              <w:left w:val="single" w:color="auto" w:sz="4" w:space="0"/>
            </w:tcBorders>
            <w:noWrap w:val="0"/>
            <w:vAlign w:val="center"/>
          </w:tcPr>
          <w:p w14:paraId="2AD6BBC8">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1989DE45">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5066931E">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1AF23A0F">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6EDFCA8F">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3453962A">
            <w:pPr>
              <w:shd w:val="clear"/>
              <w:jc w:val="center"/>
              <w:rPr>
                <w:rFonts w:hint="eastAsia" w:ascii="仿宋" w:hAnsi="仿宋" w:eastAsia="仿宋" w:cs="仿宋"/>
                <w:color w:val="auto"/>
                <w:sz w:val="22"/>
                <w:szCs w:val="22"/>
                <w:highlight w:val="none"/>
              </w:rPr>
            </w:pPr>
          </w:p>
        </w:tc>
      </w:tr>
      <w:tr w14:paraId="751A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10B617F9">
            <w:pPr>
              <w:shd w:val="clear"/>
              <w:jc w:val="center"/>
              <w:rPr>
                <w:rFonts w:hint="eastAsia" w:ascii="仿宋" w:hAnsi="仿宋" w:eastAsia="仿宋" w:cs="仿宋"/>
                <w:color w:val="auto"/>
                <w:sz w:val="22"/>
                <w:szCs w:val="22"/>
                <w:highlight w:val="none"/>
              </w:rPr>
            </w:pPr>
          </w:p>
        </w:tc>
        <w:tc>
          <w:tcPr>
            <w:tcW w:w="1134" w:type="dxa"/>
            <w:noWrap w:val="0"/>
            <w:vAlign w:val="center"/>
          </w:tcPr>
          <w:p w14:paraId="523282C3">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读写组件</w:t>
            </w:r>
          </w:p>
        </w:tc>
        <w:tc>
          <w:tcPr>
            <w:tcW w:w="3543" w:type="dxa"/>
            <w:noWrap w:val="0"/>
            <w:vAlign w:val="center"/>
          </w:tcPr>
          <w:p w14:paraId="720575CC">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非接触式读卡器，具备自复位功能，内置看门狗，自带蜂鸣器，具备通信和电源指示灯，读卡器的结构外形尺寸及端子等应符合相关要求。</w:t>
            </w:r>
          </w:p>
        </w:tc>
        <w:tc>
          <w:tcPr>
            <w:tcW w:w="567" w:type="dxa"/>
            <w:tcBorders>
              <w:top w:val="single" w:color="auto" w:sz="4" w:space="0"/>
              <w:bottom w:val="single" w:color="auto" w:sz="4" w:space="0"/>
              <w:right w:val="single" w:color="auto" w:sz="4" w:space="0"/>
            </w:tcBorders>
            <w:noWrap w:val="0"/>
            <w:vAlign w:val="center"/>
          </w:tcPr>
          <w:p w14:paraId="26B1540B">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0F37911A">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12</w:t>
            </w:r>
          </w:p>
        </w:tc>
        <w:tc>
          <w:tcPr>
            <w:tcW w:w="719" w:type="dxa"/>
            <w:vMerge w:val="continue"/>
            <w:tcBorders>
              <w:left w:val="single" w:color="auto" w:sz="4" w:space="0"/>
            </w:tcBorders>
            <w:noWrap w:val="0"/>
            <w:vAlign w:val="center"/>
          </w:tcPr>
          <w:p w14:paraId="05E95629">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3CE6C5FE">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3F8D32C4">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4FC2EE54">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2693FC41">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4EF8B434">
            <w:pPr>
              <w:shd w:val="clear"/>
              <w:jc w:val="center"/>
              <w:rPr>
                <w:rFonts w:hint="eastAsia" w:ascii="仿宋" w:hAnsi="仿宋" w:eastAsia="仿宋" w:cs="仿宋"/>
                <w:color w:val="auto"/>
                <w:sz w:val="22"/>
                <w:szCs w:val="22"/>
                <w:highlight w:val="none"/>
              </w:rPr>
            </w:pPr>
          </w:p>
        </w:tc>
      </w:tr>
      <w:tr w14:paraId="286F4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155D2373">
            <w:pPr>
              <w:shd w:val="clear"/>
              <w:jc w:val="center"/>
              <w:rPr>
                <w:rFonts w:hint="eastAsia" w:ascii="仿宋" w:hAnsi="仿宋" w:eastAsia="仿宋" w:cs="仿宋"/>
                <w:color w:val="auto"/>
                <w:sz w:val="22"/>
                <w:szCs w:val="22"/>
                <w:highlight w:val="none"/>
              </w:rPr>
            </w:pPr>
          </w:p>
        </w:tc>
        <w:tc>
          <w:tcPr>
            <w:tcW w:w="1134" w:type="dxa"/>
            <w:noWrap w:val="0"/>
            <w:vAlign w:val="center"/>
          </w:tcPr>
          <w:p w14:paraId="43421760">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控制按钮</w:t>
            </w:r>
          </w:p>
        </w:tc>
        <w:tc>
          <w:tcPr>
            <w:tcW w:w="3543" w:type="dxa"/>
            <w:noWrap w:val="0"/>
            <w:vAlign w:val="center"/>
          </w:tcPr>
          <w:p w14:paraId="63E45E6A">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额定工作电压：AC660V/AC220V；额定工作电流：10A；颜色：红色；触点形式：4NO/2NO+2NC；需要与原设备匹配。</w:t>
            </w:r>
          </w:p>
        </w:tc>
        <w:tc>
          <w:tcPr>
            <w:tcW w:w="567" w:type="dxa"/>
            <w:tcBorders>
              <w:top w:val="single" w:color="auto" w:sz="4" w:space="0"/>
              <w:bottom w:val="single" w:color="auto" w:sz="4" w:space="0"/>
              <w:right w:val="single" w:color="auto" w:sz="4" w:space="0"/>
            </w:tcBorders>
            <w:noWrap w:val="0"/>
            <w:vAlign w:val="center"/>
          </w:tcPr>
          <w:p w14:paraId="36FB3F1B">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39DD60FB">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12</w:t>
            </w:r>
          </w:p>
        </w:tc>
        <w:tc>
          <w:tcPr>
            <w:tcW w:w="719" w:type="dxa"/>
            <w:vMerge w:val="continue"/>
            <w:tcBorders>
              <w:left w:val="single" w:color="auto" w:sz="4" w:space="0"/>
            </w:tcBorders>
            <w:noWrap w:val="0"/>
            <w:vAlign w:val="center"/>
          </w:tcPr>
          <w:p w14:paraId="59FE8E84">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6AD647E8">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343FF4B1">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7600DE07">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742BF560">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3AC11F11">
            <w:pPr>
              <w:shd w:val="clear"/>
              <w:jc w:val="center"/>
              <w:rPr>
                <w:rFonts w:hint="eastAsia" w:ascii="仿宋" w:hAnsi="仿宋" w:eastAsia="仿宋" w:cs="仿宋"/>
                <w:color w:val="auto"/>
                <w:sz w:val="22"/>
                <w:szCs w:val="22"/>
                <w:highlight w:val="none"/>
              </w:rPr>
            </w:pPr>
          </w:p>
        </w:tc>
      </w:tr>
      <w:tr w14:paraId="5C0D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47B824FC">
            <w:pPr>
              <w:shd w:val="clear"/>
              <w:jc w:val="center"/>
              <w:rPr>
                <w:rFonts w:hint="eastAsia" w:ascii="仿宋" w:hAnsi="仿宋" w:eastAsia="仿宋" w:cs="仿宋"/>
                <w:color w:val="auto"/>
                <w:sz w:val="22"/>
                <w:szCs w:val="22"/>
                <w:highlight w:val="none"/>
              </w:rPr>
            </w:pPr>
          </w:p>
        </w:tc>
        <w:tc>
          <w:tcPr>
            <w:tcW w:w="1134" w:type="dxa"/>
            <w:noWrap w:val="0"/>
            <w:vAlign w:val="center"/>
          </w:tcPr>
          <w:p w14:paraId="7C381657">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高压直流控制器组件4</w:t>
            </w:r>
          </w:p>
        </w:tc>
        <w:tc>
          <w:tcPr>
            <w:tcW w:w="3543" w:type="dxa"/>
            <w:noWrap w:val="0"/>
            <w:vAlign w:val="center"/>
          </w:tcPr>
          <w:p w14:paraId="5D6B65AC">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额定电流‌：300A；‌触点形式‌：双动合触点；‌辅助功能‌：带辅助触点（常开）；线圈工作电压：DC12/24V；适用于直流电路控制，可承载高压直流负载。</w:t>
            </w:r>
          </w:p>
        </w:tc>
        <w:tc>
          <w:tcPr>
            <w:tcW w:w="567" w:type="dxa"/>
            <w:tcBorders>
              <w:top w:val="single" w:color="auto" w:sz="4" w:space="0"/>
              <w:bottom w:val="single" w:color="auto" w:sz="4" w:space="0"/>
              <w:right w:val="single" w:color="auto" w:sz="4" w:space="0"/>
            </w:tcBorders>
            <w:noWrap w:val="0"/>
            <w:vAlign w:val="center"/>
          </w:tcPr>
          <w:p w14:paraId="572E0DFE">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59E80934">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9</w:t>
            </w:r>
          </w:p>
        </w:tc>
        <w:tc>
          <w:tcPr>
            <w:tcW w:w="719" w:type="dxa"/>
            <w:vMerge w:val="continue"/>
            <w:tcBorders>
              <w:left w:val="single" w:color="auto" w:sz="4" w:space="0"/>
            </w:tcBorders>
            <w:noWrap w:val="0"/>
            <w:vAlign w:val="center"/>
          </w:tcPr>
          <w:p w14:paraId="339D9DD9">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0963D543">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10B480EF">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4E892A34">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5DD24545">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7C78FEBA">
            <w:pPr>
              <w:shd w:val="clear"/>
              <w:jc w:val="center"/>
              <w:rPr>
                <w:rFonts w:hint="eastAsia" w:ascii="仿宋" w:hAnsi="仿宋" w:eastAsia="仿宋" w:cs="仿宋"/>
                <w:color w:val="auto"/>
                <w:sz w:val="22"/>
                <w:szCs w:val="22"/>
                <w:highlight w:val="none"/>
              </w:rPr>
            </w:pPr>
          </w:p>
        </w:tc>
      </w:tr>
      <w:tr w14:paraId="2ABA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0EF412F5">
            <w:pPr>
              <w:shd w:val="clear"/>
              <w:jc w:val="center"/>
              <w:rPr>
                <w:rFonts w:hint="eastAsia" w:ascii="仿宋" w:hAnsi="仿宋" w:eastAsia="仿宋" w:cs="仿宋"/>
                <w:color w:val="auto"/>
                <w:sz w:val="22"/>
                <w:szCs w:val="22"/>
                <w:highlight w:val="none"/>
              </w:rPr>
            </w:pPr>
          </w:p>
        </w:tc>
        <w:tc>
          <w:tcPr>
            <w:tcW w:w="1134" w:type="dxa"/>
            <w:noWrap w:val="0"/>
            <w:vAlign w:val="center"/>
          </w:tcPr>
          <w:p w14:paraId="7D38E235">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速断保护器组件3</w:t>
            </w:r>
          </w:p>
        </w:tc>
        <w:tc>
          <w:tcPr>
            <w:tcW w:w="3543" w:type="dxa"/>
            <w:noWrap w:val="0"/>
            <w:vAlign w:val="center"/>
          </w:tcPr>
          <w:p w14:paraId="2123ED07">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直流速断保护，基座可视指示；带辅助微动开关，需要与原设备匹配。</w:t>
            </w:r>
          </w:p>
        </w:tc>
        <w:tc>
          <w:tcPr>
            <w:tcW w:w="567" w:type="dxa"/>
            <w:tcBorders>
              <w:top w:val="single" w:color="auto" w:sz="4" w:space="0"/>
              <w:bottom w:val="single" w:color="auto" w:sz="4" w:space="0"/>
              <w:right w:val="single" w:color="auto" w:sz="4" w:space="0"/>
            </w:tcBorders>
            <w:noWrap w:val="0"/>
            <w:vAlign w:val="center"/>
          </w:tcPr>
          <w:p w14:paraId="48D5FF55">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01ED069A">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19</w:t>
            </w:r>
          </w:p>
        </w:tc>
        <w:tc>
          <w:tcPr>
            <w:tcW w:w="719" w:type="dxa"/>
            <w:vMerge w:val="continue"/>
            <w:tcBorders>
              <w:left w:val="single" w:color="auto" w:sz="4" w:space="0"/>
            </w:tcBorders>
            <w:noWrap w:val="0"/>
            <w:vAlign w:val="center"/>
          </w:tcPr>
          <w:p w14:paraId="622DC58A">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46EC4963">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5923D5A1">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27E142AC">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62AD2373">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1996E7F6">
            <w:pPr>
              <w:shd w:val="clear"/>
              <w:jc w:val="center"/>
              <w:rPr>
                <w:rFonts w:hint="eastAsia" w:ascii="仿宋" w:hAnsi="仿宋" w:eastAsia="仿宋" w:cs="仿宋"/>
                <w:color w:val="auto"/>
                <w:sz w:val="22"/>
                <w:szCs w:val="22"/>
                <w:highlight w:val="none"/>
              </w:rPr>
            </w:pPr>
          </w:p>
        </w:tc>
      </w:tr>
      <w:tr w14:paraId="3A84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1844DFAF">
            <w:pPr>
              <w:shd w:val="clear"/>
              <w:jc w:val="center"/>
              <w:rPr>
                <w:rFonts w:hint="eastAsia" w:ascii="仿宋" w:hAnsi="仿宋" w:eastAsia="仿宋" w:cs="仿宋"/>
                <w:color w:val="auto"/>
                <w:sz w:val="22"/>
                <w:szCs w:val="22"/>
                <w:highlight w:val="none"/>
              </w:rPr>
            </w:pPr>
          </w:p>
        </w:tc>
        <w:tc>
          <w:tcPr>
            <w:tcW w:w="1134" w:type="dxa"/>
            <w:noWrap w:val="0"/>
            <w:vAlign w:val="center"/>
          </w:tcPr>
          <w:p w14:paraId="1DEB0F57">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直流电流测量组件</w:t>
            </w:r>
          </w:p>
        </w:tc>
        <w:tc>
          <w:tcPr>
            <w:tcW w:w="3543" w:type="dxa"/>
            <w:noWrap w:val="0"/>
            <w:vAlign w:val="center"/>
          </w:tcPr>
          <w:p w14:paraId="6439C72A">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额定电流：300A；额定压降：75mV；准确度：0.2级；短时过载能力：120%，1小时；符合国网接入要求，应具备相关检测报告。</w:t>
            </w:r>
          </w:p>
        </w:tc>
        <w:tc>
          <w:tcPr>
            <w:tcW w:w="567" w:type="dxa"/>
            <w:tcBorders>
              <w:top w:val="single" w:color="auto" w:sz="4" w:space="0"/>
              <w:bottom w:val="single" w:color="auto" w:sz="4" w:space="0"/>
              <w:right w:val="single" w:color="auto" w:sz="4" w:space="0"/>
            </w:tcBorders>
            <w:noWrap w:val="0"/>
            <w:vAlign w:val="center"/>
          </w:tcPr>
          <w:p w14:paraId="1111D0CE">
            <w:pPr>
              <w:shd w:val="clear"/>
              <w:spacing w:line="240" w:lineRule="atLeast"/>
              <w:jc w:val="center"/>
              <w:rPr>
                <w:rFonts w:hint="eastAsia" w:ascii="仿宋" w:hAnsi="仿宋" w:eastAsia="仿宋" w:cs="仿宋"/>
                <w:color w:val="auto"/>
                <w:sz w:val="22"/>
                <w:szCs w:val="22"/>
                <w:highlight w:val="none"/>
              </w:rPr>
            </w:pPr>
          </w:p>
        </w:tc>
        <w:tc>
          <w:tcPr>
            <w:tcW w:w="941" w:type="dxa"/>
            <w:tcBorders>
              <w:top w:val="nil"/>
              <w:left w:val="single" w:color="auto" w:sz="4" w:space="0"/>
              <w:bottom w:val="single" w:color="auto" w:sz="4" w:space="0"/>
              <w:right w:val="single" w:color="auto" w:sz="4" w:space="0"/>
            </w:tcBorders>
            <w:noWrap w:val="0"/>
            <w:vAlign w:val="center"/>
          </w:tcPr>
          <w:p w14:paraId="3DDBB4DC">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24</w:t>
            </w:r>
          </w:p>
        </w:tc>
        <w:tc>
          <w:tcPr>
            <w:tcW w:w="719" w:type="dxa"/>
            <w:vMerge w:val="continue"/>
            <w:tcBorders>
              <w:left w:val="single" w:color="auto" w:sz="4" w:space="0"/>
            </w:tcBorders>
            <w:noWrap w:val="0"/>
            <w:vAlign w:val="center"/>
          </w:tcPr>
          <w:p w14:paraId="3EF458D3">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058474C0">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4372C21C">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6F872AAD">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6E988E11">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15B3B24B">
            <w:pPr>
              <w:shd w:val="clear"/>
              <w:jc w:val="center"/>
              <w:rPr>
                <w:rFonts w:hint="eastAsia" w:ascii="仿宋" w:hAnsi="仿宋" w:eastAsia="仿宋" w:cs="仿宋"/>
                <w:color w:val="auto"/>
                <w:sz w:val="22"/>
                <w:szCs w:val="22"/>
                <w:highlight w:val="none"/>
              </w:rPr>
            </w:pPr>
          </w:p>
        </w:tc>
      </w:tr>
      <w:tr w14:paraId="4566F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4B376E8E">
            <w:pPr>
              <w:shd w:val="clear"/>
              <w:jc w:val="center"/>
              <w:rPr>
                <w:rFonts w:hint="eastAsia" w:ascii="仿宋" w:hAnsi="仿宋" w:eastAsia="仿宋" w:cs="仿宋"/>
                <w:color w:val="auto"/>
                <w:sz w:val="22"/>
                <w:szCs w:val="22"/>
                <w:highlight w:val="none"/>
              </w:rPr>
            </w:pPr>
          </w:p>
        </w:tc>
        <w:tc>
          <w:tcPr>
            <w:tcW w:w="1134" w:type="dxa"/>
            <w:noWrap w:val="0"/>
            <w:vAlign w:val="center"/>
          </w:tcPr>
          <w:p w14:paraId="6629AE13">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电能计量组件2</w:t>
            </w:r>
          </w:p>
        </w:tc>
        <w:tc>
          <w:tcPr>
            <w:tcW w:w="3543" w:type="dxa"/>
            <w:noWrap w:val="0"/>
            <w:vAlign w:val="center"/>
          </w:tcPr>
          <w:p w14:paraId="222993CD">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静止式直流电能计量装置，需要与原设备匹配；具有国家认可的第三方检测机构出具的有效的检验检测报告；产品在最新强制性认证名录中，提供国家3C强制性产品认证证书；</w:t>
            </w:r>
          </w:p>
        </w:tc>
        <w:tc>
          <w:tcPr>
            <w:tcW w:w="567" w:type="dxa"/>
            <w:tcBorders>
              <w:top w:val="single" w:color="auto" w:sz="4" w:space="0"/>
              <w:bottom w:val="single" w:color="auto" w:sz="4" w:space="0"/>
              <w:right w:val="single" w:color="auto" w:sz="4" w:space="0"/>
            </w:tcBorders>
            <w:noWrap w:val="0"/>
            <w:vAlign w:val="center"/>
          </w:tcPr>
          <w:p w14:paraId="7C8478A8">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1FB103A5">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19</w:t>
            </w:r>
          </w:p>
        </w:tc>
        <w:tc>
          <w:tcPr>
            <w:tcW w:w="719" w:type="dxa"/>
            <w:vMerge w:val="continue"/>
            <w:tcBorders>
              <w:left w:val="single" w:color="auto" w:sz="4" w:space="0"/>
            </w:tcBorders>
            <w:noWrap w:val="0"/>
            <w:vAlign w:val="center"/>
          </w:tcPr>
          <w:p w14:paraId="6CE70094">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720D0EEE">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2E341E29">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04774461">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58A78D22">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621632AF">
            <w:pPr>
              <w:shd w:val="clear"/>
              <w:jc w:val="center"/>
              <w:rPr>
                <w:rFonts w:hint="eastAsia" w:ascii="仿宋" w:hAnsi="仿宋" w:eastAsia="仿宋" w:cs="仿宋"/>
                <w:color w:val="auto"/>
                <w:sz w:val="22"/>
                <w:szCs w:val="22"/>
                <w:highlight w:val="none"/>
              </w:rPr>
            </w:pPr>
          </w:p>
        </w:tc>
      </w:tr>
      <w:tr w14:paraId="4D247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2A4153D5">
            <w:pPr>
              <w:shd w:val="clear"/>
              <w:jc w:val="center"/>
              <w:rPr>
                <w:rFonts w:hint="eastAsia" w:ascii="仿宋" w:hAnsi="仿宋" w:eastAsia="仿宋" w:cs="仿宋"/>
                <w:color w:val="auto"/>
                <w:sz w:val="22"/>
                <w:szCs w:val="22"/>
                <w:highlight w:val="none"/>
              </w:rPr>
            </w:pPr>
          </w:p>
        </w:tc>
        <w:tc>
          <w:tcPr>
            <w:tcW w:w="1134" w:type="dxa"/>
            <w:noWrap w:val="0"/>
            <w:vAlign w:val="center"/>
          </w:tcPr>
          <w:p w14:paraId="6EF139B3">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直流电源组件1</w:t>
            </w:r>
          </w:p>
        </w:tc>
        <w:tc>
          <w:tcPr>
            <w:tcW w:w="3543" w:type="dxa"/>
            <w:noWrap w:val="0"/>
            <w:vAlign w:val="center"/>
          </w:tcPr>
          <w:p w14:paraId="651F29F0">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输入电压范围：AC220V±20%；输出：24VDC，150W；需要与原设备匹配。</w:t>
            </w:r>
          </w:p>
        </w:tc>
        <w:tc>
          <w:tcPr>
            <w:tcW w:w="567" w:type="dxa"/>
            <w:tcBorders>
              <w:top w:val="single" w:color="auto" w:sz="4" w:space="0"/>
              <w:bottom w:val="single" w:color="auto" w:sz="4" w:space="0"/>
              <w:right w:val="single" w:color="auto" w:sz="4" w:space="0"/>
            </w:tcBorders>
            <w:noWrap w:val="0"/>
            <w:vAlign w:val="center"/>
          </w:tcPr>
          <w:p w14:paraId="5A959F30">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3020E28C">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65</w:t>
            </w:r>
          </w:p>
        </w:tc>
        <w:tc>
          <w:tcPr>
            <w:tcW w:w="719" w:type="dxa"/>
            <w:vMerge w:val="continue"/>
            <w:tcBorders>
              <w:left w:val="single" w:color="auto" w:sz="4" w:space="0"/>
            </w:tcBorders>
            <w:noWrap w:val="0"/>
            <w:vAlign w:val="center"/>
          </w:tcPr>
          <w:p w14:paraId="4DD3E31B">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4731F1F1">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59AB8B5F">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3ADA1C6F">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616E64EB">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3E5CF74E">
            <w:pPr>
              <w:shd w:val="clear"/>
              <w:jc w:val="center"/>
              <w:rPr>
                <w:rFonts w:hint="eastAsia" w:ascii="仿宋" w:hAnsi="仿宋" w:eastAsia="仿宋" w:cs="仿宋"/>
                <w:color w:val="auto"/>
                <w:sz w:val="22"/>
                <w:szCs w:val="22"/>
                <w:highlight w:val="none"/>
              </w:rPr>
            </w:pPr>
          </w:p>
        </w:tc>
      </w:tr>
      <w:tr w14:paraId="4A47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741615CA">
            <w:pPr>
              <w:shd w:val="clear"/>
              <w:jc w:val="center"/>
              <w:rPr>
                <w:rFonts w:hint="eastAsia" w:ascii="仿宋" w:hAnsi="仿宋" w:eastAsia="仿宋" w:cs="仿宋"/>
                <w:color w:val="auto"/>
                <w:sz w:val="22"/>
                <w:szCs w:val="22"/>
                <w:highlight w:val="none"/>
              </w:rPr>
            </w:pPr>
          </w:p>
        </w:tc>
        <w:tc>
          <w:tcPr>
            <w:tcW w:w="1134" w:type="dxa"/>
            <w:noWrap w:val="0"/>
            <w:vAlign w:val="center"/>
          </w:tcPr>
          <w:p w14:paraId="545DA9DB">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直流电源组件2</w:t>
            </w:r>
          </w:p>
        </w:tc>
        <w:tc>
          <w:tcPr>
            <w:tcW w:w="3543" w:type="dxa"/>
            <w:noWrap w:val="0"/>
            <w:vAlign w:val="center"/>
          </w:tcPr>
          <w:p w14:paraId="67FCA559">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输入电压范围：AC220V±20%；输出：12VDC/12.5A，150W；需要与原设备匹配。</w:t>
            </w:r>
          </w:p>
        </w:tc>
        <w:tc>
          <w:tcPr>
            <w:tcW w:w="567" w:type="dxa"/>
            <w:tcBorders>
              <w:top w:val="single" w:color="auto" w:sz="4" w:space="0"/>
              <w:bottom w:val="single" w:color="auto" w:sz="4" w:space="0"/>
              <w:right w:val="single" w:color="auto" w:sz="4" w:space="0"/>
            </w:tcBorders>
            <w:noWrap w:val="0"/>
            <w:vAlign w:val="center"/>
          </w:tcPr>
          <w:p w14:paraId="08049B33">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6F4DB915">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94</w:t>
            </w:r>
          </w:p>
        </w:tc>
        <w:tc>
          <w:tcPr>
            <w:tcW w:w="719" w:type="dxa"/>
            <w:vMerge w:val="continue"/>
            <w:tcBorders>
              <w:left w:val="single" w:color="auto" w:sz="4" w:space="0"/>
            </w:tcBorders>
            <w:noWrap w:val="0"/>
            <w:vAlign w:val="center"/>
          </w:tcPr>
          <w:p w14:paraId="4A9F0894">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533604F0">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7C0599BF">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208599A5">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7E5DD5C9">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7AFEFA4A">
            <w:pPr>
              <w:shd w:val="clear"/>
              <w:jc w:val="center"/>
              <w:rPr>
                <w:rFonts w:hint="eastAsia" w:ascii="仿宋" w:hAnsi="仿宋" w:eastAsia="仿宋" w:cs="仿宋"/>
                <w:color w:val="auto"/>
                <w:sz w:val="22"/>
                <w:szCs w:val="22"/>
                <w:highlight w:val="none"/>
              </w:rPr>
            </w:pPr>
          </w:p>
        </w:tc>
      </w:tr>
      <w:tr w14:paraId="0F9E0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1968B679">
            <w:pPr>
              <w:shd w:val="clear"/>
              <w:jc w:val="center"/>
              <w:rPr>
                <w:rFonts w:hint="eastAsia" w:ascii="仿宋" w:hAnsi="仿宋" w:eastAsia="仿宋" w:cs="仿宋"/>
                <w:color w:val="auto"/>
                <w:sz w:val="22"/>
                <w:szCs w:val="22"/>
                <w:highlight w:val="none"/>
              </w:rPr>
            </w:pPr>
          </w:p>
        </w:tc>
        <w:tc>
          <w:tcPr>
            <w:tcW w:w="1134" w:type="dxa"/>
            <w:noWrap w:val="0"/>
            <w:vAlign w:val="center"/>
          </w:tcPr>
          <w:p w14:paraId="7DC985EE">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速断保护器组件4</w:t>
            </w:r>
          </w:p>
        </w:tc>
        <w:tc>
          <w:tcPr>
            <w:tcW w:w="3543" w:type="dxa"/>
            <w:noWrap w:val="0"/>
            <w:vAlign w:val="center"/>
          </w:tcPr>
          <w:p w14:paraId="57588394">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额定工作电流：15A；带卡装式底座，带辅助触点；应用回路：泄放电路；需要与原设备匹配。</w:t>
            </w:r>
          </w:p>
        </w:tc>
        <w:tc>
          <w:tcPr>
            <w:tcW w:w="567" w:type="dxa"/>
            <w:tcBorders>
              <w:top w:val="single" w:color="auto" w:sz="4" w:space="0"/>
              <w:bottom w:val="single" w:color="auto" w:sz="4" w:space="0"/>
              <w:right w:val="single" w:color="auto" w:sz="4" w:space="0"/>
            </w:tcBorders>
            <w:noWrap w:val="0"/>
            <w:vAlign w:val="center"/>
          </w:tcPr>
          <w:p w14:paraId="5FC83E88">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29170A71">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13</w:t>
            </w:r>
          </w:p>
        </w:tc>
        <w:tc>
          <w:tcPr>
            <w:tcW w:w="719" w:type="dxa"/>
            <w:vMerge w:val="continue"/>
            <w:tcBorders>
              <w:left w:val="single" w:color="auto" w:sz="4" w:space="0"/>
            </w:tcBorders>
            <w:noWrap w:val="0"/>
            <w:vAlign w:val="center"/>
          </w:tcPr>
          <w:p w14:paraId="26964B8E">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4A6BEC16">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546FFC9F">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408E407E">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6DB639E3">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58FD225D">
            <w:pPr>
              <w:shd w:val="clear"/>
              <w:jc w:val="center"/>
              <w:rPr>
                <w:rFonts w:hint="eastAsia" w:ascii="仿宋" w:hAnsi="仿宋" w:eastAsia="仿宋" w:cs="仿宋"/>
                <w:color w:val="auto"/>
                <w:sz w:val="22"/>
                <w:szCs w:val="22"/>
                <w:highlight w:val="none"/>
              </w:rPr>
            </w:pPr>
          </w:p>
        </w:tc>
      </w:tr>
      <w:tr w14:paraId="6540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68C97041">
            <w:pPr>
              <w:shd w:val="clear"/>
              <w:jc w:val="center"/>
              <w:rPr>
                <w:rFonts w:hint="eastAsia" w:ascii="仿宋" w:hAnsi="仿宋" w:eastAsia="仿宋" w:cs="仿宋"/>
                <w:color w:val="auto"/>
                <w:sz w:val="22"/>
                <w:szCs w:val="22"/>
                <w:highlight w:val="none"/>
              </w:rPr>
            </w:pPr>
          </w:p>
        </w:tc>
        <w:tc>
          <w:tcPr>
            <w:tcW w:w="1134" w:type="dxa"/>
            <w:noWrap w:val="0"/>
            <w:vAlign w:val="center"/>
          </w:tcPr>
          <w:p w14:paraId="32CC1AE1">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电阻组件</w:t>
            </w:r>
          </w:p>
        </w:tc>
        <w:tc>
          <w:tcPr>
            <w:tcW w:w="3543" w:type="dxa"/>
            <w:noWrap w:val="0"/>
            <w:vAlign w:val="center"/>
          </w:tcPr>
          <w:p w14:paraId="446E54A1">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定值线绕电阻器；功率等级：200W/75Ω；安装尺寸需符合设备要求。</w:t>
            </w:r>
          </w:p>
        </w:tc>
        <w:tc>
          <w:tcPr>
            <w:tcW w:w="567" w:type="dxa"/>
            <w:tcBorders>
              <w:top w:val="single" w:color="auto" w:sz="4" w:space="0"/>
              <w:bottom w:val="single" w:color="auto" w:sz="4" w:space="0"/>
              <w:right w:val="single" w:color="auto" w:sz="4" w:space="0"/>
            </w:tcBorders>
            <w:noWrap w:val="0"/>
            <w:vAlign w:val="center"/>
          </w:tcPr>
          <w:p w14:paraId="2CF73C3D">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384C3223">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9</w:t>
            </w:r>
          </w:p>
        </w:tc>
        <w:tc>
          <w:tcPr>
            <w:tcW w:w="719" w:type="dxa"/>
            <w:vMerge w:val="continue"/>
            <w:tcBorders>
              <w:left w:val="single" w:color="auto" w:sz="4" w:space="0"/>
            </w:tcBorders>
            <w:noWrap w:val="0"/>
            <w:vAlign w:val="center"/>
          </w:tcPr>
          <w:p w14:paraId="408539C8">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3FABF644">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02954D2D">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13BE7F3A">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5A08AA4D">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1A2E64A9">
            <w:pPr>
              <w:shd w:val="clear"/>
              <w:jc w:val="center"/>
              <w:rPr>
                <w:rFonts w:hint="eastAsia" w:ascii="仿宋" w:hAnsi="仿宋" w:eastAsia="仿宋" w:cs="仿宋"/>
                <w:color w:val="auto"/>
                <w:sz w:val="22"/>
                <w:szCs w:val="22"/>
                <w:highlight w:val="none"/>
              </w:rPr>
            </w:pPr>
          </w:p>
        </w:tc>
      </w:tr>
      <w:tr w14:paraId="5207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38E528F8">
            <w:pPr>
              <w:shd w:val="clear"/>
              <w:jc w:val="center"/>
              <w:rPr>
                <w:rFonts w:hint="eastAsia" w:ascii="仿宋" w:hAnsi="仿宋" w:eastAsia="仿宋" w:cs="仿宋"/>
                <w:color w:val="auto"/>
                <w:sz w:val="22"/>
                <w:szCs w:val="22"/>
                <w:highlight w:val="none"/>
              </w:rPr>
            </w:pPr>
          </w:p>
        </w:tc>
        <w:tc>
          <w:tcPr>
            <w:tcW w:w="1134" w:type="dxa"/>
            <w:noWrap w:val="0"/>
            <w:vAlign w:val="center"/>
          </w:tcPr>
          <w:p w14:paraId="32CA6E8C">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散热组件</w:t>
            </w:r>
          </w:p>
        </w:tc>
        <w:tc>
          <w:tcPr>
            <w:tcW w:w="3543" w:type="dxa"/>
            <w:noWrap w:val="0"/>
            <w:vAlign w:val="center"/>
          </w:tcPr>
          <w:p w14:paraId="309B63C3">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额定工作电压：220VAC；配置：满配M5*80安装用不锈钢螺丝；尺寸要求：206*206*72mm；配金属防护网罩；安装尺寸需符合设备要求。</w:t>
            </w:r>
          </w:p>
        </w:tc>
        <w:tc>
          <w:tcPr>
            <w:tcW w:w="567" w:type="dxa"/>
            <w:tcBorders>
              <w:top w:val="single" w:color="auto" w:sz="4" w:space="0"/>
              <w:bottom w:val="single" w:color="auto" w:sz="4" w:space="0"/>
              <w:right w:val="single" w:color="auto" w:sz="4" w:space="0"/>
            </w:tcBorders>
            <w:noWrap w:val="0"/>
            <w:vAlign w:val="center"/>
          </w:tcPr>
          <w:p w14:paraId="11858BCC">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44B21170">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94</w:t>
            </w:r>
          </w:p>
        </w:tc>
        <w:tc>
          <w:tcPr>
            <w:tcW w:w="719" w:type="dxa"/>
            <w:vMerge w:val="continue"/>
            <w:tcBorders>
              <w:left w:val="single" w:color="auto" w:sz="4" w:space="0"/>
            </w:tcBorders>
            <w:noWrap w:val="0"/>
            <w:vAlign w:val="center"/>
          </w:tcPr>
          <w:p w14:paraId="7FCDEDA9">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5C22000B">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7077D855">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585A283E">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113FAAA4">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1AB02C69">
            <w:pPr>
              <w:shd w:val="clear"/>
              <w:jc w:val="center"/>
              <w:rPr>
                <w:rFonts w:hint="eastAsia" w:ascii="仿宋" w:hAnsi="仿宋" w:eastAsia="仿宋" w:cs="仿宋"/>
                <w:color w:val="auto"/>
                <w:sz w:val="22"/>
                <w:szCs w:val="22"/>
                <w:highlight w:val="none"/>
              </w:rPr>
            </w:pPr>
          </w:p>
        </w:tc>
      </w:tr>
      <w:tr w14:paraId="0FBA6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2036C0D5">
            <w:pPr>
              <w:shd w:val="clear"/>
              <w:jc w:val="center"/>
              <w:rPr>
                <w:rFonts w:hint="eastAsia" w:ascii="仿宋" w:hAnsi="仿宋" w:eastAsia="仿宋" w:cs="仿宋"/>
                <w:color w:val="auto"/>
                <w:sz w:val="22"/>
                <w:szCs w:val="22"/>
                <w:highlight w:val="none"/>
              </w:rPr>
            </w:pPr>
          </w:p>
        </w:tc>
        <w:tc>
          <w:tcPr>
            <w:tcW w:w="1134" w:type="dxa"/>
            <w:noWrap w:val="0"/>
            <w:vAlign w:val="center"/>
          </w:tcPr>
          <w:p w14:paraId="6CF82174">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低压辅助控制组件1</w:t>
            </w:r>
          </w:p>
        </w:tc>
        <w:tc>
          <w:tcPr>
            <w:tcW w:w="3543" w:type="dxa"/>
            <w:noWrap w:val="0"/>
            <w:vAlign w:val="center"/>
          </w:tcPr>
          <w:p w14:paraId="0E6520CA">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线圈额定电压：12VDC；触点形式：2Z（2对转换触头）；触点负载：10A；安装方式：卡规式，含配套底座；需要与原设备匹配。</w:t>
            </w:r>
          </w:p>
        </w:tc>
        <w:tc>
          <w:tcPr>
            <w:tcW w:w="567" w:type="dxa"/>
            <w:tcBorders>
              <w:top w:val="single" w:color="auto" w:sz="4" w:space="0"/>
              <w:bottom w:val="single" w:color="auto" w:sz="4" w:space="0"/>
              <w:right w:val="single" w:color="auto" w:sz="4" w:space="0"/>
            </w:tcBorders>
            <w:noWrap w:val="0"/>
            <w:vAlign w:val="center"/>
          </w:tcPr>
          <w:p w14:paraId="27356E00">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181A1C4A">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23</w:t>
            </w:r>
          </w:p>
        </w:tc>
        <w:tc>
          <w:tcPr>
            <w:tcW w:w="719" w:type="dxa"/>
            <w:vMerge w:val="continue"/>
            <w:tcBorders>
              <w:left w:val="single" w:color="auto" w:sz="4" w:space="0"/>
            </w:tcBorders>
            <w:noWrap w:val="0"/>
            <w:vAlign w:val="center"/>
          </w:tcPr>
          <w:p w14:paraId="0D043A89">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6C8E1A8C">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3EB8CC2B">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72330BA4">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035D9A16">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11A1C49E">
            <w:pPr>
              <w:shd w:val="clear"/>
              <w:jc w:val="center"/>
              <w:rPr>
                <w:rFonts w:hint="eastAsia" w:ascii="仿宋" w:hAnsi="仿宋" w:eastAsia="仿宋" w:cs="仿宋"/>
                <w:color w:val="auto"/>
                <w:sz w:val="22"/>
                <w:szCs w:val="22"/>
                <w:highlight w:val="none"/>
              </w:rPr>
            </w:pPr>
          </w:p>
        </w:tc>
      </w:tr>
      <w:tr w14:paraId="7044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231CB295">
            <w:pPr>
              <w:shd w:val="clear"/>
              <w:jc w:val="center"/>
              <w:rPr>
                <w:rFonts w:hint="eastAsia" w:ascii="仿宋" w:hAnsi="仿宋" w:eastAsia="仿宋" w:cs="仿宋"/>
                <w:color w:val="auto"/>
                <w:sz w:val="22"/>
                <w:szCs w:val="22"/>
                <w:highlight w:val="none"/>
              </w:rPr>
            </w:pPr>
          </w:p>
        </w:tc>
        <w:tc>
          <w:tcPr>
            <w:tcW w:w="1134" w:type="dxa"/>
            <w:noWrap w:val="0"/>
            <w:vAlign w:val="center"/>
          </w:tcPr>
          <w:p w14:paraId="4572C455">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低压辅助控制组件2</w:t>
            </w:r>
          </w:p>
        </w:tc>
        <w:tc>
          <w:tcPr>
            <w:tcW w:w="3543" w:type="dxa"/>
            <w:noWrap w:val="0"/>
            <w:vAlign w:val="center"/>
          </w:tcPr>
          <w:p w14:paraId="2A47EAB4">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线圈额定电压：12VDC；触点形式：2H（2对常开触点）；触点负载：25A；触点和线圈不分极性，螺栓式；需要与原设备匹配。</w:t>
            </w:r>
          </w:p>
        </w:tc>
        <w:tc>
          <w:tcPr>
            <w:tcW w:w="567" w:type="dxa"/>
            <w:tcBorders>
              <w:top w:val="single" w:color="auto" w:sz="4" w:space="0"/>
              <w:bottom w:val="single" w:color="auto" w:sz="4" w:space="0"/>
              <w:right w:val="single" w:color="auto" w:sz="4" w:space="0"/>
            </w:tcBorders>
            <w:noWrap w:val="0"/>
            <w:vAlign w:val="center"/>
          </w:tcPr>
          <w:p w14:paraId="510365E2">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465E3B9C">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18</w:t>
            </w:r>
          </w:p>
        </w:tc>
        <w:tc>
          <w:tcPr>
            <w:tcW w:w="719" w:type="dxa"/>
            <w:vMerge w:val="continue"/>
            <w:tcBorders>
              <w:left w:val="single" w:color="auto" w:sz="4" w:space="0"/>
            </w:tcBorders>
            <w:noWrap w:val="0"/>
            <w:vAlign w:val="center"/>
          </w:tcPr>
          <w:p w14:paraId="2709D1E7">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0BC7D228">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54D2C693">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587316DF">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02697139">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7A9FC2EA">
            <w:pPr>
              <w:shd w:val="clear"/>
              <w:jc w:val="center"/>
              <w:rPr>
                <w:rFonts w:hint="eastAsia" w:ascii="仿宋" w:hAnsi="仿宋" w:eastAsia="仿宋" w:cs="仿宋"/>
                <w:color w:val="auto"/>
                <w:sz w:val="22"/>
                <w:szCs w:val="22"/>
                <w:highlight w:val="none"/>
              </w:rPr>
            </w:pPr>
          </w:p>
        </w:tc>
      </w:tr>
      <w:tr w14:paraId="51249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5C4DF863">
            <w:pPr>
              <w:shd w:val="clear"/>
              <w:jc w:val="center"/>
              <w:rPr>
                <w:rFonts w:hint="eastAsia" w:ascii="仿宋" w:hAnsi="仿宋" w:eastAsia="仿宋" w:cs="仿宋"/>
                <w:color w:val="auto"/>
                <w:sz w:val="22"/>
                <w:szCs w:val="22"/>
                <w:highlight w:val="none"/>
              </w:rPr>
            </w:pPr>
          </w:p>
        </w:tc>
        <w:tc>
          <w:tcPr>
            <w:tcW w:w="1134" w:type="dxa"/>
            <w:noWrap w:val="0"/>
            <w:vAlign w:val="center"/>
          </w:tcPr>
          <w:p w14:paraId="3F7753EE">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电源防雷组件</w:t>
            </w:r>
          </w:p>
        </w:tc>
        <w:tc>
          <w:tcPr>
            <w:tcW w:w="3543" w:type="dxa"/>
            <w:noWrap w:val="0"/>
            <w:vAlign w:val="center"/>
          </w:tcPr>
          <w:p w14:paraId="05513B55">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C级，3N+1P,40KA,防雷模块。</w:t>
            </w:r>
          </w:p>
        </w:tc>
        <w:tc>
          <w:tcPr>
            <w:tcW w:w="567" w:type="dxa"/>
            <w:tcBorders>
              <w:top w:val="single" w:color="auto" w:sz="4" w:space="0"/>
              <w:bottom w:val="single" w:color="auto" w:sz="4" w:space="0"/>
              <w:right w:val="single" w:color="auto" w:sz="4" w:space="0"/>
            </w:tcBorders>
            <w:noWrap w:val="0"/>
            <w:vAlign w:val="center"/>
          </w:tcPr>
          <w:p w14:paraId="5E2545AC">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109F312F">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39</w:t>
            </w:r>
          </w:p>
        </w:tc>
        <w:tc>
          <w:tcPr>
            <w:tcW w:w="719" w:type="dxa"/>
            <w:vMerge w:val="continue"/>
            <w:tcBorders>
              <w:left w:val="single" w:color="auto" w:sz="4" w:space="0"/>
            </w:tcBorders>
            <w:noWrap w:val="0"/>
            <w:vAlign w:val="center"/>
          </w:tcPr>
          <w:p w14:paraId="1EFCDD23">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1134DA32">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499A9F3D">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5A1B6698">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120A9327">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7BE1E43B">
            <w:pPr>
              <w:shd w:val="clear"/>
              <w:jc w:val="center"/>
              <w:rPr>
                <w:rFonts w:hint="eastAsia" w:ascii="仿宋" w:hAnsi="仿宋" w:eastAsia="仿宋" w:cs="仿宋"/>
                <w:color w:val="auto"/>
                <w:sz w:val="22"/>
                <w:szCs w:val="22"/>
                <w:highlight w:val="none"/>
              </w:rPr>
            </w:pPr>
          </w:p>
        </w:tc>
      </w:tr>
      <w:tr w14:paraId="50E0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53A6B27F">
            <w:pPr>
              <w:shd w:val="clear"/>
              <w:jc w:val="center"/>
              <w:rPr>
                <w:rFonts w:hint="eastAsia" w:ascii="仿宋" w:hAnsi="仿宋" w:eastAsia="仿宋" w:cs="仿宋"/>
                <w:color w:val="auto"/>
                <w:sz w:val="22"/>
                <w:szCs w:val="22"/>
                <w:highlight w:val="none"/>
              </w:rPr>
            </w:pPr>
          </w:p>
        </w:tc>
        <w:tc>
          <w:tcPr>
            <w:tcW w:w="1134" w:type="dxa"/>
            <w:noWrap w:val="0"/>
            <w:vAlign w:val="center"/>
          </w:tcPr>
          <w:p w14:paraId="04B8B5DC">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微型保护器组件2</w:t>
            </w:r>
          </w:p>
        </w:tc>
        <w:tc>
          <w:tcPr>
            <w:tcW w:w="3543" w:type="dxa"/>
            <w:noWrap w:val="0"/>
            <w:vAlign w:val="center"/>
          </w:tcPr>
          <w:p w14:paraId="0A2F1D30">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规格参数：2P/16A，需要与原设备匹配。</w:t>
            </w:r>
          </w:p>
        </w:tc>
        <w:tc>
          <w:tcPr>
            <w:tcW w:w="567" w:type="dxa"/>
            <w:tcBorders>
              <w:top w:val="single" w:color="auto" w:sz="4" w:space="0"/>
              <w:bottom w:val="single" w:color="auto" w:sz="4" w:space="0"/>
              <w:right w:val="single" w:color="auto" w:sz="4" w:space="0"/>
            </w:tcBorders>
            <w:noWrap w:val="0"/>
            <w:vAlign w:val="center"/>
          </w:tcPr>
          <w:p w14:paraId="13FBCCEB">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1B2508BB">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28</w:t>
            </w:r>
          </w:p>
        </w:tc>
        <w:tc>
          <w:tcPr>
            <w:tcW w:w="719" w:type="dxa"/>
            <w:vMerge w:val="continue"/>
            <w:tcBorders>
              <w:left w:val="single" w:color="auto" w:sz="4" w:space="0"/>
            </w:tcBorders>
            <w:noWrap w:val="0"/>
            <w:vAlign w:val="center"/>
          </w:tcPr>
          <w:p w14:paraId="02609491">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55F06C10">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03ABB4C3">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5797B049">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54489F57">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469D2616">
            <w:pPr>
              <w:shd w:val="clear"/>
              <w:jc w:val="center"/>
              <w:rPr>
                <w:rFonts w:hint="eastAsia" w:ascii="仿宋" w:hAnsi="仿宋" w:eastAsia="仿宋" w:cs="仿宋"/>
                <w:color w:val="auto"/>
                <w:sz w:val="22"/>
                <w:szCs w:val="22"/>
                <w:highlight w:val="none"/>
              </w:rPr>
            </w:pPr>
          </w:p>
        </w:tc>
      </w:tr>
      <w:tr w14:paraId="7AA9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01C1DD89">
            <w:pPr>
              <w:shd w:val="clear"/>
              <w:jc w:val="center"/>
              <w:rPr>
                <w:rFonts w:hint="eastAsia" w:ascii="仿宋" w:hAnsi="仿宋" w:eastAsia="仿宋" w:cs="仿宋"/>
                <w:color w:val="auto"/>
                <w:sz w:val="22"/>
                <w:szCs w:val="22"/>
                <w:highlight w:val="none"/>
              </w:rPr>
            </w:pPr>
          </w:p>
        </w:tc>
        <w:tc>
          <w:tcPr>
            <w:tcW w:w="1134" w:type="dxa"/>
            <w:noWrap w:val="0"/>
            <w:vAlign w:val="center"/>
          </w:tcPr>
          <w:p w14:paraId="3BE85C14">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交流充电终端控制板</w:t>
            </w:r>
          </w:p>
        </w:tc>
        <w:tc>
          <w:tcPr>
            <w:tcW w:w="3543" w:type="dxa"/>
            <w:noWrap w:val="0"/>
            <w:vAlign w:val="center"/>
          </w:tcPr>
          <w:p w14:paraId="248D8513">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控制主板主要包括车辆控制导引、电源采集、控制与保护、串口通讯接口等</w:t>
            </w:r>
          </w:p>
        </w:tc>
        <w:tc>
          <w:tcPr>
            <w:tcW w:w="567" w:type="dxa"/>
            <w:tcBorders>
              <w:top w:val="single" w:color="auto" w:sz="4" w:space="0"/>
              <w:bottom w:val="single" w:color="auto" w:sz="4" w:space="0"/>
              <w:right w:val="single" w:color="auto" w:sz="4" w:space="0"/>
            </w:tcBorders>
            <w:noWrap w:val="0"/>
            <w:vAlign w:val="center"/>
          </w:tcPr>
          <w:p w14:paraId="7DACD306">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块</w:t>
            </w:r>
          </w:p>
        </w:tc>
        <w:tc>
          <w:tcPr>
            <w:tcW w:w="941" w:type="dxa"/>
            <w:tcBorders>
              <w:top w:val="nil"/>
              <w:left w:val="single" w:color="auto" w:sz="4" w:space="0"/>
              <w:bottom w:val="single" w:color="auto" w:sz="4" w:space="0"/>
              <w:right w:val="single" w:color="auto" w:sz="4" w:space="0"/>
            </w:tcBorders>
            <w:noWrap w:val="0"/>
            <w:vAlign w:val="center"/>
          </w:tcPr>
          <w:p w14:paraId="712B225F">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64</w:t>
            </w:r>
          </w:p>
        </w:tc>
        <w:tc>
          <w:tcPr>
            <w:tcW w:w="719" w:type="dxa"/>
            <w:vMerge w:val="continue"/>
            <w:tcBorders>
              <w:left w:val="single" w:color="auto" w:sz="4" w:space="0"/>
            </w:tcBorders>
            <w:noWrap w:val="0"/>
            <w:vAlign w:val="center"/>
          </w:tcPr>
          <w:p w14:paraId="777BF88C">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236D6C57">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3DAAFEC3">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03B6D364">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5CD62177">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20EB0F52">
            <w:pPr>
              <w:shd w:val="clear"/>
              <w:jc w:val="center"/>
              <w:rPr>
                <w:rFonts w:hint="eastAsia" w:ascii="仿宋" w:hAnsi="仿宋" w:eastAsia="仿宋" w:cs="仿宋"/>
                <w:color w:val="auto"/>
                <w:sz w:val="22"/>
                <w:szCs w:val="22"/>
                <w:highlight w:val="none"/>
              </w:rPr>
            </w:pPr>
          </w:p>
        </w:tc>
      </w:tr>
      <w:tr w14:paraId="6EE8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7861A39C">
            <w:pPr>
              <w:shd w:val="clear"/>
              <w:jc w:val="center"/>
              <w:rPr>
                <w:rFonts w:hint="eastAsia" w:ascii="仿宋" w:hAnsi="仿宋" w:eastAsia="仿宋" w:cs="仿宋"/>
                <w:color w:val="auto"/>
                <w:sz w:val="22"/>
                <w:szCs w:val="22"/>
                <w:highlight w:val="none"/>
              </w:rPr>
            </w:pPr>
          </w:p>
        </w:tc>
        <w:tc>
          <w:tcPr>
            <w:tcW w:w="1134" w:type="dxa"/>
            <w:noWrap w:val="0"/>
            <w:vAlign w:val="center"/>
          </w:tcPr>
          <w:p w14:paraId="2F89456A">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交流充电终端连接组件</w:t>
            </w:r>
          </w:p>
        </w:tc>
        <w:tc>
          <w:tcPr>
            <w:tcW w:w="3543" w:type="dxa"/>
            <w:noWrap w:val="0"/>
            <w:vAlign w:val="center"/>
          </w:tcPr>
          <w:p w14:paraId="3683CA60">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接口符合GB/T 20234.2-2015,具备温度检测功能，线缆末端压接相应线鼻子等附件，线缆长度、线径等符合相关要求。</w:t>
            </w:r>
          </w:p>
        </w:tc>
        <w:tc>
          <w:tcPr>
            <w:tcW w:w="567" w:type="dxa"/>
            <w:tcBorders>
              <w:top w:val="single" w:color="auto" w:sz="4" w:space="0"/>
              <w:bottom w:val="single" w:color="auto" w:sz="4" w:space="0"/>
              <w:right w:val="single" w:color="auto" w:sz="4" w:space="0"/>
            </w:tcBorders>
            <w:noWrap w:val="0"/>
            <w:vAlign w:val="center"/>
          </w:tcPr>
          <w:p w14:paraId="050540DD">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27308B31">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185</w:t>
            </w:r>
          </w:p>
        </w:tc>
        <w:tc>
          <w:tcPr>
            <w:tcW w:w="719" w:type="dxa"/>
            <w:vMerge w:val="continue"/>
            <w:tcBorders>
              <w:left w:val="single" w:color="auto" w:sz="4" w:space="0"/>
            </w:tcBorders>
            <w:noWrap w:val="0"/>
            <w:vAlign w:val="center"/>
          </w:tcPr>
          <w:p w14:paraId="698B6EA9">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75E7F62A">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4BD9F1BF">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308AD27B">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79731A2A">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1769285D">
            <w:pPr>
              <w:shd w:val="clear"/>
              <w:jc w:val="center"/>
              <w:rPr>
                <w:rFonts w:hint="eastAsia" w:ascii="仿宋" w:hAnsi="仿宋" w:eastAsia="仿宋" w:cs="仿宋"/>
                <w:color w:val="auto"/>
                <w:sz w:val="22"/>
                <w:szCs w:val="22"/>
                <w:highlight w:val="none"/>
              </w:rPr>
            </w:pPr>
          </w:p>
        </w:tc>
      </w:tr>
      <w:tr w14:paraId="1BBEF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00DEE312">
            <w:pPr>
              <w:shd w:val="clear"/>
              <w:jc w:val="center"/>
              <w:rPr>
                <w:rFonts w:hint="eastAsia" w:ascii="仿宋" w:hAnsi="仿宋" w:eastAsia="仿宋" w:cs="仿宋"/>
                <w:color w:val="auto"/>
                <w:sz w:val="22"/>
                <w:szCs w:val="22"/>
                <w:highlight w:val="none"/>
              </w:rPr>
            </w:pPr>
          </w:p>
        </w:tc>
        <w:tc>
          <w:tcPr>
            <w:tcW w:w="1134" w:type="dxa"/>
            <w:noWrap w:val="0"/>
            <w:vAlign w:val="center"/>
          </w:tcPr>
          <w:p w14:paraId="0AA8873F">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交流充电终端防护组件</w:t>
            </w:r>
          </w:p>
        </w:tc>
        <w:tc>
          <w:tcPr>
            <w:tcW w:w="3543" w:type="dxa"/>
            <w:noWrap w:val="0"/>
            <w:vAlign w:val="center"/>
          </w:tcPr>
          <w:p w14:paraId="0675C222">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外壳防护等级要求IP54及以上，结构外形尺寸等应符合相关要求。</w:t>
            </w:r>
          </w:p>
        </w:tc>
        <w:tc>
          <w:tcPr>
            <w:tcW w:w="567" w:type="dxa"/>
            <w:tcBorders>
              <w:top w:val="single" w:color="auto" w:sz="4" w:space="0"/>
              <w:bottom w:val="single" w:color="auto" w:sz="4" w:space="0"/>
              <w:right w:val="single" w:color="auto" w:sz="4" w:space="0"/>
            </w:tcBorders>
            <w:noWrap w:val="0"/>
            <w:vAlign w:val="center"/>
          </w:tcPr>
          <w:p w14:paraId="32B6C605">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4875029F">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80</w:t>
            </w:r>
          </w:p>
        </w:tc>
        <w:tc>
          <w:tcPr>
            <w:tcW w:w="719" w:type="dxa"/>
            <w:vMerge w:val="continue"/>
            <w:tcBorders>
              <w:left w:val="single" w:color="auto" w:sz="4" w:space="0"/>
            </w:tcBorders>
            <w:noWrap w:val="0"/>
            <w:vAlign w:val="center"/>
          </w:tcPr>
          <w:p w14:paraId="37B38D8B">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3718480C">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6C35EB7D">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7CFBBF87">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24F4152A">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2F7CC16F">
            <w:pPr>
              <w:shd w:val="clear"/>
              <w:jc w:val="center"/>
              <w:rPr>
                <w:rFonts w:hint="eastAsia" w:ascii="仿宋" w:hAnsi="仿宋" w:eastAsia="仿宋" w:cs="仿宋"/>
                <w:color w:val="auto"/>
                <w:sz w:val="22"/>
                <w:szCs w:val="22"/>
                <w:highlight w:val="none"/>
              </w:rPr>
            </w:pPr>
          </w:p>
        </w:tc>
      </w:tr>
      <w:tr w14:paraId="4015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6A1C44EE">
            <w:pPr>
              <w:shd w:val="clear"/>
              <w:jc w:val="center"/>
              <w:rPr>
                <w:rFonts w:hint="eastAsia" w:ascii="仿宋" w:hAnsi="仿宋" w:eastAsia="仿宋" w:cs="仿宋"/>
                <w:color w:val="auto"/>
                <w:sz w:val="22"/>
                <w:szCs w:val="22"/>
                <w:highlight w:val="none"/>
              </w:rPr>
            </w:pPr>
          </w:p>
        </w:tc>
        <w:tc>
          <w:tcPr>
            <w:tcW w:w="1134" w:type="dxa"/>
            <w:noWrap w:val="0"/>
            <w:vAlign w:val="center"/>
          </w:tcPr>
          <w:p w14:paraId="1543B9F8">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交流充电终端保护组件</w:t>
            </w:r>
          </w:p>
        </w:tc>
        <w:tc>
          <w:tcPr>
            <w:tcW w:w="3543" w:type="dxa"/>
            <w:noWrap w:val="0"/>
            <w:vAlign w:val="center"/>
          </w:tcPr>
          <w:p w14:paraId="3C71A2C1">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规格：2P/63A，带漏电保护器</w:t>
            </w:r>
          </w:p>
        </w:tc>
        <w:tc>
          <w:tcPr>
            <w:tcW w:w="567" w:type="dxa"/>
            <w:tcBorders>
              <w:top w:val="single" w:color="auto" w:sz="4" w:space="0"/>
              <w:bottom w:val="single" w:color="auto" w:sz="4" w:space="0"/>
              <w:right w:val="single" w:color="auto" w:sz="4" w:space="0"/>
            </w:tcBorders>
            <w:noWrap w:val="0"/>
            <w:vAlign w:val="center"/>
          </w:tcPr>
          <w:p w14:paraId="05DFAF97">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0CDF1647">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409</w:t>
            </w:r>
          </w:p>
        </w:tc>
        <w:tc>
          <w:tcPr>
            <w:tcW w:w="719" w:type="dxa"/>
            <w:vMerge w:val="continue"/>
            <w:tcBorders>
              <w:left w:val="single" w:color="auto" w:sz="4" w:space="0"/>
            </w:tcBorders>
            <w:noWrap w:val="0"/>
            <w:vAlign w:val="center"/>
          </w:tcPr>
          <w:p w14:paraId="7225DCEA">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5049601E">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45F6D0DF">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6C9D5BF8">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676E958D">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0A66632A">
            <w:pPr>
              <w:shd w:val="clear"/>
              <w:jc w:val="center"/>
              <w:rPr>
                <w:rFonts w:hint="eastAsia" w:ascii="仿宋" w:hAnsi="仿宋" w:eastAsia="仿宋" w:cs="仿宋"/>
                <w:color w:val="auto"/>
                <w:sz w:val="22"/>
                <w:szCs w:val="22"/>
                <w:highlight w:val="none"/>
              </w:rPr>
            </w:pPr>
          </w:p>
        </w:tc>
      </w:tr>
      <w:tr w14:paraId="1F2AD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115616FF">
            <w:pPr>
              <w:shd w:val="clear"/>
              <w:jc w:val="center"/>
              <w:rPr>
                <w:rFonts w:hint="eastAsia" w:ascii="仿宋" w:hAnsi="仿宋" w:eastAsia="仿宋" w:cs="仿宋"/>
                <w:color w:val="auto"/>
                <w:sz w:val="22"/>
                <w:szCs w:val="22"/>
                <w:highlight w:val="none"/>
              </w:rPr>
            </w:pPr>
          </w:p>
        </w:tc>
        <w:tc>
          <w:tcPr>
            <w:tcW w:w="1134" w:type="dxa"/>
            <w:noWrap w:val="0"/>
            <w:vAlign w:val="center"/>
          </w:tcPr>
          <w:p w14:paraId="5F0C5882">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动作保护组件1</w:t>
            </w:r>
          </w:p>
        </w:tc>
        <w:tc>
          <w:tcPr>
            <w:tcW w:w="3543" w:type="dxa"/>
            <w:noWrap w:val="0"/>
            <w:vAlign w:val="center"/>
          </w:tcPr>
          <w:p w14:paraId="4512E651">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极数：3P，塑壳式；额定工作电流：250A；额定短路分断能力：≥35kA。</w:t>
            </w:r>
          </w:p>
        </w:tc>
        <w:tc>
          <w:tcPr>
            <w:tcW w:w="567" w:type="dxa"/>
            <w:tcBorders>
              <w:top w:val="single" w:color="auto" w:sz="4" w:space="0"/>
              <w:bottom w:val="single" w:color="auto" w:sz="4" w:space="0"/>
              <w:right w:val="single" w:color="auto" w:sz="4" w:space="0"/>
            </w:tcBorders>
            <w:noWrap w:val="0"/>
            <w:vAlign w:val="center"/>
          </w:tcPr>
          <w:p w14:paraId="67536C0E">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台</w:t>
            </w:r>
          </w:p>
        </w:tc>
        <w:tc>
          <w:tcPr>
            <w:tcW w:w="941" w:type="dxa"/>
            <w:tcBorders>
              <w:top w:val="nil"/>
              <w:left w:val="single" w:color="auto" w:sz="4" w:space="0"/>
              <w:bottom w:val="single" w:color="auto" w:sz="4" w:space="0"/>
              <w:right w:val="single" w:color="auto" w:sz="4" w:space="0"/>
            </w:tcBorders>
            <w:noWrap w:val="0"/>
            <w:vAlign w:val="center"/>
          </w:tcPr>
          <w:p w14:paraId="3330ABA4">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50</w:t>
            </w:r>
          </w:p>
        </w:tc>
        <w:tc>
          <w:tcPr>
            <w:tcW w:w="719" w:type="dxa"/>
            <w:vMerge w:val="continue"/>
            <w:tcBorders>
              <w:left w:val="single" w:color="auto" w:sz="4" w:space="0"/>
            </w:tcBorders>
            <w:noWrap w:val="0"/>
            <w:vAlign w:val="center"/>
          </w:tcPr>
          <w:p w14:paraId="43A72032">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4566B9F3">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468175FA">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124602C9">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099D9B68">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30A74CC8">
            <w:pPr>
              <w:shd w:val="clear"/>
              <w:jc w:val="center"/>
              <w:rPr>
                <w:rFonts w:hint="eastAsia" w:ascii="仿宋" w:hAnsi="仿宋" w:eastAsia="仿宋" w:cs="仿宋"/>
                <w:color w:val="auto"/>
                <w:sz w:val="22"/>
                <w:szCs w:val="22"/>
                <w:highlight w:val="none"/>
              </w:rPr>
            </w:pPr>
          </w:p>
        </w:tc>
      </w:tr>
      <w:tr w14:paraId="7BD53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378BA217">
            <w:pPr>
              <w:shd w:val="clear"/>
              <w:jc w:val="center"/>
              <w:rPr>
                <w:rFonts w:hint="eastAsia" w:ascii="仿宋" w:hAnsi="仿宋" w:eastAsia="仿宋" w:cs="仿宋"/>
                <w:color w:val="auto"/>
                <w:sz w:val="22"/>
                <w:szCs w:val="22"/>
                <w:highlight w:val="none"/>
              </w:rPr>
            </w:pPr>
          </w:p>
        </w:tc>
        <w:tc>
          <w:tcPr>
            <w:tcW w:w="1134" w:type="dxa"/>
            <w:noWrap w:val="0"/>
            <w:vAlign w:val="center"/>
          </w:tcPr>
          <w:p w14:paraId="0434D1CE">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动作保护组件2</w:t>
            </w:r>
          </w:p>
        </w:tc>
        <w:tc>
          <w:tcPr>
            <w:tcW w:w="3543" w:type="dxa"/>
            <w:noWrap w:val="0"/>
            <w:vAlign w:val="center"/>
          </w:tcPr>
          <w:p w14:paraId="4B66B164">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极数：4P；过载脱扣类型：复式脱扣器；N极形式：N极不安装过电流脱扣器，且N极与其他三极一起合分；保护功能；具备过载、短路等保护功能。</w:t>
            </w:r>
          </w:p>
        </w:tc>
        <w:tc>
          <w:tcPr>
            <w:tcW w:w="567" w:type="dxa"/>
            <w:tcBorders>
              <w:top w:val="single" w:color="auto" w:sz="4" w:space="0"/>
              <w:bottom w:val="single" w:color="auto" w:sz="4" w:space="0"/>
              <w:right w:val="single" w:color="auto" w:sz="4" w:space="0"/>
            </w:tcBorders>
            <w:noWrap w:val="0"/>
            <w:vAlign w:val="center"/>
          </w:tcPr>
          <w:p w14:paraId="4382B176">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台</w:t>
            </w:r>
          </w:p>
        </w:tc>
        <w:tc>
          <w:tcPr>
            <w:tcW w:w="941" w:type="dxa"/>
            <w:tcBorders>
              <w:top w:val="nil"/>
              <w:left w:val="single" w:color="auto" w:sz="4" w:space="0"/>
              <w:bottom w:val="single" w:color="auto" w:sz="4" w:space="0"/>
              <w:right w:val="single" w:color="auto" w:sz="4" w:space="0"/>
            </w:tcBorders>
            <w:noWrap w:val="0"/>
            <w:vAlign w:val="center"/>
          </w:tcPr>
          <w:p w14:paraId="295811A9">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w:t>
            </w:r>
          </w:p>
        </w:tc>
        <w:tc>
          <w:tcPr>
            <w:tcW w:w="719" w:type="dxa"/>
            <w:vMerge w:val="continue"/>
            <w:tcBorders>
              <w:left w:val="single" w:color="auto" w:sz="4" w:space="0"/>
            </w:tcBorders>
            <w:noWrap w:val="0"/>
            <w:vAlign w:val="center"/>
          </w:tcPr>
          <w:p w14:paraId="79C9C284">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299A1536">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650FD553">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19FE27D9">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19A59DF2">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0296C8F1">
            <w:pPr>
              <w:shd w:val="clear"/>
              <w:jc w:val="center"/>
              <w:rPr>
                <w:rFonts w:hint="eastAsia" w:ascii="仿宋" w:hAnsi="仿宋" w:eastAsia="仿宋" w:cs="仿宋"/>
                <w:color w:val="auto"/>
                <w:sz w:val="22"/>
                <w:szCs w:val="22"/>
                <w:highlight w:val="none"/>
              </w:rPr>
            </w:pPr>
          </w:p>
        </w:tc>
      </w:tr>
      <w:tr w14:paraId="6A8E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6A2F4439">
            <w:pPr>
              <w:shd w:val="clear"/>
              <w:jc w:val="center"/>
              <w:rPr>
                <w:rFonts w:hint="eastAsia" w:ascii="仿宋" w:hAnsi="仿宋" w:eastAsia="仿宋" w:cs="仿宋"/>
                <w:color w:val="auto"/>
                <w:sz w:val="22"/>
                <w:szCs w:val="22"/>
                <w:highlight w:val="none"/>
              </w:rPr>
            </w:pPr>
          </w:p>
        </w:tc>
        <w:tc>
          <w:tcPr>
            <w:tcW w:w="1134" w:type="dxa"/>
            <w:noWrap w:val="0"/>
            <w:vAlign w:val="center"/>
          </w:tcPr>
          <w:p w14:paraId="32B4CF75">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动作保护组件3</w:t>
            </w:r>
          </w:p>
        </w:tc>
        <w:tc>
          <w:tcPr>
            <w:tcW w:w="3543" w:type="dxa"/>
            <w:noWrap w:val="0"/>
            <w:vAlign w:val="center"/>
          </w:tcPr>
          <w:p w14:paraId="31E92490">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规格：32A；保护功能；具备过载、短路等保护功能；具体参数符合设备要求。</w:t>
            </w:r>
          </w:p>
        </w:tc>
        <w:tc>
          <w:tcPr>
            <w:tcW w:w="567" w:type="dxa"/>
            <w:tcBorders>
              <w:top w:val="single" w:color="auto" w:sz="4" w:space="0"/>
              <w:bottom w:val="single" w:color="auto" w:sz="4" w:space="0"/>
              <w:right w:val="single" w:color="auto" w:sz="4" w:space="0"/>
            </w:tcBorders>
            <w:noWrap w:val="0"/>
            <w:vAlign w:val="center"/>
          </w:tcPr>
          <w:p w14:paraId="4FC85772">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台</w:t>
            </w:r>
          </w:p>
        </w:tc>
        <w:tc>
          <w:tcPr>
            <w:tcW w:w="941" w:type="dxa"/>
            <w:tcBorders>
              <w:top w:val="nil"/>
              <w:left w:val="single" w:color="auto" w:sz="4" w:space="0"/>
              <w:bottom w:val="single" w:color="auto" w:sz="4" w:space="0"/>
              <w:right w:val="single" w:color="auto" w:sz="4" w:space="0"/>
            </w:tcBorders>
            <w:noWrap w:val="0"/>
            <w:vAlign w:val="center"/>
          </w:tcPr>
          <w:p w14:paraId="60A70C4E">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w:t>
            </w:r>
          </w:p>
        </w:tc>
        <w:tc>
          <w:tcPr>
            <w:tcW w:w="719" w:type="dxa"/>
            <w:vMerge w:val="continue"/>
            <w:tcBorders>
              <w:left w:val="single" w:color="auto" w:sz="4" w:space="0"/>
            </w:tcBorders>
            <w:noWrap w:val="0"/>
            <w:vAlign w:val="center"/>
          </w:tcPr>
          <w:p w14:paraId="4EA95BC4">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1A2D0A9E">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1FF34D83">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53E74557">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39CBB1FA">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0A3DD902">
            <w:pPr>
              <w:shd w:val="clear"/>
              <w:jc w:val="center"/>
              <w:rPr>
                <w:rFonts w:hint="eastAsia" w:ascii="仿宋" w:hAnsi="仿宋" w:eastAsia="仿宋" w:cs="仿宋"/>
                <w:color w:val="auto"/>
                <w:sz w:val="22"/>
                <w:szCs w:val="22"/>
                <w:highlight w:val="none"/>
              </w:rPr>
            </w:pPr>
          </w:p>
        </w:tc>
      </w:tr>
      <w:tr w14:paraId="2D19D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2212B576">
            <w:pPr>
              <w:shd w:val="clear"/>
              <w:jc w:val="center"/>
              <w:rPr>
                <w:rFonts w:hint="eastAsia" w:ascii="仿宋" w:hAnsi="仿宋" w:eastAsia="仿宋" w:cs="仿宋"/>
                <w:color w:val="auto"/>
                <w:sz w:val="22"/>
                <w:szCs w:val="22"/>
                <w:highlight w:val="none"/>
              </w:rPr>
            </w:pPr>
          </w:p>
        </w:tc>
        <w:tc>
          <w:tcPr>
            <w:tcW w:w="1134" w:type="dxa"/>
            <w:noWrap w:val="0"/>
            <w:vAlign w:val="center"/>
          </w:tcPr>
          <w:p w14:paraId="42946682">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动作保护组件4</w:t>
            </w:r>
          </w:p>
        </w:tc>
        <w:tc>
          <w:tcPr>
            <w:tcW w:w="3543" w:type="dxa"/>
            <w:noWrap w:val="0"/>
            <w:vAlign w:val="center"/>
          </w:tcPr>
          <w:p w14:paraId="29EDFA0D">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规格：62A；保护功能；具备过载、短路等保护功能；具体参数符合设备要求。</w:t>
            </w:r>
          </w:p>
        </w:tc>
        <w:tc>
          <w:tcPr>
            <w:tcW w:w="567" w:type="dxa"/>
            <w:tcBorders>
              <w:top w:val="single" w:color="auto" w:sz="4" w:space="0"/>
              <w:bottom w:val="single" w:color="auto" w:sz="4" w:space="0"/>
              <w:right w:val="single" w:color="auto" w:sz="4" w:space="0"/>
            </w:tcBorders>
            <w:noWrap w:val="0"/>
            <w:vAlign w:val="center"/>
          </w:tcPr>
          <w:p w14:paraId="44336CBF">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台</w:t>
            </w:r>
          </w:p>
        </w:tc>
        <w:tc>
          <w:tcPr>
            <w:tcW w:w="941" w:type="dxa"/>
            <w:tcBorders>
              <w:top w:val="nil"/>
              <w:left w:val="single" w:color="auto" w:sz="4" w:space="0"/>
              <w:bottom w:val="single" w:color="auto" w:sz="4" w:space="0"/>
              <w:right w:val="single" w:color="auto" w:sz="4" w:space="0"/>
            </w:tcBorders>
            <w:noWrap w:val="0"/>
            <w:vAlign w:val="center"/>
          </w:tcPr>
          <w:p w14:paraId="48BEA03D">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13</w:t>
            </w:r>
          </w:p>
        </w:tc>
        <w:tc>
          <w:tcPr>
            <w:tcW w:w="719" w:type="dxa"/>
            <w:vMerge w:val="continue"/>
            <w:tcBorders>
              <w:left w:val="single" w:color="auto" w:sz="4" w:space="0"/>
            </w:tcBorders>
            <w:noWrap w:val="0"/>
            <w:vAlign w:val="center"/>
          </w:tcPr>
          <w:p w14:paraId="4FB4654D">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37266773">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1F9FC8A3">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3F3AF8F0">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370BA59C">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2D1DF1BE">
            <w:pPr>
              <w:shd w:val="clear"/>
              <w:jc w:val="center"/>
              <w:rPr>
                <w:rFonts w:hint="eastAsia" w:ascii="仿宋" w:hAnsi="仿宋" w:eastAsia="仿宋" w:cs="仿宋"/>
                <w:color w:val="auto"/>
                <w:sz w:val="22"/>
                <w:szCs w:val="22"/>
                <w:highlight w:val="none"/>
              </w:rPr>
            </w:pPr>
          </w:p>
        </w:tc>
      </w:tr>
      <w:tr w14:paraId="0AF5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39C81FF0">
            <w:pPr>
              <w:shd w:val="clear"/>
              <w:jc w:val="center"/>
              <w:rPr>
                <w:rFonts w:hint="eastAsia" w:ascii="仿宋" w:hAnsi="仿宋" w:eastAsia="仿宋" w:cs="仿宋"/>
                <w:color w:val="auto"/>
                <w:sz w:val="22"/>
                <w:szCs w:val="22"/>
                <w:highlight w:val="none"/>
              </w:rPr>
            </w:pPr>
          </w:p>
        </w:tc>
        <w:tc>
          <w:tcPr>
            <w:tcW w:w="1134" w:type="dxa"/>
            <w:noWrap w:val="0"/>
            <w:vAlign w:val="center"/>
          </w:tcPr>
          <w:p w14:paraId="683709F6">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动作保护组件5</w:t>
            </w:r>
          </w:p>
        </w:tc>
        <w:tc>
          <w:tcPr>
            <w:tcW w:w="3543" w:type="dxa"/>
            <w:noWrap w:val="0"/>
            <w:vAlign w:val="center"/>
          </w:tcPr>
          <w:p w14:paraId="5A4DDABC">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规格：125A；保护功能；具备过载、短路等保护功能；具体参数符合设备要求。</w:t>
            </w:r>
          </w:p>
        </w:tc>
        <w:tc>
          <w:tcPr>
            <w:tcW w:w="567" w:type="dxa"/>
            <w:tcBorders>
              <w:top w:val="single" w:color="auto" w:sz="4" w:space="0"/>
              <w:bottom w:val="single" w:color="auto" w:sz="4" w:space="0"/>
              <w:right w:val="single" w:color="auto" w:sz="4" w:space="0"/>
            </w:tcBorders>
            <w:noWrap w:val="0"/>
            <w:vAlign w:val="center"/>
          </w:tcPr>
          <w:p w14:paraId="5CA37C6F">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台</w:t>
            </w:r>
          </w:p>
        </w:tc>
        <w:tc>
          <w:tcPr>
            <w:tcW w:w="941" w:type="dxa"/>
            <w:tcBorders>
              <w:top w:val="nil"/>
              <w:left w:val="single" w:color="auto" w:sz="4" w:space="0"/>
              <w:bottom w:val="single" w:color="auto" w:sz="4" w:space="0"/>
              <w:right w:val="single" w:color="auto" w:sz="4" w:space="0"/>
            </w:tcBorders>
            <w:noWrap w:val="0"/>
            <w:vAlign w:val="center"/>
          </w:tcPr>
          <w:p w14:paraId="516DD48E">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w:t>
            </w:r>
          </w:p>
        </w:tc>
        <w:tc>
          <w:tcPr>
            <w:tcW w:w="719" w:type="dxa"/>
            <w:vMerge w:val="continue"/>
            <w:tcBorders>
              <w:left w:val="single" w:color="auto" w:sz="4" w:space="0"/>
            </w:tcBorders>
            <w:noWrap w:val="0"/>
            <w:vAlign w:val="center"/>
          </w:tcPr>
          <w:p w14:paraId="7323411A">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7B1D419E">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3180B654">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748C4FE2">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4AC72356">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4A5171DA">
            <w:pPr>
              <w:shd w:val="clear"/>
              <w:jc w:val="center"/>
              <w:rPr>
                <w:rFonts w:hint="eastAsia" w:ascii="仿宋" w:hAnsi="仿宋" w:eastAsia="仿宋" w:cs="仿宋"/>
                <w:color w:val="auto"/>
                <w:sz w:val="22"/>
                <w:szCs w:val="22"/>
                <w:highlight w:val="none"/>
              </w:rPr>
            </w:pPr>
          </w:p>
        </w:tc>
      </w:tr>
      <w:tr w14:paraId="2A4C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64C01FF4">
            <w:pPr>
              <w:shd w:val="clear"/>
              <w:jc w:val="center"/>
              <w:rPr>
                <w:rFonts w:hint="eastAsia" w:ascii="仿宋" w:hAnsi="仿宋" w:eastAsia="仿宋" w:cs="仿宋"/>
                <w:color w:val="auto"/>
                <w:sz w:val="22"/>
                <w:szCs w:val="22"/>
                <w:highlight w:val="none"/>
              </w:rPr>
            </w:pPr>
          </w:p>
        </w:tc>
        <w:tc>
          <w:tcPr>
            <w:tcW w:w="1134" w:type="dxa"/>
            <w:noWrap w:val="0"/>
            <w:vAlign w:val="center"/>
          </w:tcPr>
          <w:p w14:paraId="21FFF260">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动作保护组件6</w:t>
            </w:r>
          </w:p>
        </w:tc>
        <w:tc>
          <w:tcPr>
            <w:tcW w:w="3543" w:type="dxa"/>
            <w:noWrap w:val="0"/>
            <w:vAlign w:val="center"/>
          </w:tcPr>
          <w:p w14:paraId="7764F6D7">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规格：160A；保护功能；具备过载、短路等保护功能；具体参数符合设备要求。</w:t>
            </w:r>
          </w:p>
        </w:tc>
        <w:tc>
          <w:tcPr>
            <w:tcW w:w="567" w:type="dxa"/>
            <w:tcBorders>
              <w:top w:val="single" w:color="auto" w:sz="4" w:space="0"/>
              <w:bottom w:val="single" w:color="auto" w:sz="4" w:space="0"/>
              <w:right w:val="single" w:color="auto" w:sz="4" w:space="0"/>
            </w:tcBorders>
            <w:noWrap w:val="0"/>
            <w:vAlign w:val="center"/>
          </w:tcPr>
          <w:p w14:paraId="06952114">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台</w:t>
            </w:r>
          </w:p>
        </w:tc>
        <w:tc>
          <w:tcPr>
            <w:tcW w:w="941" w:type="dxa"/>
            <w:tcBorders>
              <w:top w:val="nil"/>
              <w:left w:val="single" w:color="auto" w:sz="4" w:space="0"/>
              <w:bottom w:val="single" w:color="auto" w:sz="4" w:space="0"/>
              <w:right w:val="single" w:color="auto" w:sz="4" w:space="0"/>
            </w:tcBorders>
            <w:noWrap w:val="0"/>
            <w:vAlign w:val="center"/>
          </w:tcPr>
          <w:p w14:paraId="42EE9B0C">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18</w:t>
            </w:r>
          </w:p>
        </w:tc>
        <w:tc>
          <w:tcPr>
            <w:tcW w:w="719" w:type="dxa"/>
            <w:vMerge w:val="continue"/>
            <w:tcBorders>
              <w:left w:val="single" w:color="auto" w:sz="4" w:space="0"/>
            </w:tcBorders>
            <w:noWrap w:val="0"/>
            <w:vAlign w:val="center"/>
          </w:tcPr>
          <w:p w14:paraId="10A05201">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7ADDD8ED">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29BAF935">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3B8BC0C3">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4C2A5434">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7CF62B68">
            <w:pPr>
              <w:shd w:val="clear"/>
              <w:jc w:val="center"/>
              <w:rPr>
                <w:rFonts w:hint="eastAsia" w:ascii="仿宋" w:hAnsi="仿宋" w:eastAsia="仿宋" w:cs="仿宋"/>
                <w:color w:val="auto"/>
                <w:sz w:val="22"/>
                <w:szCs w:val="22"/>
                <w:highlight w:val="none"/>
              </w:rPr>
            </w:pPr>
          </w:p>
        </w:tc>
      </w:tr>
      <w:tr w14:paraId="1B49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77D70361">
            <w:pPr>
              <w:shd w:val="clear"/>
              <w:jc w:val="center"/>
              <w:rPr>
                <w:rFonts w:hint="eastAsia" w:ascii="仿宋" w:hAnsi="仿宋" w:eastAsia="仿宋" w:cs="仿宋"/>
                <w:color w:val="auto"/>
                <w:sz w:val="22"/>
                <w:szCs w:val="22"/>
                <w:highlight w:val="none"/>
              </w:rPr>
            </w:pPr>
          </w:p>
        </w:tc>
        <w:tc>
          <w:tcPr>
            <w:tcW w:w="1134" w:type="dxa"/>
            <w:noWrap w:val="0"/>
            <w:vAlign w:val="center"/>
          </w:tcPr>
          <w:p w14:paraId="1BF7EFAD">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动作保护组件7</w:t>
            </w:r>
          </w:p>
        </w:tc>
        <w:tc>
          <w:tcPr>
            <w:tcW w:w="3543" w:type="dxa"/>
            <w:noWrap w:val="0"/>
            <w:vAlign w:val="center"/>
          </w:tcPr>
          <w:p w14:paraId="246BBA25">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规格：63A/4P；保护功能：带漏电保护功能；具体参数应符合要求。</w:t>
            </w:r>
          </w:p>
        </w:tc>
        <w:tc>
          <w:tcPr>
            <w:tcW w:w="567" w:type="dxa"/>
            <w:tcBorders>
              <w:top w:val="single" w:color="auto" w:sz="4" w:space="0"/>
              <w:bottom w:val="single" w:color="auto" w:sz="4" w:space="0"/>
              <w:right w:val="single" w:color="auto" w:sz="4" w:space="0"/>
            </w:tcBorders>
            <w:noWrap w:val="0"/>
            <w:vAlign w:val="center"/>
          </w:tcPr>
          <w:p w14:paraId="53180946">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台</w:t>
            </w:r>
          </w:p>
        </w:tc>
        <w:tc>
          <w:tcPr>
            <w:tcW w:w="941" w:type="dxa"/>
            <w:tcBorders>
              <w:top w:val="nil"/>
              <w:left w:val="single" w:color="auto" w:sz="4" w:space="0"/>
              <w:bottom w:val="single" w:color="auto" w:sz="4" w:space="0"/>
              <w:right w:val="single" w:color="auto" w:sz="4" w:space="0"/>
            </w:tcBorders>
            <w:noWrap w:val="0"/>
            <w:vAlign w:val="center"/>
          </w:tcPr>
          <w:p w14:paraId="5596BBE5">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15</w:t>
            </w:r>
          </w:p>
        </w:tc>
        <w:tc>
          <w:tcPr>
            <w:tcW w:w="719" w:type="dxa"/>
            <w:vMerge w:val="continue"/>
            <w:tcBorders>
              <w:left w:val="single" w:color="auto" w:sz="4" w:space="0"/>
            </w:tcBorders>
            <w:noWrap w:val="0"/>
            <w:vAlign w:val="center"/>
          </w:tcPr>
          <w:p w14:paraId="3A183AA8">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77B8595A">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4AFF5041">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238BD7A2">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5EE24964">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64504584">
            <w:pPr>
              <w:shd w:val="clear"/>
              <w:jc w:val="center"/>
              <w:rPr>
                <w:rFonts w:hint="eastAsia" w:ascii="仿宋" w:hAnsi="仿宋" w:eastAsia="仿宋" w:cs="仿宋"/>
                <w:color w:val="auto"/>
                <w:sz w:val="22"/>
                <w:szCs w:val="22"/>
                <w:highlight w:val="none"/>
              </w:rPr>
            </w:pPr>
          </w:p>
        </w:tc>
      </w:tr>
      <w:tr w14:paraId="4998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6DFF18D0">
            <w:pPr>
              <w:shd w:val="clear"/>
              <w:jc w:val="center"/>
              <w:rPr>
                <w:rFonts w:hint="eastAsia" w:ascii="仿宋" w:hAnsi="仿宋" w:eastAsia="仿宋" w:cs="仿宋"/>
                <w:color w:val="auto"/>
                <w:sz w:val="22"/>
                <w:szCs w:val="22"/>
                <w:highlight w:val="none"/>
              </w:rPr>
            </w:pPr>
          </w:p>
        </w:tc>
        <w:tc>
          <w:tcPr>
            <w:tcW w:w="1134" w:type="dxa"/>
            <w:noWrap w:val="0"/>
            <w:vAlign w:val="center"/>
          </w:tcPr>
          <w:p w14:paraId="05FED1FF">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动作保护组件8</w:t>
            </w:r>
          </w:p>
        </w:tc>
        <w:tc>
          <w:tcPr>
            <w:tcW w:w="3543" w:type="dxa"/>
            <w:noWrap w:val="0"/>
            <w:vAlign w:val="center"/>
          </w:tcPr>
          <w:p w14:paraId="6C9D8C4D">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规格：63A/2P；保护功能：带漏电保护功能；具体参数应符合要求。</w:t>
            </w:r>
          </w:p>
        </w:tc>
        <w:tc>
          <w:tcPr>
            <w:tcW w:w="567" w:type="dxa"/>
            <w:tcBorders>
              <w:top w:val="single" w:color="auto" w:sz="4" w:space="0"/>
              <w:bottom w:val="single" w:color="auto" w:sz="4" w:space="0"/>
              <w:right w:val="single" w:color="auto" w:sz="4" w:space="0"/>
            </w:tcBorders>
            <w:noWrap w:val="0"/>
            <w:vAlign w:val="center"/>
          </w:tcPr>
          <w:p w14:paraId="739AE5A3">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个</w:t>
            </w:r>
          </w:p>
        </w:tc>
        <w:tc>
          <w:tcPr>
            <w:tcW w:w="941" w:type="dxa"/>
            <w:tcBorders>
              <w:top w:val="nil"/>
              <w:left w:val="single" w:color="auto" w:sz="4" w:space="0"/>
              <w:bottom w:val="single" w:color="auto" w:sz="4" w:space="0"/>
              <w:right w:val="single" w:color="auto" w:sz="4" w:space="0"/>
            </w:tcBorders>
            <w:noWrap w:val="0"/>
            <w:vAlign w:val="center"/>
          </w:tcPr>
          <w:p w14:paraId="7F047FFE">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405</w:t>
            </w:r>
          </w:p>
        </w:tc>
        <w:tc>
          <w:tcPr>
            <w:tcW w:w="719" w:type="dxa"/>
            <w:vMerge w:val="continue"/>
            <w:tcBorders>
              <w:left w:val="single" w:color="auto" w:sz="4" w:space="0"/>
            </w:tcBorders>
            <w:noWrap w:val="0"/>
            <w:vAlign w:val="center"/>
          </w:tcPr>
          <w:p w14:paraId="138176C6">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5D1ED00C">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567343B1">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284D2126">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0CE8087C">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3123B24D">
            <w:pPr>
              <w:shd w:val="clear"/>
              <w:jc w:val="center"/>
              <w:rPr>
                <w:rFonts w:hint="eastAsia" w:ascii="仿宋" w:hAnsi="仿宋" w:eastAsia="仿宋" w:cs="仿宋"/>
                <w:color w:val="auto"/>
                <w:sz w:val="22"/>
                <w:szCs w:val="22"/>
                <w:highlight w:val="none"/>
              </w:rPr>
            </w:pPr>
          </w:p>
        </w:tc>
      </w:tr>
      <w:tr w14:paraId="68CBE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675E37C6">
            <w:pPr>
              <w:shd w:val="clear"/>
              <w:jc w:val="center"/>
              <w:rPr>
                <w:rFonts w:hint="eastAsia" w:ascii="仿宋" w:hAnsi="仿宋" w:eastAsia="仿宋" w:cs="仿宋"/>
                <w:color w:val="auto"/>
                <w:sz w:val="22"/>
                <w:szCs w:val="22"/>
                <w:highlight w:val="none"/>
              </w:rPr>
            </w:pPr>
          </w:p>
        </w:tc>
        <w:tc>
          <w:tcPr>
            <w:tcW w:w="1134" w:type="dxa"/>
            <w:noWrap w:val="0"/>
            <w:vAlign w:val="center"/>
          </w:tcPr>
          <w:p w14:paraId="5A0D8BFB">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过电压限制组件1</w:t>
            </w:r>
          </w:p>
        </w:tc>
        <w:tc>
          <w:tcPr>
            <w:tcW w:w="3543" w:type="dxa"/>
            <w:noWrap w:val="0"/>
            <w:vAlign w:val="center"/>
          </w:tcPr>
          <w:p w14:paraId="4DA8C241">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规格：40A/4P；保护功能齐全，具体参数应符合要求。</w:t>
            </w:r>
          </w:p>
        </w:tc>
        <w:tc>
          <w:tcPr>
            <w:tcW w:w="567" w:type="dxa"/>
            <w:tcBorders>
              <w:top w:val="single" w:color="auto" w:sz="4" w:space="0"/>
              <w:bottom w:val="single" w:color="auto" w:sz="4" w:space="0"/>
              <w:right w:val="single" w:color="auto" w:sz="4" w:space="0"/>
            </w:tcBorders>
            <w:noWrap w:val="0"/>
            <w:vAlign w:val="center"/>
          </w:tcPr>
          <w:p w14:paraId="120EBFFB">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个</w:t>
            </w:r>
          </w:p>
        </w:tc>
        <w:tc>
          <w:tcPr>
            <w:tcW w:w="941" w:type="dxa"/>
            <w:tcBorders>
              <w:top w:val="nil"/>
              <w:left w:val="single" w:color="auto" w:sz="4" w:space="0"/>
              <w:bottom w:val="single" w:color="auto" w:sz="4" w:space="0"/>
              <w:right w:val="single" w:color="auto" w:sz="4" w:space="0"/>
            </w:tcBorders>
            <w:noWrap w:val="0"/>
            <w:vAlign w:val="center"/>
          </w:tcPr>
          <w:p w14:paraId="70A50295">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24</w:t>
            </w:r>
          </w:p>
        </w:tc>
        <w:tc>
          <w:tcPr>
            <w:tcW w:w="719" w:type="dxa"/>
            <w:vMerge w:val="continue"/>
            <w:tcBorders>
              <w:left w:val="single" w:color="auto" w:sz="4" w:space="0"/>
            </w:tcBorders>
            <w:noWrap w:val="0"/>
            <w:vAlign w:val="center"/>
          </w:tcPr>
          <w:p w14:paraId="525512EC">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47D3BCAA">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5B8D90F7">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02B4740F">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6A2C4C2A">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04C70943">
            <w:pPr>
              <w:shd w:val="clear"/>
              <w:jc w:val="center"/>
              <w:rPr>
                <w:rFonts w:hint="eastAsia" w:ascii="仿宋" w:hAnsi="仿宋" w:eastAsia="仿宋" w:cs="仿宋"/>
                <w:color w:val="auto"/>
                <w:sz w:val="22"/>
                <w:szCs w:val="22"/>
                <w:highlight w:val="none"/>
              </w:rPr>
            </w:pPr>
          </w:p>
        </w:tc>
      </w:tr>
      <w:tr w14:paraId="049CF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29910C06">
            <w:pPr>
              <w:shd w:val="clear"/>
              <w:jc w:val="center"/>
              <w:rPr>
                <w:rFonts w:hint="eastAsia" w:ascii="仿宋" w:hAnsi="仿宋" w:eastAsia="仿宋" w:cs="仿宋"/>
                <w:color w:val="auto"/>
                <w:sz w:val="22"/>
                <w:szCs w:val="22"/>
                <w:highlight w:val="none"/>
              </w:rPr>
            </w:pPr>
          </w:p>
        </w:tc>
        <w:tc>
          <w:tcPr>
            <w:tcW w:w="1134" w:type="dxa"/>
            <w:noWrap w:val="0"/>
            <w:vAlign w:val="center"/>
          </w:tcPr>
          <w:p w14:paraId="178C489B">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过电压限制组件2</w:t>
            </w:r>
          </w:p>
        </w:tc>
        <w:tc>
          <w:tcPr>
            <w:tcW w:w="3543" w:type="dxa"/>
            <w:noWrap w:val="0"/>
            <w:vAlign w:val="center"/>
          </w:tcPr>
          <w:p w14:paraId="17F2A585">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规格：65A/4P；保护功能齐全，具体参数应符合要求。</w:t>
            </w:r>
          </w:p>
        </w:tc>
        <w:tc>
          <w:tcPr>
            <w:tcW w:w="567" w:type="dxa"/>
            <w:tcBorders>
              <w:top w:val="single" w:color="auto" w:sz="4" w:space="0"/>
              <w:bottom w:val="single" w:color="auto" w:sz="4" w:space="0"/>
              <w:right w:val="single" w:color="auto" w:sz="4" w:space="0"/>
            </w:tcBorders>
            <w:noWrap w:val="0"/>
            <w:vAlign w:val="center"/>
          </w:tcPr>
          <w:p w14:paraId="6E07E300">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个</w:t>
            </w:r>
          </w:p>
        </w:tc>
        <w:tc>
          <w:tcPr>
            <w:tcW w:w="941" w:type="dxa"/>
            <w:tcBorders>
              <w:top w:val="nil"/>
              <w:left w:val="single" w:color="auto" w:sz="4" w:space="0"/>
              <w:bottom w:val="single" w:color="auto" w:sz="4" w:space="0"/>
              <w:right w:val="single" w:color="auto" w:sz="4" w:space="0"/>
            </w:tcBorders>
            <w:noWrap w:val="0"/>
            <w:vAlign w:val="center"/>
          </w:tcPr>
          <w:p w14:paraId="34E2FAC5">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16</w:t>
            </w:r>
          </w:p>
        </w:tc>
        <w:tc>
          <w:tcPr>
            <w:tcW w:w="719" w:type="dxa"/>
            <w:vMerge w:val="continue"/>
            <w:tcBorders>
              <w:left w:val="single" w:color="auto" w:sz="4" w:space="0"/>
            </w:tcBorders>
            <w:noWrap w:val="0"/>
            <w:vAlign w:val="center"/>
          </w:tcPr>
          <w:p w14:paraId="1D918EC3">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6D3FFD56">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30E514E4">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2AFE7F09">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15E0BA01">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1FD8A32F">
            <w:pPr>
              <w:shd w:val="clear"/>
              <w:jc w:val="center"/>
              <w:rPr>
                <w:rFonts w:hint="eastAsia" w:ascii="仿宋" w:hAnsi="仿宋" w:eastAsia="仿宋" w:cs="仿宋"/>
                <w:color w:val="auto"/>
                <w:sz w:val="22"/>
                <w:szCs w:val="22"/>
                <w:highlight w:val="none"/>
              </w:rPr>
            </w:pPr>
          </w:p>
        </w:tc>
      </w:tr>
      <w:tr w14:paraId="30DC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2746C559">
            <w:pPr>
              <w:shd w:val="clear"/>
              <w:jc w:val="center"/>
              <w:rPr>
                <w:rFonts w:hint="eastAsia" w:ascii="仿宋" w:hAnsi="仿宋" w:eastAsia="仿宋" w:cs="仿宋"/>
                <w:color w:val="auto"/>
                <w:sz w:val="22"/>
                <w:szCs w:val="22"/>
                <w:highlight w:val="none"/>
              </w:rPr>
            </w:pPr>
          </w:p>
        </w:tc>
        <w:tc>
          <w:tcPr>
            <w:tcW w:w="1134" w:type="dxa"/>
            <w:noWrap w:val="0"/>
            <w:vAlign w:val="center"/>
          </w:tcPr>
          <w:p w14:paraId="0816FDAF">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过电压限制组件3</w:t>
            </w:r>
          </w:p>
        </w:tc>
        <w:tc>
          <w:tcPr>
            <w:tcW w:w="3543" w:type="dxa"/>
            <w:noWrap w:val="0"/>
            <w:vAlign w:val="center"/>
          </w:tcPr>
          <w:p w14:paraId="7CAFB40E">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规格：65A/2P；保护功能齐全，具体参数应符合要求。</w:t>
            </w:r>
          </w:p>
        </w:tc>
        <w:tc>
          <w:tcPr>
            <w:tcW w:w="567" w:type="dxa"/>
            <w:tcBorders>
              <w:top w:val="single" w:color="auto" w:sz="4" w:space="0"/>
              <w:bottom w:val="single" w:color="auto" w:sz="4" w:space="0"/>
              <w:right w:val="single" w:color="auto" w:sz="4" w:space="0"/>
            </w:tcBorders>
            <w:noWrap w:val="0"/>
            <w:vAlign w:val="center"/>
          </w:tcPr>
          <w:p w14:paraId="6DAA3DDE">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个</w:t>
            </w:r>
          </w:p>
        </w:tc>
        <w:tc>
          <w:tcPr>
            <w:tcW w:w="941" w:type="dxa"/>
            <w:tcBorders>
              <w:top w:val="nil"/>
              <w:left w:val="single" w:color="auto" w:sz="4" w:space="0"/>
              <w:bottom w:val="single" w:color="auto" w:sz="4" w:space="0"/>
              <w:right w:val="single" w:color="auto" w:sz="4" w:space="0"/>
            </w:tcBorders>
            <w:noWrap w:val="0"/>
            <w:vAlign w:val="center"/>
          </w:tcPr>
          <w:p w14:paraId="6E2509BD">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9</w:t>
            </w:r>
          </w:p>
        </w:tc>
        <w:tc>
          <w:tcPr>
            <w:tcW w:w="719" w:type="dxa"/>
            <w:vMerge w:val="continue"/>
            <w:tcBorders>
              <w:left w:val="single" w:color="auto" w:sz="4" w:space="0"/>
            </w:tcBorders>
            <w:noWrap w:val="0"/>
            <w:vAlign w:val="center"/>
          </w:tcPr>
          <w:p w14:paraId="785A528B">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34AB109E">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1EEE2C78">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3E4615E0">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75C47BBE">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45E58B93">
            <w:pPr>
              <w:shd w:val="clear"/>
              <w:jc w:val="center"/>
              <w:rPr>
                <w:rFonts w:hint="eastAsia" w:ascii="仿宋" w:hAnsi="仿宋" w:eastAsia="仿宋" w:cs="仿宋"/>
                <w:color w:val="auto"/>
                <w:sz w:val="22"/>
                <w:szCs w:val="22"/>
                <w:highlight w:val="none"/>
              </w:rPr>
            </w:pPr>
          </w:p>
        </w:tc>
      </w:tr>
      <w:tr w14:paraId="4538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48053A70">
            <w:pPr>
              <w:shd w:val="clear"/>
              <w:jc w:val="center"/>
              <w:rPr>
                <w:rFonts w:hint="eastAsia" w:ascii="仿宋" w:hAnsi="仿宋" w:eastAsia="仿宋" w:cs="仿宋"/>
                <w:color w:val="auto"/>
                <w:sz w:val="22"/>
                <w:szCs w:val="22"/>
                <w:highlight w:val="none"/>
              </w:rPr>
            </w:pPr>
          </w:p>
        </w:tc>
        <w:tc>
          <w:tcPr>
            <w:tcW w:w="1134" w:type="dxa"/>
            <w:noWrap w:val="0"/>
            <w:vAlign w:val="center"/>
          </w:tcPr>
          <w:p w14:paraId="4E05E8FB">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过电压限制组件4</w:t>
            </w:r>
          </w:p>
        </w:tc>
        <w:tc>
          <w:tcPr>
            <w:tcW w:w="3543" w:type="dxa"/>
            <w:noWrap w:val="0"/>
            <w:vAlign w:val="center"/>
          </w:tcPr>
          <w:p w14:paraId="47BA0D70">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规格：40A/2P；保护功能齐全，具体参数应符合要求。</w:t>
            </w:r>
          </w:p>
        </w:tc>
        <w:tc>
          <w:tcPr>
            <w:tcW w:w="567" w:type="dxa"/>
            <w:tcBorders>
              <w:top w:val="single" w:color="auto" w:sz="4" w:space="0"/>
              <w:bottom w:val="single" w:color="auto" w:sz="4" w:space="0"/>
              <w:right w:val="single" w:color="auto" w:sz="4" w:space="0"/>
            </w:tcBorders>
            <w:noWrap w:val="0"/>
            <w:vAlign w:val="center"/>
          </w:tcPr>
          <w:p w14:paraId="278DC71E">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个</w:t>
            </w:r>
          </w:p>
        </w:tc>
        <w:tc>
          <w:tcPr>
            <w:tcW w:w="941" w:type="dxa"/>
            <w:tcBorders>
              <w:top w:val="nil"/>
              <w:left w:val="single" w:color="auto" w:sz="4" w:space="0"/>
              <w:bottom w:val="single" w:color="auto" w:sz="4" w:space="0"/>
              <w:right w:val="single" w:color="auto" w:sz="4" w:space="0"/>
            </w:tcBorders>
            <w:noWrap w:val="0"/>
            <w:vAlign w:val="center"/>
          </w:tcPr>
          <w:p w14:paraId="01A51439">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9</w:t>
            </w:r>
          </w:p>
        </w:tc>
        <w:tc>
          <w:tcPr>
            <w:tcW w:w="719" w:type="dxa"/>
            <w:vMerge w:val="continue"/>
            <w:tcBorders>
              <w:left w:val="single" w:color="auto" w:sz="4" w:space="0"/>
            </w:tcBorders>
            <w:noWrap w:val="0"/>
            <w:vAlign w:val="center"/>
          </w:tcPr>
          <w:p w14:paraId="017807AB">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5A9C5091">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013D054B">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70BC1093">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3A6F936B">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5C930F09">
            <w:pPr>
              <w:shd w:val="clear"/>
              <w:jc w:val="center"/>
              <w:rPr>
                <w:rFonts w:hint="eastAsia" w:ascii="仿宋" w:hAnsi="仿宋" w:eastAsia="仿宋" w:cs="仿宋"/>
                <w:color w:val="auto"/>
                <w:sz w:val="22"/>
                <w:szCs w:val="22"/>
                <w:highlight w:val="none"/>
              </w:rPr>
            </w:pPr>
          </w:p>
        </w:tc>
      </w:tr>
      <w:tr w14:paraId="03F0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64275E92">
            <w:pPr>
              <w:shd w:val="clear"/>
              <w:jc w:val="center"/>
              <w:rPr>
                <w:rFonts w:hint="eastAsia" w:ascii="仿宋" w:hAnsi="仿宋" w:eastAsia="仿宋" w:cs="仿宋"/>
                <w:color w:val="auto"/>
                <w:sz w:val="22"/>
                <w:szCs w:val="22"/>
                <w:highlight w:val="none"/>
              </w:rPr>
            </w:pPr>
          </w:p>
        </w:tc>
        <w:tc>
          <w:tcPr>
            <w:tcW w:w="1134" w:type="dxa"/>
            <w:noWrap w:val="0"/>
            <w:vAlign w:val="center"/>
          </w:tcPr>
          <w:p w14:paraId="4E464113">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户外照明组件</w:t>
            </w:r>
          </w:p>
        </w:tc>
        <w:tc>
          <w:tcPr>
            <w:tcW w:w="3543" w:type="dxa"/>
            <w:noWrap w:val="0"/>
            <w:vAlign w:val="center"/>
          </w:tcPr>
          <w:p w14:paraId="695CA42B">
            <w:pPr>
              <w:shd w:val="clear"/>
              <w:spacing w:line="240" w:lineRule="atLeast"/>
              <w:jc w:val="left"/>
              <w:rPr>
                <w:rFonts w:hint="eastAsia" w:ascii="仿宋" w:hAnsi="仿宋" w:eastAsia="仿宋" w:cs="仿宋"/>
                <w:bCs/>
                <w:color w:val="auto"/>
                <w:kern w:val="0"/>
                <w:sz w:val="22"/>
                <w:szCs w:val="22"/>
                <w:highlight w:val="none"/>
                <w:lang w:bidi="ar"/>
              </w:rPr>
            </w:pPr>
            <w:r>
              <w:rPr>
                <w:rFonts w:hint="eastAsia" w:ascii="仿宋" w:hAnsi="仿宋" w:eastAsia="仿宋" w:cs="仿宋"/>
                <w:color w:val="auto"/>
                <w:sz w:val="22"/>
                <w:szCs w:val="22"/>
                <w:highlight w:val="none"/>
              </w:rPr>
              <w:t>光源：LED，功率：150W；色温规格：65000K；户外立杆安装。</w:t>
            </w:r>
          </w:p>
        </w:tc>
        <w:tc>
          <w:tcPr>
            <w:tcW w:w="567" w:type="dxa"/>
            <w:tcBorders>
              <w:top w:val="single" w:color="auto" w:sz="4" w:space="0"/>
              <w:bottom w:val="single" w:color="auto" w:sz="4" w:space="0"/>
              <w:right w:val="single" w:color="auto" w:sz="4" w:space="0"/>
            </w:tcBorders>
            <w:noWrap w:val="0"/>
            <w:vAlign w:val="center"/>
          </w:tcPr>
          <w:p w14:paraId="57346B75">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个</w:t>
            </w:r>
          </w:p>
        </w:tc>
        <w:tc>
          <w:tcPr>
            <w:tcW w:w="941" w:type="dxa"/>
            <w:tcBorders>
              <w:top w:val="nil"/>
              <w:left w:val="single" w:color="auto" w:sz="4" w:space="0"/>
              <w:bottom w:val="single" w:color="auto" w:sz="4" w:space="0"/>
              <w:right w:val="single" w:color="auto" w:sz="4" w:space="0"/>
            </w:tcBorders>
            <w:noWrap w:val="0"/>
            <w:vAlign w:val="center"/>
          </w:tcPr>
          <w:p w14:paraId="4D919151">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119</w:t>
            </w:r>
          </w:p>
        </w:tc>
        <w:tc>
          <w:tcPr>
            <w:tcW w:w="719" w:type="dxa"/>
            <w:vMerge w:val="continue"/>
            <w:tcBorders>
              <w:left w:val="single" w:color="auto" w:sz="4" w:space="0"/>
            </w:tcBorders>
            <w:noWrap w:val="0"/>
            <w:vAlign w:val="center"/>
          </w:tcPr>
          <w:p w14:paraId="364FFC0C">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50E05F48">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66ADD6A2">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6BC0F801">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52AFA23C">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67189662">
            <w:pPr>
              <w:shd w:val="clear"/>
              <w:jc w:val="center"/>
              <w:rPr>
                <w:rFonts w:hint="eastAsia" w:ascii="仿宋" w:hAnsi="仿宋" w:eastAsia="仿宋" w:cs="仿宋"/>
                <w:color w:val="auto"/>
                <w:sz w:val="22"/>
                <w:szCs w:val="22"/>
                <w:highlight w:val="none"/>
              </w:rPr>
            </w:pPr>
          </w:p>
        </w:tc>
      </w:tr>
      <w:tr w14:paraId="7767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4018C40B">
            <w:pPr>
              <w:shd w:val="clear"/>
              <w:jc w:val="center"/>
              <w:rPr>
                <w:rFonts w:hint="eastAsia" w:ascii="仿宋" w:hAnsi="仿宋" w:eastAsia="仿宋" w:cs="仿宋"/>
                <w:color w:val="auto"/>
                <w:sz w:val="22"/>
                <w:szCs w:val="22"/>
                <w:highlight w:val="none"/>
              </w:rPr>
            </w:pPr>
          </w:p>
        </w:tc>
        <w:tc>
          <w:tcPr>
            <w:tcW w:w="1134" w:type="dxa"/>
            <w:noWrap w:val="0"/>
            <w:vAlign w:val="center"/>
          </w:tcPr>
          <w:p w14:paraId="0784F065">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可视化支撑组件</w:t>
            </w:r>
          </w:p>
        </w:tc>
        <w:tc>
          <w:tcPr>
            <w:tcW w:w="3543" w:type="dxa"/>
            <w:noWrap w:val="0"/>
            <w:vAlign w:val="center"/>
          </w:tcPr>
          <w:p w14:paraId="2CE35A34">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直径：∅90，厚4mm；杆高：4m；带300mm 横杆支架。</w:t>
            </w:r>
          </w:p>
        </w:tc>
        <w:tc>
          <w:tcPr>
            <w:tcW w:w="567" w:type="dxa"/>
            <w:tcBorders>
              <w:top w:val="single" w:color="auto" w:sz="4" w:space="0"/>
              <w:bottom w:val="single" w:color="auto" w:sz="4" w:space="0"/>
              <w:right w:val="single" w:color="auto" w:sz="4" w:space="0"/>
            </w:tcBorders>
            <w:noWrap w:val="0"/>
            <w:vAlign w:val="center"/>
          </w:tcPr>
          <w:p w14:paraId="621F173B">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套</w:t>
            </w:r>
          </w:p>
        </w:tc>
        <w:tc>
          <w:tcPr>
            <w:tcW w:w="941" w:type="dxa"/>
            <w:tcBorders>
              <w:top w:val="nil"/>
              <w:left w:val="single" w:color="auto" w:sz="4" w:space="0"/>
              <w:bottom w:val="single" w:color="auto" w:sz="4" w:space="0"/>
              <w:right w:val="single" w:color="auto" w:sz="4" w:space="0"/>
            </w:tcBorders>
            <w:noWrap w:val="0"/>
            <w:vAlign w:val="center"/>
          </w:tcPr>
          <w:p w14:paraId="3A06D426">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24</w:t>
            </w:r>
          </w:p>
        </w:tc>
        <w:tc>
          <w:tcPr>
            <w:tcW w:w="719" w:type="dxa"/>
            <w:vMerge w:val="continue"/>
            <w:tcBorders>
              <w:left w:val="single" w:color="auto" w:sz="4" w:space="0"/>
            </w:tcBorders>
            <w:noWrap w:val="0"/>
            <w:vAlign w:val="center"/>
          </w:tcPr>
          <w:p w14:paraId="44C1BAE2">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284292E9">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7D73D4DD">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12B400FA">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61139401">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3CCDFB6A">
            <w:pPr>
              <w:shd w:val="clear"/>
              <w:jc w:val="center"/>
              <w:rPr>
                <w:rFonts w:hint="eastAsia" w:ascii="仿宋" w:hAnsi="仿宋" w:eastAsia="仿宋" w:cs="仿宋"/>
                <w:color w:val="auto"/>
                <w:sz w:val="22"/>
                <w:szCs w:val="22"/>
                <w:highlight w:val="none"/>
              </w:rPr>
            </w:pPr>
          </w:p>
        </w:tc>
      </w:tr>
      <w:tr w14:paraId="385B3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7A9DC4AE">
            <w:pPr>
              <w:shd w:val="clear"/>
              <w:jc w:val="center"/>
              <w:rPr>
                <w:rFonts w:hint="eastAsia" w:ascii="仿宋" w:hAnsi="仿宋" w:eastAsia="仿宋" w:cs="仿宋"/>
                <w:color w:val="auto"/>
                <w:sz w:val="22"/>
                <w:szCs w:val="22"/>
                <w:highlight w:val="none"/>
              </w:rPr>
            </w:pPr>
          </w:p>
        </w:tc>
        <w:tc>
          <w:tcPr>
            <w:tcW w:w="1134" w:type="dxa"/>
            <w:noWrap w:val="0"/>
            <w:vAlign w:val="center"/>
          </w:tcPr>
          <w:p w14:paraId="26A79C72">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耐火隔离组件</w:t>
            </w:r>
          </w:p>
        </w:tc>
        <w:tc>
          <w:tcPr>
            <w:tcW w:w="3543" w:type="dxa"/>
            <w:noWrap w:val="0"/>
            <w:vAlign w:val="center"/>
          </w:tcPr>
          <w:p w14:paraId="24D741C1">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检测报告：需提供国家认可的第三方检测机构出具的有效型式试验报告；试验报告关键检测项目：耐火性能、气密性能、水密性能、产烟毒性、卤素含量等；强制性认证：属于最新强制性认证名录中的产品，必须提供有效的3C国家强制性产品认证证书。</w:t>
            </w:r>
          </w:p>
        </w:tc>
        <w:tc>
          <w:tcPr>
            <w:tcW w:w="567" w:type="dxa"/>
            <w:tcBorders>
              <w:top w:val="single" w:color="auto" w:sz="4" w:space="0"/>
              <w:bottom w:val="single" w:color="auto" w:sz="4" w:space="0"/>
              <w:right w:val="single" w:color="auto" w:sz="4" w:space="0"/>
            </w:tcBorders>
            <w:noWrap w:val="0"/>
            <w:vAlign w:val="center"/>
          </w:tcPr>
          <w:p w14:paraId="3163871E">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KG</w:t>
            </w:r>
          </w:p>
        </w:tc>
        <w:tc>
          <w:tcPr>
            <w:tcW w:w="941" w:type="dxa"/>
            <w:tcBorders>
              <w:top w:val="nil"/>
              <w:left w:val="single" w:color="auto" w:sz="4" w:space="0"/>
              <w:bottom w:val="single" w:color="auto" w:sz="4" w:space="0"/>
              <w:right w:val="single" w:color="auto" w:sz="4" w:space="0"/>
            </w:tcBorders>
            <w:noWrap w:val="0"/>
            <w:vAlign w:val="center"/>
          </w:tcPr>
          <w:p w14:paraId="5C29702B">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185</w:t>
            </w:r>
          </w:p>
        </w:tc>
        <w:tc>
          <w:tcPr>
            <w:tcW w:w="719" w:type="dxa"/>
            <w:vMerge w:val="continue"/>
            <w:tcBorders>
              <w:left w:val="single" w:color="auto" w:sz="4" w:space="0"/>
            </w:tcBorders>
            <w:noWrap w:val="0"/>
            <w:vAlign w:val="center"/>
          </w:tcPr>
          <w:p w14:paraId="28378E40">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034E1E9C">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71266594">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5F5F315F">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1262D275">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5BD00D80">
            <w:pPr>
              <w:shd w:val="clear"/>
              <w:jc w:val="center"/>
              <w:rPr>
                <w:rFonts w:hint="eastAsia" w:ascii="仿宋" w:hAnsi="仿宋" w:eastAsia="仿宋" w:cs="仿宋"/>
                <w:color w:val="auto"/>
                <w:sz w:val="22"/>
                <w:szCs w:val="22"/>
                <w:highlight w:val="none"/>
              </w:rPr>
            </w:pPr>
          </w:p>
        </w:tc>
      </w:tr>
      <w:tr w14:paraId="71A8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1831A9D8">
            <w:pPr>
              <w:shd w:val="clear"/>
              <w:jc w:val="center"/>
              <w:rPr>
                <w:rFonts w:hint="eastAsia" w:ascii="仿宋" w:hAnsi="仿宋" w:eastAsia="仿宋" w:cs="仿宋"/>
                <w:color w:val="auto"/>
                <w:sz w:val="22"/>
                <w:szCs w:val="22"/>
                <w:highlight w:val="none"/>
              </w:rPr>
            </w:pPr>
          </w:p>
        </w:tc>
        <w:tc>
          <w:tcPr>
            <w:tcW w:w="1134" w:type="dxa"/>
            <w:noWrap w:val="0"/>
            <w:vAlign w:val="center"/>
          </w:tcPr>
          <w:p w14:paraId="75075C84">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车位控制组件</w:t>
            </w:r>
          </w:p>
        </w:tc>
        <w:tc>
          <w:tcPr>
            <w:tcW w:w="3543" w:type="dxa"/>
            <w:noWrap w:val="0"/>
            <w:vAlign w:val="center"/>
          </w:tcPr>
          <w:p w14:paraId="18B8151E">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结构形式：钢管式；主体材质：钢管；安装高度：离地高度 ≥ 0.3米；安装方式：地面安装；表面处理：防锈处理。</w:t>
            </w:r>
          </w:p>
        </w:tc>
        <w:tc>
          <w:tcPr>
            <w:tcW w:w="567" w:type="dxa"/>
            <w:tcBorders>
              <w:top w:val="single" w:color="auto" w:sz="4" w:space="0"/>
              <w:bottom w:val="single" w:color="auto" w:sz="4" w:space="0"/>
              <w:right w:val="single" w:color="auto" w:sz="4" w:space="0"/>
            </w:tcBorders>
            <w:noWrap w:val="0"/>
            <w:vAlign w:val="center"/>
          </w:tcPr>
          <w:p w14:paraId="5BA80E37">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15F2D7E4">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210</w:t>
            </w:r>
          </w:p>
        </w:tc>
        <w:tc>
          <w:tcPr>
            <w:tcW w:w="719" w:type="dxa"/>
            <w:vMerge w:val="continue"/>
            <w:tcBorders>
              <w:left w:val="single" w:color="auto" w:sz="4" w:space="0"/>
            </w:tcBorders>
            <w:noWrap w:val="0"/>
            <w:vAlign w:val="center"/>
          </w:tcPr>
          <w:p w14:paraId="1197646B">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4DB9A738">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337E191D">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7B4CB573">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7B977F51">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5CFEEE39">
            <w:pPr>
              <w:shd w:val="clear"/>
              <w:jc w:val="center"/>
              <w:rPr>
                <w:rFonts w:hint="eastAsia" w:ascii="仿宋" w:hAnsi="仿宋" w:eastAsia="仿宋" w:cs="仿宋"/>
                <w:color w:val="auto"/>
                <w:sz w:val="22"/>
                <w:szCs w:val="22"/>
                <w:highlight w:val="none"/>
              </w:rPr>
            </w:pPr>
          </w:p>
        </w:tc>
      </w:tr>
      <w:tr w14:paraId="3275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197E3CD0">
            <w:pPr>
              <w:shd w:val="clear"/>
              <w:jc w:val="center"/>
              <w:rPr>
                <w:rFonts w:hint="eastAsia" w:ascii="仿宋" w:hAnsi="仿宋" w:eastAsia="仿宋" w:cs="仿宋"/>
                <w:color w:val="auto"/>
                <w:sz w:val="22"/>
                <w:szCs w:val="22"/>
                <w:highlight w:val="none"/>
              </w:rPr>
            </w:pPr>
          </w:p>
        </w:tc>
        <w:tc>
          <w:tcPr>
            <w:tcW w:w="1134" w:type="dxa"/>
            <w:noWrap w:val="0"/>
            <w:vAlign w:val="center"/>
          </w:tcPr>
          <w:p w14:paraId="3170AFA0">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行为监视组件-1</w:t>
            </w:r>
          </w:p>
        </w:tc>
        <w:tc>
          <w:tcPr>
            <w:tcW w:w="3543" w:type="dxa"/>
            <w:noWrap w:val="0"/>
            <w:vAlign w:val="center"/>
          </w:tcPr>
          <w:p w14:paraId="689E6913">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分辨率：200万像素；镜头焦距：4mm；夜视功能：双光全彩；核心功能：支持双向语音对讲、手机APP远程监控；供电与连接：POE供电；存储方式：内置256G内存卡。</w:t>
            </w:r>
          </w:p>
        </w:tc>
        <w:tc>
          <w:tcPr>
            <w:tcW w:w="567" w:type="dxa"/>
            <w:tcBorders>
              <w:top w:val="single" w:color="auto" w:sz="4" w:space="0"/>
              <w:bottom w:val="single" w:color="auto" w:sz="4" w:space="0"/>
              <w:right w:val="single" w:color="auto" w:sz="4" w:space="0"/>
            </w:tcBorders>
            <w:noWrap w:val="0"/>
            <w:vAlign w:val="center"/>
          </w:tcPr>
          <w:p w14:paraId="712FA852">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7DCC5E7F">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80</w:t>
            </w:r>
          </w:p>
        </w:tc>
        <w:tc>
          <w:tcPr>
            <w:tcW w:w="719" w:type="dxa"/>
            <w:vMerge w:val="continue"/>
            <w:tcBorders>
              <w:left w:val="single" w:color="auto" w:sz="4" w:space="0"/>
            </w:tcBorders>
            <w:noWrap w:val="0"/>
            <w:vAlign w:val="center"/>
          </w:tcPr>
          <w:p w14:paraId="07508D6B">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12D2FEBC">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1D7621A6">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7B0788B2">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7B3F9EA9">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0278989D">
            <w:pPr>
              <w:shd w:val="clear"/>
              <w:jc w:val="center"/>
              <w:rPr>
                <w:rFonts w:hint="eastAsia" w:ascii="仿宋" w:hAnsi="仿宋" w:eastAsia="仿宋" w:cs="仿宋"/>
                <w:color w:val="auto"/>
                <w:sz w:val="22"/>
                <w:szCs w:val="22"/>
                <w:highlight w:val="none"/>
              </w:rPr>
            </w:pPr>
          </w:p>
        </w:tc>
      </w:tr>
      <w:tr w14:paraId="614F1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4" w:type="dxa"/>
            <w:vMerge w:val="continue"/>
            <w:noWrap w:val="0"/>
            <w:vAlign w:val="center"/>
          </w:tcPr>
          <w:p w14:paraId="57408FBE">
            <w:pPr>
              <w:shd w:val="clear"/>
              <w:jc w:val="center"/>
              <w:rPr>
                <w:rFonts w:hint="eastAsia" w:ascii="仿宋" w:hAnsi="仿宋" w:eastAsia="仿宋" w:cs="仿宋"/>
                <w:color w:val="auto"/>
                <w:sz w:val="22"/>
                <w:szCs w:val="22"/>
                <w:highlight w:val="none"/>
              </w:rPr>
            </w:pPr>
          </w:p>
        </w:tc>
        <w:tc>
          <w:tcPr>
            <w:tcW w:w="1134" w:type="dxa"/>
            <w:noWrap w:val="0"/>
            <w:vAlign w:val="center"/>
          </w:tcPr>
          <w:p w14:paraId="46FCC5FB">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行为监视防护外壳-1</w:t>
            </w:r>
          </w:p>
        </w:tc>
        <w:tc>
          <w:tcPr>
            <w:tcW w:w="3543" w:type="dxa"/>
            <w:noWrap w:val="0"/>
            <w:vAlign w:val="center"/>
          </w:tcPr>
          <w:p w14:paraId="1E9D264B">
            <w:pPr>
              <w:shd w:val="clear"/>
              <w:spacing w:line="24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防护等级：户外防水。</w:t>
            </w:r>
          </w:p>
        </w:tc>
        <w:tc>
          <w:tcPr>
            <w:tcW w:w="567" w:type="dxa"/>
            <w:tcBorders>
              <w:top w:val="single" w:color="auto" w:sz="4" w:space="0"/>
              <w:bottom w:val="single" w:color="auto" w:sz="4" w:space="0"/>
              <w:right w:val="single" w:color="auto" w:sz="4" w:space="0"/>
            </w:tcBorders>
            <w:noWrap w:val="0"/>
            <w:vAlign w:val="center"/>
          </w:tcPr>
          <w:p w14:paraId="5C2D11E4">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个</w:t>
            </w:r>
          </w:p>
        </w:tc>
        <w:tc>
          <w:tcPr>
            <w:tcW w:w="941" w:type="dxa"/>
            <w:tcBorders>
              <w:top w:val="nil"/>
              <w:left w:val="single" w:color="auto" w:sz="4" w:space="0"/>
              <w:bottom w:val="single" w:color="auto" w:sz="4" w:space="0"/>
              <w:right w:val="single" w:color="auto" w:sz="4" w:space="0"/>
            </w:tcBorders>
            <w:noWrap w:val="0"/>
            <w:vAlign w:val="center"/>
          </w:tcPr>
          <w:p w14:paraId="05B33B8E">
            <w:pPr>
              <w:shd w:val="clear"/>
              <w:spacing w:line="240" w:lineRule="atLeas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80</w:t>
            </w:r>
          </w:p>
        </w:tc>
        <w:tc>
          <w:tcPr>
            <w:tcW w:w="719" w:type="dxa"/>
            <w:vMerge w:val="continue"/>
            <w:tcBorders>
              <w:left w:val="single" w:color="auto" w:sz="4" w:space="0"/>
            </w:tcBorders>
            <w:noWrap w:val="0"/>
            <w:vAlign w:val="center"/>
          </w:tcPr>
          <w:p w14:paraId="3CDDFF9A">
            <w:pPr>
              <w:shd w:val="clear"/>
              <w:jc w:val="center"/>
              <w:rPr>
                <w:rFonts w:hint="eastAsia" w:ascii="仿宋" w:hAnsi="仿宋" w:eastAsia="仿宋" w:cs="仿宋"/>
                <w:color w:val="auto"/>
                <w:sz w:val="22"/>
                <w:szCs w:val="22"/>
                <w:highlight w:val="none"/>
              </w:rPr>
            </w:pPr>
          </w:p>
        </w:tc>
        <w:tc>
          <w:tcPr>
            <w:tcW w:w="708" w:type="dxa"/>
            <w:vMerge w:val="continue"/>
            <w:noWrap w:val="0"/>
            <w:vAlign w:val="center"/>
          </w:tcPr>
          <w:p w14:paraId="682563A5">
            <w:pPr>
              <w:shd w:val="clear"/>
              <w:jc w:val="center"/>
              <w:rPr>
                <w:rFonts w:hint="eastAsia" w:ascii="仿宋" w:hAnsi="仿宋" w:eastAsia="仿宋" w:cs="仿宋"/>
                <w:color w:val="auto"/>
                <w:sz w:val="22"/>
                <w:szCs w:val="22"/>
                <w:highlight w:val="none"/>
              </w:rPr>
            </w:pPr>
          </w:p>
        </w:tc>
        <w:tc>
          <w:tcPr>
            <w:tcW w:w="1035" w:type="dxa"/>
            <w:vMerge w:val="continue"/>
            <w:noWrap w:val="0"/>
            <w:vAlign w:val="center"/>
          </w:tcPr>
          <w:p w14:paraId="542FB50F">
            <w:pPr>
              <w:shd w:val="clear"/>
              <w:jc w:val="center"/>
              <w:rPr>
                <w:rFonts w:hint="eastAsia" w:ascii="仿宋" w:hAnsi="仿宋" w:eastAsia="仿宋" w:cs="仿宋"/>
                <w:color w:val="auto"/>
                <w:sz w:val="22"/>
                <w:szCs w:val="22"/>
                <w:highlight w:val="none"/>
              </w:rPr>
            </w:pPr>
          </w:p>
        </w:tc>
        <w:tc>
          <w:tcPr>
            <w:tcW w:w="1582" w:type="dxa"/>
            <w:vMerge w:val="continue"/>
            <w:noWrap w:val="0"/>
            <w:vAlign w:val="center"/>
          </w:tcPr>
          <w:p w14:paraId="37F4B6E7">
            <w:pPr>
              <w:shd w:val="clear"/>
              <w:jc w:val="center"/>
              <w:rPr>
                <w:rFonts w:hint="eastAsia" w:ascii="仿宋" w:hAnsi="仿宋" w:eastAsia="仿宋" w:cs="仿宋"/>
                <w:color w:val="auto"/>
                <w:sz w:val="22"/>
                <w:szCs w:val="22"/>
                <w:highlight w:val="none"/>
              </w:rPr>
            </w:pPr>
          </w:p>
        </w:tc>
        <w:tc>
          <w:tcPr>
            <w:tcW w:w="1575" w:type="dxa"/>
            <w:vMerge w:val="continue"/>
            <w:noWrap w:val="0"/>
            <w:vAlign w:val="center"/>
          </w:tcPr>
          <w:p w14:paraId="348A6FC5">
            <w:pPr>
              <w:shd w:val="clear"/>
              <w:jc w:val="center"/>
              <w:rPr>
                <w:rFonts w:hint="eastAsia" w:ascii="仿宋" w:hAnsi="仿宋" w:eastAsia="仿宋" w:cs="仿宋"/>
                <w:color w:val="auto"/>
                <w:sz w:val="22"/>
                <w:szCs w:val="22"/>
                <w:highlight w:val="none"/>
              </w:rPr>
            </w:pPr>
          </w:p>
        </w:tc>
        <w:tc>
          <w:tcPr>
            <w:tcW w:w="1081" w:type="dxa"/>
            <w:vMerge w:val="continue"/>
            <w:noWrap w:val="0"/>
            <w:vAlign w:val="center"/>
          </w:tcPr>
          <w:p w14:paraId="42E766EC">
            <w:pPr>
              <w:shd w:val="clear"/>
              <w:jc w:val="center"/>
              <w:rPr>
                <w:rFonts w:hint="eastAsia" w:ascii="仿宋" w:hAnsi="仿宋" w:eastAsia="仿宋" w:cs="仿宋"/>
                <w:color w:val="auto"/>
                <w:sz w:val="22"/>
                <w:szCs w:val="22"/>
                <w:highlight w:val="none"/>
              </w:rPr>
            </w:pPr>
          </w:p>
        </w:tc>
      </w:tr>
      <w:bookmarkEnd w:id="16"/>
      <w:bookmarkEnd w:id="17"/>
    </w:tbl>
    <w:p w14:paraId="2B1CA89E">
      <w:pPr>
        <w:shd w:val="clear"/>
        <w:rPr>
          <w:rFonts w:ascii="仿宋" w:hAnsi="仿宋" w:eastAsia="仿宋" w:cs="仿宋"/>
          <w:color w:val="auto"/>
          <w:sz w:val="22"/>
          <w:szCs w:val="22"/>
          <w:highlight w:val="none"/>
        </w:rPr>
      </w:pPr>
      <w:r>
        <w:rPr>
          <w:rFonts w:hint="eastAsia" w:ascii="仿宋" w:hAnsi="仿宋" w:eastAsia="仿宋"/>
          <w:color w:val="auto"/>
          <w:sz w:val="22"/>
          <w:szCs w:val="22"/>
          <w:highlight w:val="none"/>
        </w:rPr>
        <w:t>备注：</w:t>
      </w:r>
      <w:r>
        <w:rPr>
          <w:rFonts w:hint="eastAsia" w:ascii="仿宋" w:hAnsi="仿宋" w:eastAsia="仿宋" w:cs="仿宋"/>
          <w:color w:val="auto"/>
          <w:sz w:val="22"/>
          <w:szCs w:val="22"/>
          <w:highlight w:val="none"/>
        </w:rPr>
        <w:t>具体供货不局限于上述产品，安装方式（卡轨/平装）以项目需求为准。应包括上述产品相关配件，类似升级产品。</w:t>
      </w:r>
    </w:p>
    <w:p w14:paraId="1459FB58">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51EA8F10">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1D6E9438">
      <w:pPr>
        <w:shd w:val="clear"/>
        <w:rPr>
          <w:rFonts w:hint="eastAsia" w:ascii="仿宋" w:hAnsi="仿宋" w:eastAsia="仿宋"/>
          <w:b/>
          <w:bCs/>
          <w:color w:val="auto"/>
          <w:sz w:val="22"/>
          <w:szCs w:val="22"/>
          <w:highlight w:val="none"/>
        </w:r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b/>
          <w:bCs/>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579DC960">
      <w:pPr>
        <w:shd w:val="clear"/>
        <w:rPr>
          <w:rFonts w:hint="eastAsia" w:ascii="仿宋" w:hAnsi="仿宋" w:eastAsia="仿宋"/>
          <w:b/>
          <w:bCs/>
          <w:color w:val="auto"/>
          <w:sz w:val="22"/>
          <w:szCs w:val="22"/>
          <w:highlight w:val="none"/>
        </w:rPr>
      </w:pPr>
      <w:r>
        <w:rPr>
          <w:rFonts w:hint="eastAsia" w:ascii="仿宋" w:hAnsi="仿宋" w:eastAsia="仿宋"/>
          <w:b/>
          <w:bCs/>
          <w:color w:val="auto"/>
          <w:sz w:val="22"/>
          <w:szCs w:val="22"/>
          <w:highlight w:val="none"/>
        </w:rPr>
        <w:br w:type="page"/>
      </w:r>
    </w:p>
    <w:p w14:paraId="251189E4">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分标二十七：充电设备户外柜外壳采购项目</w:t>
      </w:r>
    </w:p>
    <w:p w14:paraId="34D19DE9">
      <w:pPr>
        <w:shd w:val="clear"/>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分标编号：CY0625SWWP55FZ26</w:t>
      </w:r>
    </w:p>
    <w:tbl>
      <w:tblPr>
        <w:tblStyle w:val="10"/>
        <w:tblW w:w="14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849"/>
        <w:gridCol w:w="1159"/>
        <w:gridCol w:w="658"/>
        <w:gridCol w:w="386"/>
        <w:gridCol w:w="385"/>
        <w:gridCol w:w="386"/>
        <w:gridCol w:w="351"/>
        <w:gridCol w:w="5127"/>
        <w:gridCol w:w="2745"/>
        <w:gridCol w:w="1280"/>
      </w:tblGrid>
      <w:tr w14:paraId="68C91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041" w:type="dxa"/>
            <w:vAlign w:val="center"/>
          </w:tcPr>
          <w:p w14:paraId="32E0D3DD">
            <w:pPr>
              <w:widowControl/>
              <w:shd w:val="clear"/>
              <w:jc w:val="center"/>
              <w:rPr>
                <w:rFonts w:ascii="仿宋" w:hAnsi="仿宋" w:eastAsia="仿宋" w:cs="仿宋"/>
                <w:b/>
                <w:bCs/>
                <w:color w:val="auto"/>
                <w:kern w:val="0"/>
                <w:sz w:val="20"/>
                <w:highlight w:val="none"/>
              </w:rPr>
            </w:pPr>
            <w:r>
              <w:rPr>
                <w:rFonts w:hint="eastAsia" w:ascii="仿宋" w:hAnsi="仿宋" w:eastAsia="仿宋" w:cs="仿宋"/>
                <w:b/>
                <w:bCs/>
                <w:color w:val="auto"/>
                <w:kern w:val="0"/>
                <w:sz w:val="20"/>
                <w:highlight w:val="none"/>
              </w:rPr>
              <w:t>项目名称</w:t>
            </w:r>
          </w:p>
        </w:tc>
        <w:tc>
          <w:tcPr>
            <w:tcW w:w="849" w:type="dxa"/>
            <w:vAlign w:val="center"/>
          </w:tcPr>
          <w:p w14:paraId="762C9694">
            <w:pPr>
              <w:widowControl/>
              <w:shd w:val="clear"/>
              <w:jc w:val="center"/>
              <w:rPr>
                <w:rFonts w:ascii="仿宋" w:hAnsi="仿宋" w:eastAsia="仿宋" w:cs="仿宋"/>
                <w:b/>
                <w:bCs/>
                <w:color w:val="auto"/>
                <w:kern w:val="0"/>
                <w:sz w:val="20"/>
                <w:highlight w:val="none"/>
              </w:rPr>
            </w:pPr>
            <w:r>
              <w:rPr>
                <w:rFonts w:hint="eastAsia" w:ascii="仿宋" w:hAnsi="仿宋" w:eastAsia="仿宋" w:cs="仿宋"/>
                <w:b/>
                <w:bCs/>
                <w:color w:val="auto"/>
                <w:kern w:val="0"/>
                <w:sz w:val="20"/>
                <w:highlight w:val="none"/>
              </w:rPr>
              <w:t>物资名称</w:t>
            </w:r>
          </w:p>
        </w:tc>
        <w:tc>
          <w:tcPr>
            <w:tcW w:w="1159" w:type="dxa"/>
            <w:vAlign w:val="center"/>
          </w:tcPr>
          <w:p w14:paraId="2799AF0B">
            <w:pPr>
              <w:widowControl/>
              <w:shd w:val="clear"/>
              <w:jc w:val="center"/>
              <w:rPr>
                <w:rFonts w:ascii="仿宋" w:hAnsi="仿宋" w:eastAsia="仿宋" w:cs="仿宋"/>
                <w:b/>
                <w:bCs/>
                <w:color w:val="auto"/>
                <w:kern w:val="0"/>
                <w:sz w:val="20"/>
                <w:highlight w:val="none"/>
              </w:rPr>
            </w:pPr>
            <w:r>
              <w:rPr>
                <w:rFonts w:hint="eastAsia" w:ascii="仿宋" w:hAnsi="仿宋" w:eastAsia="仿宋" w:cs="仿宋"/>
                <w:b/>
                <w:bCs/>
                <w:color w:val="auto"/>
                <w:kern w:val="0"/>
                <w:sz w:val="20"/>
                <w:highlight w:val="none"/>
              </w:rPr>
              <w:t>主要技术要求</w:t>
            </w:r>
          </w:p>
        </w:tc>
        <w:tc>
          <w:tcPr>
            <w:tcW w:w="658" w:type="dxa"/>
            <w:vAlign w:val="center"/>
          </w:tcPr>
          <w:p w14:paraId="4DDCF576">
            <w:pPr>
              <w:widowControl/>
              <w:shd w:val="clear"/>
              <w:jc w:val="center"/>
              <w:rPr>
                <w:rFonts w:ascii="仿宋" w:hAnsi="仿宋" w:eastAsia="仿宋" w:cs="仿宋"/>
                <w:b/>
                <w:bCs/>
                <w:color w:val="auto"/>
                <w:kern w:val="0"/>
                <w:sz w:val="20"/>
                <w:highlight w:val="none"/>
              </w:rPr>
            </w:pPr>
            <w:r>
              <w:rPr>
                <w:rFonts w:hint="eastAsia" w:ascii="仿宋" w:hAnsi="仿宋" w:eastAsia="仿宋" w:cs="仿宋"/>
                <w:b/>
                <w:bCs/>
                <w:color w:val="auto"/>
                <w:kern w:val="0"/>
                <w:sz w:val="20"/>
                <w:highlight w:val="none"/>
              </w:rPr>
              <w:t>单位</w:t>
            </w:r>
          </w:p>
        </w:tc>
        <w:tc>
          <w:tcPr>
            <w:tcW w:w="386" w:type="dxa"/>
            <w:tcBorders>
              <w:bottom w:val="single" w:color="auto" w:sz="4" w:space="0"/>
            </w:tcBorders>
            <w:vAlign w:val="center"/>
          </w:tcPr>
          <w:p w14:paraId="30C1A01C">
            <w:pPr>
              <w:widowControl/>
              <w:shd w:val="clear"/>
              <w:jc w:val="center"/>
              <w:rPr>
                <w:rFonts w:ascii="仿宋" w:hAnsi="仿宋" w:eastAsia="仿宋" w:cs="仿宋"/>
                <w:b/>
                <w:bCs/>
                <w:color w:val="auto"/>
                <w:kern w:val="0"/>
                <w:sz w:val="20"/>
                <w:highlight w:val="none"/>
              </w:rPr>
            </w:pPr>
            <w:r>
              <w:rPr>
                <w:rFonts w:hint="eastAsia" w:ascii="仿宋" w:hAnsi="仿宋" w:eastAsia="仿宋" w:cs="仿宋"/>
                <w:b/>
                <w:bCs/>
                <w:color w:val="auto"/>
                <w:kern w:val="0"/>
                <w:sz w:val="20"/>
                <w:highlight w:val="none"/>
              </w:rPr>
              <w:t>数量</w:t>
            </w:r>
          </w:p>
        </w:tc>
        <w:tc>
          <w:tcPr>
            <w:tcW w:w="385" w:type="dxa"/>
            <w:vAlign w:val="center"/>
          </w:tcPr>
          <w:p w14:paraId="0F282FC3">
            <w:pPr>
              <w:widowControl/>
              <w:shd w:val="clear"/>
              <w:jc w:val="center"/>
              <w:rPr>
                <w:rFonts w:ascii="仿宋" w:hAnsi="仿宋" w:eastAsia="仿宋" w:cs="仿宋"/>
                <w:b/>
                <w:bCs/>
                <w:color w:val="auto"/>
                <w:kern w:val="0"/>
                <w:sz w:val="20"/>
                <w:highlight w:val="none"/>
              </w:rPr>
            </w:pPr>
            <w:r>
              <w:rPr>
                <w:rFonts w:hint="eastAsia" w:ascii="仿宋" w:hAnsi="仿宋" w:eastAsia="仿宋" w:cs="仿宋"/>
                <w:b/>
                <w:bCs/>
                <w:color w:val="auto"/>
                <w:kern w:val="0"/>
                <w:sz w:val="20"/>
                <w:highlight w:val="none"/>
              </w:rPr>
              <w:t>交货日期</w:t>
            </w:r>
          </w:p>
        </w:tc>
        <w:tc>
          <w:tcPr>
            <w:tcW w:w="386" w:type="dxa"/>
            <w:vAlign w:val="center"/>
          </w:tcPr>
          <w:p w14:paraId="13BCFA4C">
            <w:pPr>
              <w:widowControl/>
              <w:shd w:val="clear"/>
              <w:jc w:val="center"/>
              <w:rPr>
                <w:rFonts w:ascii="仿宋" w:hAnsi="仿宋" w:eastAsia="仿宋" w:cs="仿宋"/>
                <w:b/>
                <w:bCs/>
                <w:color w:val="auto"/>
                <w:kern w:val="0"/>
                <w:sz w:val="20"/>
                <w:highlight w:val="none"/>
              </w:rPr>
            </w:pPr>
            <w:r>
              <w:rPr>
                <w:rFonts w:hint="eastAsia" w:ascii="仿宋" w:hAnsi="仿宋" w:eastAsia="仿宋" w:cs="仿宋"/>
                <w:b/>
                <w:bCs/>
                <w:color w:val="auto"/>
                <w:kern w:val="0"/>
                <w:sz w:val="20"/>
                <w:highlight w:val="none"/>
              </w:rPr>
              <w:t>质保期</w:t>
            </w:r>
          </w:p>
        </w:tc>
        <w:tc>
          <w:tcPr>
            <w:tcW w:w="351" w:type="dxa"/>
            <w:vAlign w:val="center"/>
          </w:tcPr>
          <w:p w14:paraId="53DB00C3">
            <w:pPr>
              <w:widowControl/>
              <w:shd w:val="clear"/>
              <w:jc w:val="center"/>
              <w:rPr>
                <w:rFonts w:ascii="仿宋" w:hAnsi="仿宋" w:eastAsia="仿宋" w:cs="仿宋"/>
                <w:b/>
                <w:bCs/>
                <w:color w:val="auto"/>
                <w:kern w:val="0"/>
                <w:sz w:val="20"/>
                <w:highlight w:val="none"/>
              </w:rPr>
            </w:pPr>
            <w:r>
              <w:rPr>
                <w:rFonts w:hint="eastAsia" w:ascii="仿宋" w:hAnsi="仿宋" w:eastAsia="仿宋" w:cs="仿宋"/>
                <w:b/>
                <w:bCs/>
                <w:color w:val="auto"/>
                <w:kern w:val="0"/>
                <w:sz w:val="20"/>
                <w:highlight w:val="none"/>
              </w:rPr>
              <w:t>交货地点</w:t>
            </w:r>
          </w:p>
        </w:tc>
        <w:tc>
          <w:tcPr>
            <w:tcW w:w="5127" w:type="dxa"/>
            <w:vAlign w:val="center"/>
          </w:tcPr>
          <w:p w14:paraId="4B9D07A4">
            <w:pPr>
              <w:widowControl/>
              <w:shd w:val="clear"/>
              <w:jc w:val="center"/>
              <w:rPr>
                <w:rFonts w:hint="eastAsia" w:ascii="仿宋" w:hAnsi="仿宋" w:eastAsia="仿宋" w:cs="仿宋"/>
                <w:b/>
                <w:bCs/>
                <w:color w:val="auto"/>
                <w:kern w:val="0"/>
                <w:sz w:val="20"/>
                <w:highlight w:val="none"/>
              </w:rPr>
            </w:pPr>
            <w:r>
              <w:rPr>
                <w:rFonts w:hint="eastAsia" w:ascii="仿宋" w:hAnsi="仿宋" w:eastAsia="仿宋" w:cs="仿宋"/>
                <w:b/>
                <w:bCs/>
                <w:color w:val="auto"/>
                <w:kern w:val="0"/>
                <w:sz w:val="22"/>
                <w:szCs w:val="22"/>
                <w:highlight w:val="none"/>
                <w:lang w:val="en-US" w:eastAsia="zh-CN"/>
              </w:rPr>
              <w:t>专用资质要求</w:t>
            </w:r>
          </w:p>
        </w:tc>
        <w:tc>
          <w:tcPr>
            <w:tcW w:w="2745" w:type="dxa"/>
            <w:vAlign w:val="center"/>
          </w:tcPr>
          <w:p w14:paraId="7580A299">
            <w:pPr>
              <w:widowControl/>
              <w:shd w:val="clear"/>
              <w:jc w:val="center"/>
              <w:rPr>
                <w:rFonts w:hint="eastAsia" w:ascii="仿宋" w:hAnsi="仿宋" w:eastAsia="仿宋" w:cs="仿宋"/>
                <w:b/>
                <w:bCs/>
                <w:color w:val="auto"/>
                <w:kern w:val="0"/>
                <w:sz w:val="20"/>
                <w:highlight w:val="none"/>
              </w:rPr>
            </w:pPr>
            <w:r>
              <w:rPr>
                <w:rFonts w:hint="eastAsia" w:ascii="仿宋" w:hAnsi="仿宋" w:eastAsia="仿宋" w:cs="仿宋"/>
                <w:b/>
                <w:bCs/>
                <w:color w:val="auto"/>
                <w:kern w:val="0"/>
                <w:sz w:val="22"/>
                <w:szCs w:val="22"/>
                <w:highlight w:val="none"/>
                <w:lang w:val="en-US" w:eastAsia="zh-CN"/>
              </w:rPr>
              <w:t>专用业绩要求</w:t>
            </w:r>
          </w:p>
        </w:tc>
        <w:tc>
          <w:tcPr>
            <w:tcW w:w="1280" w:type="dxa"/>
            <w:vAlign w:val="center"/>
          </w:tcPr>
          <w:p w14:paraId="60F24951">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7660B50F">
            <w:pPr>
              <w:widowControl/>
              <w:shd w:val="clear"/>
              <w:jc w:val="center"/>
              <w:rPr>
                <w:rFonts w:hint="eastAsia" w:ascii="仿宋" w:hAnsi="仿宋" w:eastAsia="仿宋" w:cs="仿宋"/>
                <w:b/>
                <w:bCs/>
                <w:color w:val="auto"/>
                <w:kern w:val="0"/>
                <w:sz w:val="20"/>
                <w:highlight w:val="none"/>
              </w:rPr>
            </w:pPr>
            <w:r>
              <w:rPr>
                <w:rFonts w:hint="eastAsia" w:ascii="仿宋" w:hAnsi="仿宋" w:eastAsia="仿宋" w:cs="仿宋"/>
                <w:b/>
                <w:bCs/>
                <w:color w:val="auto"/>
                <w:kern w:val="0"/>
                <w:sz w:val="24"/>
                <w:szCs w:val="24"/>
                <w:highlight w:val="none"/>
                <w:lang w:val="en-US" w:eastAsia="zh-CN"/>
              </w:rPr>
              <w:t>额（万元）</w:t>
            </w:r>
          </w:p>
        </w:tc>
      </w:tr>
      <w:tr w14:paraId="4E8DD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1041" w:type="dxa"/>
            <w:vAlign w:val="center"/>
          </w:tcPr>
          <w:p w14:paraId="3F1F8299">
            <w:pPr>
              <w:shd w:val="clear"/>
              <w:spacing w:line="500" w:lineRule="exact"/>
              <w:jc w:val="center"/>
              <w:rPr>
                <w:rFonts w:ascii="仿宋" w:hAnsi="仿宋" w:eastAsia="仿宋" w:cs="仿宋"/>
                <w:color w:val="auto"/>
                <w:kern w:val="0"/>
                <w:sz w:val="20"/>
                <w:highlight w:val="none"/>
              </w:rPr>
            </w:pPr>
            <w:bookmarkStart w:id="18" w:name="_Hlk203655420"/>
            <w:r>
              <w:rPr>
                <w:rFonts w:hint="eastAsia" w:ascii="仿宋" w:hAnsi="仿宋" w:eastAsia="仿宋" w:cs="Arial"/>
                <w:color w:val="auto"/>
                <w:kern w:val="0"/>
                <w:sz w:val="20"/>
                <w:highlight w:val="none"/>
              </w:rPr>
              <w:t>充电设备户外柜外壳采购项目（包一）</w:t>
            </w:r>
          </w:p>
        </w:tc>
        <w:tc>
          <w:tcPr>
            <w:tcW w:w="849" w:type="dxa"/>
            <w:vAlign w:val="center"/>
          </w:tcPr>
          <w:p w14:paraId="36E1F91B">
            <w:pPr>
              <w:shd w:val="clear"/>
              <w:rPr>
                <w:rFonts w:ascii="仿宋" w:hAnsi="仿宋" w:eastAsia="仿宋" w:cs="仿宋"/>
                <w:bCs/>
                <w:color w:val="auto"/>
                <w:kern w:val="0"/>
                <w:sz w:val="20"/>
                <w:highlight w:val="none"/>
              </w:rPr>
            </w:pPr>
            <w:r>
              <w:rPr>
                <w:rFonts w:hint="eastAsia" w:ascii="仿宋" w:hAnsi="仿宋" w:eastAsia="仿宋" w:cs="Arial"/>
                <w:color w:val="auto"/>
                <w:kern w:val="0"/>
                <w:sz w:val="20"/>
                <w:highlight w:val="none"/>
              </w:rPr>
              <w:t>充电设备户外柜</w:t>
            </w:r>
          </w:p>
        </w:tc>
        <w:tc>
          <w:tcPr>
            <w:tcW w:w="1159" w:type="dxa"/>
            <w:vAlign w:val="center"/>
          </w:tcPr>
          <w:p w14:paraId="161E4C44">
            <w:pPr>
              <w:widowControl/>
              <w:shd w:val="clear"/>
              <w:jc w:val="center"/>
              <w:rPr>
                <w:rFonts w:ascii="仿宋" w:hAnsi="仿宋" w:eastAsia="仿宋" w:cs="仿宋"/>
                <w:bCs/>
                <w:color w:val="auto"/>
                <w:kern w:val="0"/>
                <w:sz w:val="20"/>
                <w:highlight w:val="none"/>
              </w:rPr>
            </w:pPr>
            <w:r>
              <w:rPr>
                <w:rFonts w:hint="eastAsia" w:ascii="仿宋" w:hAnsi="仿宋" w:eastAsia="仿宋" w:cs="仿宋"/>
                <w:bCs/>
                <w:color w:val="auto"/>
                <w:kern w:val="0"/>
                <w:sz w:val="20"/>
                <w:highlight w:val="none"/>
              </w:rPr>
              <w:t>具体详见技术要求。</w:t>
            </w:r>
          </w:p>
        </w:tc>
        <w:tc>
          <w:tcPr>
            <w:tcW w:w="658" w:type="dxa"/>
            <w:vAlign w:val="center"/>
          </w:tcPr>
          <w:p w14:paraId="23607CCF">
            <w:pPr>
              <w:widowControl/>
              <w:shd w:val="clear"/>
              <w:jc w:val="center"/>
              <w:rPr>
                <w:rFonts w:ascii="仿宋" w:hAnsi="仿宋" w:eastAsia="仿宋" w:cs="仿宋"/>
                <w:bCs/>
                <w:color w:val="auto"/>
                <w:kern w:val="0"/>
                <w:sz w:val="20"/>
                <w:highlight w:val="none"/>
              </w:rPr>
            </w:pPr>
            <w:r>
              <w:rPr>
                <w:rFonts w:hint="eastAsia" w:ascii="仿宋" w:hAnsi="仿宋" w:eastAsia="仿宋" w:cs="仿宋"/>
                <w:bCs/>
                <w:color w:val="auto"/>
                <w:kern w:val="0"/>
                <w:sz w:val="20"/>
                <w:highlight w:val="none"/>
              </w:rPr>
              <w:t>面</w:t>
            </w:r>
          </w:p>
        </w:tc>
        <w:tc>
          <w:tcPr>
            <w:tcW w:w="386" w:type="dxa"/>
            <w:tcBorders>
              <w:top w:val="single" w:color="auto" w:sz="4" w:space="0"/>
              <w:left w:val="single" w:color="auto" w:sz="4" w:space="0"/>
              <w:bottom w:val="single" w:color="auto" w:sz="4" w:space="0"/>
              <w:right w:val="single" w:color="auto" w:sz="4" w:space="0"/>
            </w:tcBorders>
            <w:shd w:val="clear" w:color="000000" w:fill="FFFFFF"/>
            <w:vAlign w:val="center"/>
          </w:tcPr>
          <w:p w14:paraId="47A0DC34">
            <w:pPr>
              <w:widowControl/>
              <w:shd w:val="clear"/>
              <w:jc w:val="center"/>
              <w:rPr>
                <w:rFonts w:ascii="仿宋" w:hAnsi="仿宋" w:eastAsia="仿宋" w:cs="仿宋"/>
                <w:bCs/>
                <w:color w:val="auto"/>
                <w:kern w:val="0"/>
                <w:sz w:val="20"/>
                <w:highlight w:val="none"/>
              </w:rPr>
            </w:pPr>
            <w:r>
              <w:rPr>
                <w:rFonts w:hint="eastAsia" w:ascii="仿宋" w:hAnsi="仿宋" w:eastAsia="仿宋" w:cs="仿宋"/>
                <w:bCs/>
                <w:color w:val="auto"/>
                <w:kern w:val="0"/>
                <w:sz w:val="20"/>
                <w:highlight w:val="none"/>
              </w:rPr>
              <w:t>7624</w:t>
            </w:r>
          </w:p>
        </w:tc>
        <w:tc>
          <w:tcPr>
            <w:tcW w:w="385" w:type="dxa"/>
            <w:vMerge w:val="restart"/>
            <w:vAlign w:val="center"/>
          </w:tcPr>
          <w:p w14:paraId="012C89EA">
            <w:pPr>
              <w:widowControl/>
              <w:shd w:val="clear"/>
              <w:jc w:val="center"/>
              <w:rPr>
                <w:rFonts w:ascii="仿宋" w:hAnsi="仿宋" w:eastAsia="仿宋" w:cs="仿宋"/>
                <w:color w:val="auto"/>
                <w:kern w:val="0"/>
                <w:sz w:val="20"/>
                <w:highlight w:val="none"/>
              </w:rPr>
            </w:pPr>
            <w:r>
              <w:rPr>
                <w:rFonts w:hint="eastAsia" w:ascii="仿宋" w:hAnsi="仿宋" w:eastAsia="仿宋" w:cs="仿宋"/>
                <w:bCs/>
                <w:color w:val="auto"/>
                <w:kern w:val="0"/>
                <w:sz w:val="20"/>
                <w:highlight w:val="none"/>
              </w:rPr>
              <w:t>合同签订后15日内</w:t>
            </w:r>
          </w:p>
        </w:tc>
        <w:tc>
          <w:tcPr>
            <w:tcW w:w="386" w:type="dxa"/>
            <w:vMerge w:val="restart"/>
            <w:vAlign w:val="center"/>
          </w:tcPr>
          <w:p w14:paraId="24B39360">
            <w:pPr>
              <w:widowControl/>
              <w:shd w:val="clear"/>
              <w:jc w:val="center"/>
              <w:rPr>
                <w:rFonts w:ascii="仿宋" w:hAnsi="仿宋" w:eastAsia="仿宋" w:cs="仿宋"/>
                <w:color w:val="auto"/>
                <w:kern w:val="0"/>
                <w:sz w:val="20"/>
                <w:highlight w:val="none"/>
              </w:rPr>
            </w:pPr>
            <w:r>
              <w:rPr>
                <w:rFonts w:hint="eastAsia" w:ascii="仿宋" w:hAnsi="仿宋" w:eastAsia="仿宋" w:cs="仿宋"/>
                <w:bCs/>
                <w:color w:val="auto"/>
                <w:kern w:val="0"/>
                <w:sz w:val="20"/>
                <w:highlight w:val="none"/>
              </w:rPr>
              <w:t>60个月</w:t>
            </w:r>
          </w:p>
        </w:tc>
        <w:tc>
          <w:tcPr>
            <w:tcW w:w="351" w:type="dxa"/>
            <w:vMerge w:val="restart"/>
            <w:vAlign w:val="center"/>
          </w:tcPr>
          <w:p w14:paraId="18299AA7">
            <w:pPr>
              <w:shd w:val="clear"/>
              <w:jc w:val="center"/>
              <w:rPr>
                <w:rFonts w:ascii="仿宋" w:hAnsi="仿宋" w:eastAsia="仿宋" w:cs="仿宋"/>
                <w:color w:val="auto"/>
                <w:kern w:val="0"/>
                <w:sz w:val="20"/>
                <w:highlight w:val="none"/>
              </w:rPr>
            </w:pPr>
            <w:r>
              <w:rPr>
                <w:rFonts w:hint="eastAsia" w:ascii="仿宋" w:hAnsi="仿宋" w:eastAsia="仿宋" w:cs="仿宋"/>
                <w:bCs/>
                <w:color w:val="auto"/>
                <w:kern w:val="0"/>
                <w:sz w:val="20"/>
                <w:highlight w:val="none"/>
              </w:rPr>
              <w:t>买方指定仓库地面交货</w:t>
            </w:r>
          </w:p>
        </w:tc>
        <w:tc>
          <w:tcPr>
            <w:tcW w:w="5127" w:type="dxa"/>
            <w:vAlign w:val="center"/>
          </w:tcPr>
          <w:p w14:paraId="63504107">
            <w:pPr>
              <w:shd w:val="clear"/>
              <w:jc w:val="center"/>
              <w:rPr>
                <w:rFonts w:hint="eastAsia" w:ascii="仿宋" w:hAnsi="仿宋" w:eastAsia="仿宋" w:cs="仿宋"/>
                <w:bCs/>
                <w:color w:val="auto"/>
                <w:kern w:val="0"/>
                <w:sz w:val="20"/>
                <w:highlight w:val="none"/>
                <w:lang w:val="en-US" w:eastAsia="zh-CN"/>
              </w:rPr>
            </w:pPr>
            <w:r>
              <w:rPr>
                <w:rFonts w:hint="eastAsia" w:ascii="仿宋" w:hAnsi="仿宋" w:eastAsia="仿宋" w:cs="仿宋"/>
                <w:bCs/>
                <w:color w:val="auto"/>
                <w:kern w:val="0"/>
                <w:sz w:val="20"/>
                <w:highlight w:val="none"/>
                <w:lang w:val="en-US" w:eastAsia="zh-CN"/>
              </w:rPr>
              <w:t>1.厂商要求：制造商；2.生产厂房：（1）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78FEAB0E">
            <w:pPr>
              <w:shd w:val="clear"/>
              <w:jc w:val="center"/>
              <w:rPr>
                <w:rFonts w:hint="default" w:ascii="仿宋" w:hAnsi="仿宋" w:eastAsia="仿宋" w:cs="仿宋"/>
                <w:bCs/>
                <w:color w:val="auto"/>
                <w:kern w:val="0"/>
                <w:sz w:val="20"/>
                <w:highlight w:val="none"/>
                <w:lang w:val="en-US" w:eastAsia="zh-CN"/>
              </w:rPr>
            </w:pPr>
            <w:r>
              <w:rPr>
                <w:rFonts w:hint="eastAsia" w:ascii="仿宋" w:hAnsi="仿宋" w:eastAsia="仿宋" w:cs="仿宋"/>
                <w:bCs/>
                <w:color w:val="auto"/>
                <w:kern w:val="0"/>
                <w:sz w:val="20"/>
                <w:highlight w:val="none"/>
                <w:lang w:val="en-US" w:eastAsia="zh-CN"/>
              </w:rPr>
              <w:t>（2）对于制造商投标，应提供生产、检验检测设备的证明材料，包括采购合同及发票等，不得借用、租用其他公司设备。</w:t>
            </w:r>
          </w:p>
        </w:tc>
        <w:tc>
          <w:tcPr>
            <w:tcW w:w="2745" w:type="dxa"/>
            <w:vAlign w:val="center"/>
          </w:tcPr>
          <w:p w14:paraId="2D78EF5A">
            <w:pPr>
              <w:shd w:val="clear"/>
              <w:jc w:val="center"/>
              <w:rPr>
                <w:rFonts w:hint="default" w:ascii="仿宋" w:hAnsi="仿宋" w:eastAsia="仿宋" w:cs="仿宋"/>
                <w:bCs/>
                <w:color w:val="auto"/>
                <w:kern w:val="0"/>
                <w:sz w:val="20"/>
                <w:highlight w:val="none"/>
                <w:lang w:val="en-US" w:eastAsia="zh-CN"/>
              </w:rPr>
            </w:pPr>
            <w:r>
              <w:rPr>
                <w:rFonts w:hint="eastAsia" w:ascii="仿宋" w:hAnsi="仿宋" w:eastAsia="仿宋" w:cs="仿宋"/>
                <w:bCs/>
                <w:color w:val="auto"/>
                <w:kern w:val="0"/>
                <w:sz w:val="20"/>
                <w:highlight w:val="none"/>
                <w:lang w:val="en-US" w:eastAsia="zh-CN"/>
              </w:rPr>
              <w:t>业绩要求：2022年1月1日至招标公告发布之日内,具有屏柜体类或者箱体类产品累计销售业绩不少于400万。（时间以合同签订日期为准，须提供用户合同封面、金额页、合同签字盖章页复印件、证明合同内容的合同页、发票复印件、发票查验结果截图）</w:t>
            </w:r>
          </w:p>
        </w:tc>
        <w:tc>
          <w:tcPr>
            <w:tcW w:w="1280" w:type="dxa"/>
            <w:vAlign w:val="center"/>
          </w:tcPr>
          <w:p w14:paraId="06C27D9B">
            <w:pPr>
              <w:shd w:val="clear"/>
              <w:jc w:val="center"/>
              <w:rPr>
                <w:rFonts w:hint="default" w:ascii="仿宋" w:hAnsi="仿宋" w:eastAsia="仿宋" w:cs="仿宋"/>
                <w:bCs/>
                <w:color w:val="auto"/>
                <w:kern w:val="0"/>
                <w:sz w:val="20"/>
                <w:highlight w:val="none"/>
                <w:lang w:val="en-US" w:eastAsia="zh-CN"/>
              </w:rPr>
            </w:pPr>
            <w:r>
              <w:rPr>
                <w:rFonts w:hint="eastAsia" w:ascii="仿宋" w:hAnsi="仿宋" w:eastAsia="仿宋" w:cs="仿宋"/>
                <w:bCs/>
                <w:color w:val="auto"/>
                <w:kern w:val="0"/>
                <w:sz w:val="20"/>
                <w:highlight w:val="none"/>
                <w:lang w:val="en-US" w:eastAsia="zh-CN"/>
              </w:rPr>
              <w:t>10</w:t>
            </w:r>
          </w:p>
        </w:tc>
      </w:tr>
      <w:tr w14:paraId="41CB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1041" w:type="dxa"/>
            <w:vAlign w:val="center"/>
          </w:tcPr>
          <w:p w14:paraId="275E61F0">
            <w:pPr>
              <w:shd w:val="clear"/>
              <w:spacing w:line="500" w:lineRule="exact"/>
              <w:jc w:val="center"/>
              <w:rPr>
                <w:rFonts w:ascii="仿宋" w:hAnsi="仿宋" w:eastAsia="仿宋" w:cs="仿宋"/>
                <w:bCs/>
                <w:color w:val="auto"/>
                <w:kern w:val="0"/>
                <w:sz w:val="20"/>
                <w:highlight w:val="none"/>
              </w:rPr>
            </w:pPr>
            <w:r>
              <w:rPr>
                <w:rFonts w:hint="eastAsia" w:ascii="仿宋" w:hAnsi="仿宋" w:eastAsia="仿宋" w:cs="Arial"/>
                <w:color w:val="auto"/>
                <w:kern w:val="0"/>
                <w:sz w:val="20"/>
                <w:highlight w:val="none"/>
              </w:rPr>
              <w:t>充电设备户外柜外壳采购项目（包二）</w:t>
            </w:r>
          </w:p>
        </w:tc>
        <w:tc>
          <w:tcPr>
            <w:tcW w:w="849" w:type="dxa"/>
            <w:vAlign w:val="center"/>
          </w:tcPr>
          <w:p w14:paraId="6ADFFBDB">
            <w:pPr>
              <w:shd w:val="clear"/>
              <w:rPr>
                <w:rFonts w:ascii="仿宋" w:hAnsi="仿宋" w:eastAsia="仿宋" w:cs="仿宋"/>
                <w:bCs/>
                <w:color w:val="auto"/>
                <w:kern w:val="0"/>
                <w:sz w:val="20"/>
                <w:highlight w:val="none"/>
              </w:rPr>
            </w:pPr>
            <w:r>
              <w:rPr>
                <w:rFonts w:hint="eastAsia" w:ascii="仿宋" w:hAnsi="仿宋" w:eastAsia="仿宋" w:cs="Arial"/>
                <w:color w:val="auto"/>
                <w:kern w:val="0"/>
                <w:sz w:val="20"/>
                <w:highlight w:val="none"/>
              </w:rPr>
              <w:t>充电设备户外柜</w:t>
            </w:r>
          </w:p>
        </w:tc>
        <w:tc>
          <w:tcPr>
            <w:tcW w:w="1159" w:type="dxa"/>
            <w:vAlign w:val="center"/>
          </w:tcPr>
          <w:p w14:paraId="2DCDE394">
            <w:pPr>
              <w:widowControl/>
              <w:shd w:val="clear"/>
              <w:jc w:val="center"/>
              <w:rPr>
                <w:rFonts w:ascii="仿宋" w:hAnsi="仿宋" w:eastAsia="仿宋" w:cs="仿宋"/>
                <w:bCs/>
                <w:color w:val="auto"/>
                <w:kern w:val="0"/>
                <w:sz w:val="20"/>
                <w:highlight w:val="none"/>
              </w:rPr>
            </w:pPr>
            <w:r>
              <w:rPr>
                <w:rFonts w:hint="eastAsia" w:ascii="仿宋" w:hAnsi="仿宋" w:eastAsia="仿宋" w:cs="仿宋"/>
                <w:bCs/>
                <w:color w:val="auto"/>
                <w:kern w:val="0"/>
                <w:sz w:val="20"/>
                <w:highlight w:val="none"/>
              </w:rPr>
              <w:t>具体详见技术要求。</w:t>
            </w:r>
          </w:p>
        </w:tc>
        <w:tc>
          <w:tcPr>
            <w:tcW w:w="658" w:type="dxa"/>
            <w:vAlign w:val="center"/>
          </w:tcPr>
          <w:p w14:paraId="4EA06CEC">
            <w:pPr>
              <w:widowControl/>
              <w:shd w:val="clear"/>
              <w:jc w:val="center"/>
              <w:rPr>
                <w:rFonts w:ascii="仿宋" w:hAnsi="仿宋" w:eastAsia="仿宋" w:cs="仿宋"/>
                <w:bCs/>
                <w:color w:val="auto"/>
                <w:kern w:val="0"/>
                <w:sz w:val="20"/>
                <w:highlight w:val="none"/>
              </w:rPr>
            </w:pPr>
            <w:r>
              <w:rPr>
                <w:rFonts w:hint="eastAsia" w:ascii="仿宋" w:hAnsi="仿宋" w:eastAsia="仿宋" w:cs="仿宋"/>
                <w:bCs/>
                <w:color w:val="auto"/>
                <w:kern w:val="0"/>
                <w:sz w:val="20"/>
                <w:highlight w:val="none"/>
              </w:rPr>
              <w:t>面</w:t>
            </w:r>
          </w:p>
        </w:tc>
        <w:tc>
          <w:tcPr>
            <w:tcW w:w="386" w:type="dxa"/>
            <w:tcBorders>
              <w:top w:val="single" w:color="auto" w:sz="4" w:space="0"/>
              <w:left w:val="single" w:color="auto" w:sz="4" w:space="0"/>
              <w:bottom w:val="single" w:color="auto" w:sz="4" w:space="0"/>
              <w:right w:val="single" w:color="auto" w:sz="4" w:space="0"/>
            </w:tcBorders>
            <w:shd w:val="clear" w:color="000000" w:fill="FFFFFF"/>
            <w:vAlign w:val="center"/>
          </w:tcPr>
          <w:p w14:paraId="7B7F707F">
            <w:pPr>
              <w:widowControl/>
              <w:shd w:val="clear"/>
              <w:jc w:val="center"/>
              <w:rPr>
                <w:rFonts w:ascii="仿宋" w:hAnsi="仿宋" w:eastAsia="仿宋"/>
                <w:color w:val="auto"/>
                <w:sz w:val="20"/>
                <w:highlight w:val="none"/>
              </w:rPr>
            </w:pPr>
            <w:r>
              <w:rPr>
                <w:rFonts w:hint="eastAsia" w:ascii="仿宋" w:hAnsi="仿宋" w:eastAsia="仿宋"/>
                <w:color w:val="auto"/>
                <w:sz w:val="20"/>
                <w:highlight w:val="none"/>
              </w:rPr>
              <w:t>6442</w:t>
            </w:r>
          </w:p>
        </w:tc>
        <w:tc>
          <w:tcPr>
            <w:tcW w:w="385" w:type="dxa"/>
            <w:vMerge w:val="continue"/>
            <w:vAlign w:val="center"/>
          </w:tcPr>
          <w:p w14:paraId="630BC560">
            <w:pPr>
              <w:widowControl/>
              <w:shd w:val="clear"/>
              <w:jc w:val="center"/>
              <w:rPr>
                <w:rFonts w:ascii="仿宋" w:hAnsi="仿宋" w:eastAsia="仿宋" w:cs="仿宋"/>
                <w:bCs/>
                <w:color w:val="auto"/>
                <w:kern w:val="0"/>
                <w:sz w:val="20"/>
                <w:highlight w:val="none"/>
              </w:rPr>
            </w:pPr>
          </w:p>
        </w:tc>
        <w:tc>
          <w:tcPr>
            <w:tcW w:w="386" w:type="dxa"/>
            <w:vMerge w:val="continue"/>
            <w:vAlign w:val="center"/>
          </w:tcPr>
          <w:p w14:paraId="559FDCD9">
            <w:pPr>
              <w:widowControl/>
              <w:shd w:val="clear"/>
              <w:jc w:val="center"/>
              <w:rPr>
                <w:rFonts w:ascii="仿宋" w:hAnsi="仿宋" w:eastAsia="仿宋" w:cs="仿宋"/>
                <w:bCs/>
                <w:color w:val="auto"/>
                <w:kern w:val="0"/>
                <w:sz w:val="20"/>
                <w:highlight w:val="none"/>
              </w:rPr>
            </w:pPr>
          </w:p>
        </w:tc>
        <w:tc>
          <w:tcPr>
            <w:tcW w:w="351" w:type="dxa"/>
            <w:vMerge w:val="continue"/>
            <w:vAlign w:val="center"/>
          </w:tcPr>
          <w:p w14:paraId="70E85D07">
            <w:pPr>
              <w:shd w:val="clear"/>
              <w:jc w:val="center"/>
              <w:rPr>
                <w:rFonts w:ascii="仿宋" w:hAnsi="仿宋" w:eastAsia="仿宋" w:cs="仿宋"/>
                <w:bCs/>
                <w:color w:val="auto"/>
                <w:kern w:val="0"/>
                <w:sz w:val="20"/>
                <w:highlight w:val="none"/>
              </w:rPr>
            </w:pPr>
          </w:p>
        </w:tc>
        <w:tc>
          <w:tcPr>
            <w:tcW w:w="5127" w:type="dxa"/>
            <w:vAlign w:val="center"/>
          </w:tcPr>
          <w:p w14:paraId="36B066BD">
            <w:pPr>
              <w:shd w:val="clear"/>
              <w:jc w:val="center"/>
              <w:rPr>
                <w:rFonts w:hint="eastAsia" w:ascii="仿宋" w:hAnsi="仿宋" w:eastAsia="仿宋" w:cs="仿宋"/>
                <w:bCs/>
                <w:color w:val="auto"/>
                <w:kern w:val="0"/>
                <w:sz w:val="20"/>
                <w:highlight w:val="none"/>
                <w:lang w:val="en-US" w:eastAsia="zh-CN"/>
              </w:rPr>
            </w:pPr>
            <w:r>
              <w:rPr>
                <w:rFonts w:hint="eastAsia" w:ascii="仿宋" w:hAnsi="仿宋" w:eastAsia="仿宋" w:cs="仿宋"/>
                <w:bCs/>
                <w:color w:val="auto"/>
                <w:kern w:val="0"/>
                <w:sz w:val="20"/>
                <w:highlight w:val="none"/>
                <w:lang w:val="en-US" w:eastAsia="zh-CN"/>
              </w:rPr>
              <w:t>1.厂商要求：制造商；2.生产厂房：（1）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08CB37F4">
            <w:pPr>
              <w:shd w:val="clear"/>
              <w:jc w:val="center"/>
              <w:rPr>
                <w:rFonts w:ascii="仿宋" w:hAnsi="仿宋" w:eastAsia="仿宋" w:cs="仿宋"/>
                <w:bCs/>
                <w:color w:val="auto"/>
                <w:kern w:val="0"/>
                <w:sz w:val="20"/>
                <w:highlight w:val="none"/>
              </w:rPr>
            </w:pPr>
            <w:r>
              <w:rPr>
                <w:rFonts w:hint="eastAsia" w:ascii="仿宋" w:hAnsi="仿宋" w:eastAsia="仿宋" w:cs="仿宋"/>
                <w:bCs/>
                <w:color w:val="auto"/>
                <w:kern w:val="0"/>
                <w:sz w:val="20"/>
                <w:highlight w:val="none"/>
                <w:lang w:val="en-US" w:eastAsia="zh-CN"/>
              </w:rPr>
              <w:t>（2）对于制造商投标，应提供生产、检验检测设备的证明材料，包括采购合同及发票等，不得借用、租用其他公司设备。</w:t>
            </w:r>
          </w:p>
        </w:tc>
        <w:tc>
          <w:tcPr>
            <w:tcW w:w="2745" w:type="dxa"/>
            <w:vAlign w:val="center"/>
          </w:tcPr>
          <w:p w14:paraId="00587396">
            <w:pPr>
              <w:shd w:val="clear"/>
              <w:jc w:val="center"/>
              <w:rPr>
                <w:rFonts w:ascii="仿宋" w:hAnsi="仿宋" w:eastAsia="仿宋" w:cs="仿宋"/>
                <w:bCs/>
                <w:color w:val="auto"/>
                <w:kern w:val="0"/>
                <w:sz w:val="20"/>
                <w:highlight w:val="none"/>
              </w:rPr>
            </w:pPr>
            <w:r>
              <w:rPr>
                <w:rFonts w:hint="eastAsia" w:ascii="仿宋" w:hAnsi="仿宋" w:eastAsia="仿宋" w:cs="仿宋"/>
                <w:bCs/>
                <w:color w:val="auto"/>
                <w:kern w:val="0"/>
                <w:sz w:val="20"/>
                <w:highlight w:val="none"/>
                <w:lang w:val="en-US" w:eastAsia="zh-CN"/>
              </w:rPr>
              <w:t>业绩要求：2022年1月1日至招标公告发布之日内,具有屏柜体类或者箱体类产品累计销售业绩不少于400万。（时间以合同签订日期为准，须提供用户合同封面、金额页、合同签字盖章页复印件、证明合同内容的合同页、发票复印件、发票查验结果截图）</w:t>
            </w:r>
          </w:p>
        </w:tc>
        <w:tc>
          <w:tcPr>
            <w:tcW w:w="1280" w:type="dxa"/>
            <w:vAlign w:val="center"/>
          </w:tcPr>
          <w:p w14:paraId="161C4C7A">
            <w:pPr>
              <w:shd w:val="clear"/>
              <w:jc w:val="center"/>
              <w:rPr>
                <w:rFonts w:hint="eastAsia" w:ascii="仿宋" w:hAnsi="仿宋" w:eastAsia="仿宋" w:cs="仿宋"/>
                <w:bCs/>
                <w:color w:val="auto"/>
                <w:kern w:val="0"/>
                <w:sz w:val="20"/>
                <w:highlight w:val="none"/>
                <w:lang w:val="en-US" w:eastAsia="zh-CN"/>
              </w:rPr>
            </w:pPr>
            <w:r>
              <w:rPr>
                <w:rFonts w:hint="eastAsia" w:ascii="仿宋" w:hAnsi="仿宋" w:eastAsia="仿宋" w:cs="仿宋"/>
                <w:bCs/>
                <w:color w:val="auto"/>
                <w:kern w:val="0"/>
                <w:sz w:val="20"/>
                <w:highlight w:val="none"/>
                <w:lang w:val="en-US" w:eastAsia="zh-CN"/>
              </w:rPr>
              <w:t>9</w:t>
            </w:r>
          </w:p>
        </w:tc>
      </w:tr>
      <w:tr w14:paraId="60F58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1041" w:type="dxa"/>
            <w:vAlign w:val="center"/>
          </w:tcPr>
          <w:p w14:paraId="170F8136">
            <w:pPr>
              <w:shd w:val="clear"/>
              <w:spacing w:line="500" w:lineRule="exact"/>
              <w:jc w:val="center"/>
              <w:rPr>
                <w:rFonts w:ascii="仿宋" w:hAnsi="仿宋" w:eastAsia="仿宋" w:cs="仿宋"/>
                <w:color w:val="auto"/>
                <w:kern w:val="0"/>
                <w:sz w:val="20"/>
                <w:highlight w:val="none"/>
              </w:rPr>
            </w:pPr>
            <w:r>
              <w:rPr>
                <w:rFonts w:hint="eastAsia" w:ascii="仿宋" w:hAnsi="仿宋" w:eastAsia="仿宋" w:cs="Arial"/>
                <w:color w:val="auto"/>
                <w:kern w:val="0"/>
                <w:sz w:val="20"/>
                <w:highlight w:val="none"/>
              </w:rPr>
              <w:t>充电设备户外柜外壳采购项目（包三）</w:t>
            </w:r>
          </w:p>
        </w:tc>
        <w:tc>
          <w:tcPr>
            <w:tcW w:w="849" w:type="dxa"/>
            <w:vAlign w:val="center"/>
          </w:tcPr>
          <w:p w14:paraId="48DCB282">
            <w:pPr>
              <w:shd w:val="clear"/>
              <w:rPr>
                <w:rFonts w:ascii="仿宋" w:hAnsi="仿宋" w:eastAsia="仿宋" w:cs="仿宋"/>
                <w:bCs/>
                <w:color w:val="auto"/>
                <w:kern w:val="0"/>
                <w:sz w:val="20"/>
                <w:highlight w:val="none"/>
              </w:rPr>
            </w:pPr>
            <w:r>
              <w:rPr>
                <w:rFonts w:hint="eastAsia" w:ascii="仿宋" w:hAnsi="仿宋" w:eastAsia="仿宋" w:cs="Arial"/>
                <w:color w:val="auto"/>
                <w:kern w:val="0"/>
                <w:sz w:val="20"/>
                <w:highlight w:val="none"/>
              </w:rPr>
              <w:t>充电设备户外柜</w:t>
            </w:r>
          </w:p>
        </w:tc>
        <w:tc>
          <w:tcPr>
            <w:tcW w:w="1159" w:type="dxa"/>
            <w:vAlign w:val="center"/>
          </w:tcPr>
          <w:p w14:paraId="55B9006A">
            <w:pPr>
              <w:widowControl/>
              <w:shd w:val="clear"/>
              <w:jc w:val="center"/>
              <w:rPr>
                <w:rFonts w:ascii="仿宋" w:hAnsi="仿宋" w:eastAsia="仿宋" w:cs="仿宋"/>
                <w:bCs/>
                <w:color w:val="auto"/>
                <w:kern w:val="0"/>
                <w:sz w:val="20"/>
                <w:highlight w:val="none"/>
              </w:rPr>
            </w:pPr>
            <w:r>
              <w:rPr>
                <w:rFonts w:hint="eastAsia" w:ascii="仿宋" w:hAnsi="仿宋" w:eastAsia="仿宋" w:cs="仿宋"/>
                <w:bCs/>
                <w:color w:val="auto"/>
                <w:kern w:val="0"/>
                <w:sz w:val="20"/>
                <w:highlight w:val="none"/>
              </w:rPr>
              <w:t>具体详见技术要求。</w:t>
            </w:r>
          </w:p>
        </w:tc>
        <w:tc>
          <w:tcPr>
            <w:tcW w:w="658" w:type="dxa"/>
            <w:shd w:val="clear" w:color="000000" w:fill="FFFFFF"/>
            <w:vAlign w:val="center"/>
          </w:tcPr>
          <w:p w14:paraId="3551BE85">
            <w:pPr>
              <w:widowControl/>
              <w:shd w:val="clear"/>
              <w:jc w:val="center"/>
              <w:rPr>
                <w:rFonts w:ascii="仿宋" w:hAnsi="仿宋" w:eastAsia="仿宋" w:cs="仿宋"/>
                <w:bCs/>
                <w:color w:val="auto"/>
                <w:kern w:val="0"/>
                <w:sz w:val="20"/>
                <w:highlight w:val="none"/>
              </w:rPr>
            </w:pPr>
            <w:r>
              <w:rPr>
                <w:rFonts w:hint="eastAsia" w:ascii="仿宋" w:hAnsi="仿宋" w:eastAsia="仿宋" w:cs="仿宋"/>
                <w:bCs/>
                <w:color w:val="auto"/>
                <w:kern w:val="0"/>
                <w:sz w:val="20"/>
                <w:highlight w:val="none"/>
              </w:rPr>
              <w:t>面</w:t>
            </w:r>
          </w:p>
        </w:tc>
        <w:tc>
          <w:tcPr>
            <w:tcW w:w="386" w:type="dxa"/>
            <w:tcBorders>
              <w:top w:val="single" w:color="auto" w:sz="4" w:space="0"/>
              <w:left w:val="single" w:color="auto" w:sz="4" w:space="0"/>
              <w:bottom w:val="single" w:color="auto" w:sz="4" w:space="0"/>
              <w:right w:val="single" w:color="auto" w:sz="4" w:space="0"/>
            </w:tcBorders>
            <w:shd w:val="clear" w:color="000000" w:fill="FFFFFF"/>
            <w:vAlign w:val="center"/>
          </w:tcPr>
          <w:p w14:paraId="1C06D042">
            <w:pPr>
              <w:widowControl/>
              <w:shd w:val="clear"/>
              <w:jc w:val="center"/>
              <w:rPr>
                <w:rFonts w:ascii="仿宋" w:hAnsi="仿宋" w:eastAsia="仿宋" w:cs="仿宋"/>
                <w:bCs/>
                <w:color w:val="auto"/>
                <w:kern w:val="0"/>
                <w:sz w:val="20"/>
                <w:highlight w:val="none"/>
              </w:rPr>
            </w:pPr>
            <w:r>
              <w:rPr>
                <w:rFonts w:hint="eastAsia" w:ascii="仿宋" w:hAnsi="仿宋" w:eastAsia="仿宋" w:cs="仿宋"/>
                <w:bCs/>
                <w:color w:val="auto"/>
                <w:kern w:val="0"/>
                <w:sz w:val="20"/>
                <w:highlight w:val="none"/>
              </w:rPr>
              <w:t>4294</w:t>
            </w:r>
          </w:p>
        </w:tc>
        <w:tc>
          <w:tcPr>
            <w:tcW w:w="385" w:type="dxa"/>
            <w:vMerge w:val="continue"/>
            <w:vAlign w:val="center"/>
          </w:tcPr>
          <w:p w14:paraId="4C702295">
            <w:pPr>
              <w:widowControl/>
              <w:shd w:val="clear"/>
              <w:jc w:val="center"/>
              <w:rPr>
                <w:rFonts w:ascii="仿宋" w:hAnsi="仿宋" w:eastAsia="仿宋" w:cs="仿宋"/>
                <w:color w:val="auto"/>
                <w:kern w:val="0"/>
                <w:sz w:val="20"/>
                <w:highlight w:val="none"/>
              </w:rPr>
            </w:pPr>
          </w:p>
        </w:tc>
        <w:tc>
          <w:tcPr>
            <w:tcW w:w="386" w:type="dxa"/>
            <w:vMerge w:val="continue"/>
            <w:vAlign w:val="center"/>
          </w:tcPr>
          <w:p w14:paraId="04EB8739">
            <w:pPr>
              <w:widowControl/>
              <w:shd w:val="clear"/>
              <w:jc w:val="center"/>
              <w:rPr>
                <w:rFonts w:ascii="仿宋" w:hAnsi="仿宋" w:eastAsia="仿宋" w:cs="仿宋"/>
                <w:color w:val="auto"/>
                <w:kern w:val="0"/>
                <w:sz w:val="20"/>
                <w:highlight w:val="none"/>
              </w:rPr>
            </w:pPr>
          </w:p>
        </w:tc>
        <w:tc>
          <w:tcPr>
            <w:tcW w:w="351" w:type="dxa"/>
            <w:vMerge w:val="continue"/>
            <w:vAlign w:val="center"/>
          </w:tcPr>
          <w:p w14:paraId="5AAF480F">
            <w:pPr>
              <w:widowControl/>
              <w:shd w:val="clear"/>
              <w:jc w:val="center"/>
              <w:rPr>
                <w:rFonts w:ascii="仿宋" w:hAnsi="仿宋" w:eastAsia="仿宋" w:cs="仿宋"/>
                <w:color w:val="auto"/>
                <w:kern w:val="0"/>
                <w:sz w:val="20"/>
                <w:highlight w:val="none"/>
              </w:rPr>
            </w:pPr>
          </w:p>
        </w:tc>
        <w:tc>
          <w:tcPr>
            <w:tcW w:w="5127" w:type="dxa"/>
            <w:vAlign w:val="center"/>
          </w:tcPr>
          <w:p w14:paraId="5B562EAA">
            <w:pPr>
              <w:shd w:val="clear"/>
              <w:jc w:val="center"/>
              <w:rPr>
                <w:rFonts w:hint="eastAsia" w:ascii="仿宋" w:hAnsi="仿宋" w:eastAsia="仿宋" w:cs="仿宋"/>
                <w:bCs/>
                <w:color w:val="auto"/>
                <w:kern w:val="0"/>
                <w:sz w:val="20"/>
                <w:highlight w:val="none"/>
                <w:lang w:val="en-US" w:eastAsia="zh-CN"/>
              </w:rPr>
            </w:pPr>
            <w:r>
              <w:rPr>
                <w:rFonts w:hint="eastAsia" w:ascii="仿宋" w:hAnsi="仿宋" w:eastAsia="仿宋" w:cs="仿宋"/>
                <w:bCs/>
                <w:color w:val="auto"/>
                <w:kern w:val="0"/>
                <w:sz w:val="20"/>
                <w:highlight w:val="none"/>
                <w:lang w:val="en-US" w:eastAsia="zh-CN"/>
              </w:rPr>
              <w:t>1.厂商要求：制造商；2.生产厂房：（1）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3706E1B5">
            <w:pPr>
              <w:shd w:val="clear"/>
              <w:jc w:val="center"/>
              <w:rPr>
                <w:rFonts w:ascii="仿宋" w:hAnsi="仿宋" w:eastAsia="仿宋" w:cs="仿宋"/>
                <w:color w:val="auto"/>
                <w:kern w:val="0"/>
                <w:sz w:val="20"/>
                <w:highlight w:val="none"/>
              </w:rPr>
            </w:pPr>
            <w:r>
              <w:rPr>
                <w:rFonts w:hint="eastAsia" w:ascii="仿宋" w:hAnsi="仿宋" w:eastAsia="仿宋" w:cs="仿宋"/>
                <w:bCs/>
                <w:color w:val="auto"/>
                <w:kern w:val="0"/>
                <w:sz w:val="20"/>
                <w:highlight w:val="none"/>
                <w:lang w:val="en-US" w:eastAsia="zh-CN"/>
              </w:rPr>
              <w:t>（2）对于制造商投标，应提供生产、检验检测设备的证明材料，包括采购合同及发票等，不得借用、租用其他公司设备。</w:t>
            </w:r>
          </w:p>
        </w:tc>
        <w:tc>
          <w:tcPr>
            <w:tcW w:w="2745" w:type="dxa"/>
            <w:vAlign w:val="center"/>
          </w:tcPr>
          <w:p w14:paraId="4105CCB4">
            <w:pPr>
              <w:shd w:val="clear"/>
              <w:jc w:val="center"/>
              <w:rPr>
                <w:rFonts w:ascii="仿宋" w:hAnsi="仿宋" w:eastAsia="仿宋" w:cs="仿宋"/>
                <w:color w:val="auto"/>
                <w:kern w:val="0"/>
                <w:sz w:val="20"/>
                <w:highlight w:val="none"/>
              </w:rPr>
            </w:pPr>
            <w:r>
              <w:rPr>
                <w:rFonts w:hint="eastAsia" w:ascii="仿宋" w:hAnsi="仿宋" w:eastAsia="仿宋" w:cs="仿宋"/>
                <w:bCs/>
                <w:color w:val="auto"/>
                <w:kern w:val="0"/>
                <w:sz w:val="20"/>
                <w:highlight w:val="none"/>
                <w:lang w:val="en-US" w:eastAsia="zh-CN"/>
              </w:rPr>
              <w:t>业绩要求：2022年1月1日至招标公告发布之日内,具有屏柜体类或者箱体类产品累计销售业绩不少于400万。（时间以合同签订日期为准，须提供用户合同封面、金额页、合同签字盖章页复印件、证明合同内容的合同页、发票复印件、发票查验结果截图）</w:t>
            </w:r>
          </w:p>
        </w:tc>
        <w:tc>
          <w:tcPr>
            <w:tcW w:w="1280" w:type="dxa"/>
            <w:vAlign w:val="center"/>
          </w:tcPr>
          <w:p w14:paraId="058E2214">
            <w:pPr>
              <w:widowControl/>
              <w:shd w:val="clear"/>
              <w:jc w:val="center"/>
              <w:rPr>
                <w:rFonts w:hint="eastAsia" w:ascii="仿宋" w:hAnsi="仿宋" w:eastAsia="仿宋" w:cs="仿宋"/>
                <w:color w:val="auto"/>
                <w:kern w:val="0"/>
                <w:sz w:val="20"/>
                <w:highlight w:val="none"/>
                <w:lang w:val="en-US" w:eastAsia="zh-CN"/>
              </w:rPr>
            </w:pPr>
            <w:r>
              <w:rPr>
                <w:rFonts w:hint="eastAsia" w:ascii="仿宋" w:hAnsi="仿宋" w:eastAsia="仿宋" w:cs="仿宋"/>
                <w:color w:val="auto"/>
                <w:kern w:val="0"/>
                <w:sz w:val="20"/>
                <w:highlight w:val="none"/>
                <w:lang w:val="en-US" w:eastAsia="zh-CN"/>
              </w:rPr>
              <w:t>7</w:t>
            </w:r>
          </w:p>
        </w:tc>
      </w:tr>
      <w:tr w14:paraId="4916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1041" w:type="dxa"/>
            <w:vAlign w:val="center"/>
          </w:tcPr>
          <w:p w14:paraId="7C9C5E44">
            <w:pPr>
              <w:shd w:val="clear"/>
              <w:spacing w:line="500" w:lineRule="exact"/>
              <w:jc w:val="center"/>
              <w:rPr>
                <w:rFonts w:ascii="仿宋" w:hAnsi="仿宋" w:eastAsia="仿宋" w:cs="仿宋"/>
                <w:b/>
                <w:color w:val="auto"/>
                <w:kern w:val="0"/>
                <w:sz w:val="20"/>
                <w:highlight w:val="none"/>
              </w:rPr>
            </w:pPr>
            <w:r>
              <w:rPr>
                <w:rFonts w:hint="eastAsia" w:ascii="仿宋" w:hAnsi="仿宋" w:eastAsia="仿宋" w:cs="Arial"/>
                <w:color w:val="auto"/>
                <w:kern w:val="0"/>
                <w:sz w:val="20"/>
                <w:highlight w:val="none"/>
              </w:rPr>
              <w:t>充电设备户外柜外壳采购项目（包四）</w:t>
            </w:r>
          </w:p>
        </w:tc>
        <w:tc>
          <w:tcPr>
            <w:tcW w:w="849" w:type="dxa"/>
            <w:vAlign w:val="center"/>
          </w:tcPr>
          <w:p w14:paraId="15D9478C">
            <w:pPr>
              <w:shd w:val="clear"/>
              <w:rPr>
                <w:rFonts w:ascii="仿宋" w:hAnsi="仿宋" w:eastAsia="仿宋" w:cs="仿宋"/>
                <w:bCs/>
                <w:color w:val="auto"/>
                <w:kern w:val="0"/>
                <w:sz w:val="20"/>
                <w:highlight w:val="none"/>
              </w:rPr>
            </w:pPr>
            <w:r>
              <w:rPr>
                <w:rFonts w:hint="eastAsia" w:ascii="仿宋" w:hAnsi="仿宋" w:eastAsia="仿宋" w:cs="Arial"/>
                <w:color w:val="auto"/>
                <w:kern w:val="0"/>
                <w:sz w:val="20"/>
                <w:highlight w:val="none"/>
              </w:rPr>
              <w:t>充电设备户外柜</w:t>
            </w:r>
          </w:p>
        </w:tc>
        <w:tc>
          <w:tcPr>
            <w:tcW w:w="1159" w:type="dxa"/>
            <w:vAlign w:val="center"/>
          </w:tcPr>
          <w:p w14:paraId="4B9A8E9D">
            <w:pPr>
              <w:widowControl/>
              <w:shd w:val="clear"/>
              <w:jc w:val="center"/>
              <w:rPr>
                <w:rFonts w:ascii="仿宋" w:hAnsi="仿宋" w:eastAsia="仿宋" w:cs="仿宋"/>
                <w:bCs/>
                <w:color w:val="auto"/>
                <w:kern w:val="0"/>
                <w:sz w:val="20"/>
                <w:highlight w:val="none"/>
              </w:rPr>
            </w:pPr>
            <w:r>
              <w:rPr>
                <w:rFonts w:hint="eastAsia" w:ascii="仿宋" w:hAnsi="仿宋" w:eastAsia="仿宋" w:cs="仿宋"/>
                <w:bCs/>
                <w:color w:val="auto"/>
                <w:kern w:val="0"/>
                <w:sz w:val="20"/>
                <w:highlight w:val="none"/>
              </w:rPr>
              <w:t>具体详见技术要求。</w:t>
            </w:r>
          </w:p>
        </w:tc>
        <w:tc>
          <w:tcPr>
            <w:tcW w:w="658" w:type="dxa"/>
            <w:shd w:val="clear" w:color="000000" w:fill="FFFFFF"/>
            <w:vAlign w:val="center"/>
          </w:tcPr>
          <w:p w14:paraId="035E0531">
            <w:pPr>
              <w:widowControl/>
              <w:shd w:val="clear"/>
              <w:jc w:val="center"/>
              <w:rPr>
                <w:rFonts w:ascii="仿宋" w:hAnsi="仿宋" w:eastAsia="仿宋" w:cs="仿宋"/>
                <w:b/>
                <w:color w:val="auto"/>
                <w:kern w:val="0"/>
                <w:sz w:val="20"/>
                <w:highlight w:val="none"/>
              </w:rPr>
            </w:pPr>
            <w:r>
              <w:rPr>
                <w:rFonts w:hint="eastAsia" w:ascii="仿宋" w:hAnsi="仿宋" w:eastAsia="仿宋" w:cs="仿宋"/>
                <w:bCs/>
                <w:color w:val="auto"/>
                <w:kern w:val="0"/>
                <w:sz w:val="20"/>
                <w:highlight w:val="none"/>
              </w:rPr>
              <w:t>面</w:t>
            </w:r>
          </w:p>
        </w:tc>
        <w:tc>
          <w:tcPr>
            <w:tcW w:w="386" w:type="dxa"/>
            <w:tcBorders>
              <w:top w:val="single" w:color="auto" w:sz="4" w:space="0"/>
              <w:left w:val="single" w:color="auto" w:sz="4" w:space="0"/>
              <w:bottom w:val="single" w:color="auto" w:sz="4" w:space="0"/>
              <w:right w:val="single" w:color="auto" w:sz="4" w:space="0"/>
            </w:tcBorders>
            <w:shd w:val="clear" w:color="000000" w:fill="FFFFFF"/>
            <w:vAlign w:val="center"/>
          </w:tcPr>
          <w:p w14:paraId="48F9C858">
            <w:pPr>
              <w:widowControl/>
              <w:shd w:val="clear"/>
              <w:jc w:val="center"/>
              <w:rPr>
                <w:rFonts w:ascii="仿宋" w:hAnsi="仿宋" w:eastAsia="仿宋" w:cs="仿宋"/>
                <w:bCs/>
                <w:color w:val="auto"/>
                <w:kern w:val="0"/>
                <w:sz w:val="20"/>
                <w:highlight w:val="none"/>
              </w:rPr>
            </w:pPr>
            <w:r>
              <w:rPr>
                <w:rFonts w:hint="eastAsia" w:ascii="仿宋" w:hAnsi="仿宋" w:eastAsia="仿宋" w:cs="仿宋"/>
                <w:bCs/>
                <w:color w:val="auto"/>
                <w:kern w:val="0"/>
                <w:sz w:val="20"/>
                <w:highlight w:val="none"/>
              </w:rPr>
              <w:t>3113</w:t>
            </w:r>
          </w:p>
        </w:tc>
        <w:tc>
          <w:tcPr>
            <w:tcW w:w="385" w:type="dxa"/>
            <w:vMerge w:val="continue"/>
            <w:vAlign w:val="center"/>
          </w:tcPr>
          <w:p w14:paraId="3187C3DE">
            <w:pPr>
              <w:widowControl/>
              <w:shd w:val="clear"/>
              <w:jc w:val="center"/>
              <w:rPr>
                <w:rFonts w:ascii="仿宋" w:hAnsi="仿宋" w:eastAsia="仿宋" w:cs="仿宋"/>
                <w:color w:val="auto"/>
                <w:kern w:val="0"/>
                <w:sz w:val="20"/>
                <w:highlight w:val="none"/>
              </w:rPr>
            </w:pPr>
          </w:p>
        </w:tc>
        <w:tc>
          <w:tcPr>
            <w:tcW w:w="386" w:type="dxa"/>
            <w:vMerge w:val="continue"/>
            <w:vAlign w:val="center"/>
          </w:tcPr>
          <w:p w14:paraId="4071E4B4">
            <w:pPr>
              <w:widowControl/>
              <w:shd w:val="clear"/>
              <w:jc w:val="center"/>
              <w:rPr>
                <w:rFonts w:ascii="仿宋" w:hAnsi="仿宋" w:eastAsia="仿宋" w:cs="仿宋"/>
                <w:color w:val="auto"/>
                <w:kern w:val="0"/>
                <w:sz w:val="20"/>
                <w:highlight w:val="none"/>
              </w:rPr>
            </w:pPr>
          </w:p>
        </w:tc>
        <w:tc>
          <w:tcPr>
            <w:tcW w:w="351" w:type="dxa"/>
            <w:vMerge w:val="continue"/>
            <w:vAlign w:val="center"/>
          </w:tcPr>
          <w:p w14:paraId="6C5FAB0C">
            <w:pPr>
              <w:widowControl/>
              <w:shd w:val="clear"/>
              <w:jc w:val="center"/>
              <w:rPr>
                <w:rFonts w:ascii="仿宋" w:hAnsi="仿宋" w:eastAsia="仿宋" w:cs="仿宋"/>
                <w:color w:val="auto"/>
                <w:kern w:val="0"/>
                <w:sz w:val="20"/>
                <w:highlight w:val="none"/>
              </w:rPr>
            </w:pPr>
          </w:p>
        </w:tc>
        <w:tc>
          <w:tcPr>
            <w:tcW w:w="5127" w:type="dxa"/>
            <w:vAlign w:val="center"/>
          </w:tcPr>
          <w:p w14:paraId="040445E9">
            <w:pPr>
              <w:shd w:val="clear"/>
              <w:jc w:val="center"/>
              <w:rPr>
                <w:rFonts w:hint="eastAsia" w:ascii="仿宋" w:hAnsi="仿宋" w:eastAsia="仿宋" w:cs="仿宋"/>
                <w:bCs/>
                <w:color w:val="auto"/>
                <w:kern w:val="0"/>
                <w:sz w:val="20"/>
                <w:highlight w:val="none"/>
                <w:lang w:val="en-US" w:eastAsia="zh-CN"/>
              </w:rPr>
            </w:pPr>
            <w:r>
              <w:rPr>
                <w:rFonts w:hint="eastAsia" w:ascii="仿宋" w:hAnsi="仿宋" w:eastAsia="仿宋" w:cs="仿宋"/>
                <w:bCs/>
                <w:color w:val="auto"/>
                <w:kern w:val="0"/>
                <w:sz w:val="20"/>
                <w:highlight w:val="none"/>
                <w:lang w:val="en-US" w:eastAsia="zh-CN"/>
              </w:rPr>
              <w:t>1.厂商要求：制造商；2.生产厂房：（1）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7975B2C7">
            <w:pPr>
              <w:shd w:val="clear"/>
              <w:jc w:val="center"/>
              <w:rPr>
                <w:rFonts w:ascii="仿宋" w:hAnsi="仿宋" w:eastAsia="仿宋" w:cs="仿宋"/>
                <w:color w:val="auto"/>
                <w:kern w:val="0"/>
                <w:sz w:val="20"/>
                <w:highlight w:val="none"/>
              </w:rPr>
            </w:pPr>
            <w:r>
              <w:rPr>
                <w:rFonts w:hint="eastAsia" w:ascii="仿宋" w:hAnsi="仿宋" w:eastAsia="仿宋" w:cs="仿宋"/>
                <w:bCs/>
                <w:color w:val="auto"/>
                <w:kern w:val="0"/>
                <w:sz w:val="20"/>
                <w:highlight w:val="none"/>
                <w:lang w:val="en-US" w:eastAsia="zh-CN"/>
              </w:rPr>
              <w:t>（2）对于制造商投标，应提供生产、检验检测设备的证明材料，包括采购合同及发票等，不得借用、租用其他公司设备。</w:t>
            </w:r>
          </w:p>
        </w:tc>
        <w:tc>
          <w:tcPr>
            <w:tcW w:w="2745" w:type="dxa"/>
            <w:vAlign w:val="center"/>
          </w:tcPr>
          <w:p w14:paraId="6EC57E86">
            <w:pPr>
              <w:shd w:val="clear"/>
              <w:jc w:val="center"/>
              <w:rPr>
                <w:rFonts w:ascii="仿宋" w:hAnsi="仿宋" w:eastAsia="仿宋" w:cs="仿宋"/>
                <w:color w:val="auto"/>
                <w:kern w:val="0"/>
                <w:sz w:val="20"/>
                <w:highlight w:val="none"/>
              </w:rPr>
            </w:pPr>
            <w:r>
              <w:rPr>
                <w:rFonts w:hint="eastAsia" w:ascii="仿宋" w:hAnsi="仿宋" w:eastAsia="仿宋" w:cs="仿宋"/>
                <w:bCs/>
                <w:color w:val="auto"/>
                <w:kern w:val="0"/>
                <w:sz w:val="20"/>
                <w:highlight w:val="none"/>
                <w:lang w:val="en-US" w:eastAsia="zh-CN"/>
              </w:rPr>
              <w:t>业绩要求：2022年1月1日至招标公告发布之日内,具有屏柜体类或者箱体类产品累计销售业绩不少于400万。（时间以合同签订日期为准，须提供用户合同封面、金额页、合同签字盖章页复印件、证明合同内容的合同页、发票复印件、发票查验结果截图）</w:t>
            </w:r>
          </w:p>
        </w:tc>
        <w:tc>
          <w:tcPr>
            <w:tcW w:w="1280" w:type="dxa"/>
            <w:vAlign w:val="center"/>
          </w:tcPr>
          <w:p w14:paraId="6D669E4F">
            <w:pPr>
              <w:widowControl/>
              <w:shd w:val="clear"/>
              <w:jc w:val="center"/>
              <w:rPr>
                <w:rFonts w:hint="default" w:ascii="仿宋" w:hAnsi="仿宋" w:eastAsia="仿宋" w:cs="仿宋"/>
                <w:color w:val="auto"/>
                <w:kern w:val="0"/>
                <w:sz w:val="20"/>
                <w:highlight w:val="none"/>
                <w:lang w:val="en-US" w:eastAsia="zh-CN"/>
              </w:rPr>
            </w:pPr>
            <w:r>
              <w:rPr>
                <w:rFonts w:hint="eastAsia" w:ascii="仿宋" w:hAnsi="仿宋" w:eastAsia="仿宋" w:cs="仿宋"/>
                <w:color w:val="auto"/>
                <w:kern w:val="0"/>
                <w:sz w:val="20"/>
                <w:highlight w:val="none"/>
                <w:lang w:val="en-US" w:eastAsia="zh-CN"/>
              </w:rPr>
              <w:t>4.5</w:t>
            </w:r>
          </w:p>
        </w:tc>
      </w:tr>
      <w:bookmarkEnd w:id="18"/>
    </w:tbl>
    <w:p w14:paraId="11C8704D">
      <w:pPr>
        <w:pStyle w:val="14"/>
        <w:shd w:val="clear"/>
        <w:snapToGrid w:val="0"/>
        <w:ind w:left="360"/>
        <w:rPr>
          <w:rFonts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3E35C6D3">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备注：</w:t>
      </w:r>
    </w:p>
    <w:p w14:paraId="301960DF">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58A62B25">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79D20600">
      <w:pPr>
        <w:shd w:val="clear"/>
        <w:rPr>
          <w:color w:val="auto"/>
          <w:highlight w:val="none"/>
        </w:r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b/>
          <w:bCs/>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093D2CDB">
      <w:pPr>
        <w:shd w:val="clear"/>
        <w:rPr>
          <w:color w:val="auto"/>
          <w:highlight w:val="none"/>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5C0546C1">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分标二十八：交直流充电设备连接器采购项目</w:t>
      </w:r>
    </w:p>
    <w:p w14:paraId="4807108E">
      <w:pPr>
        <w:shd w:val="clear"/>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分标编号：CY0625SWWP55FZ27</w:t>
      </w:r>
    </w:p>
    <w:tbl>
      <w:tblPr>
        <w:tblStyle w:val="10"/>
        <w:tblW w:w="13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608"/>
        <w:gridCol w:w="3952"/>
        <w:gridCol w:w="405"/>
        <w:gridCol w:w="405"/>
        <w:gridCol w:w="506"/>
        <w:gridCol w:w="506"/>
        <w:gridCol w:w="608"/>
        <w:gridCol w:w="2388"/>
        <w:gridCol w:w="2040"/>
        <w:gridCol w:w="1328"/>
      </w:tblGrid>
      <w:tr w14:paraId="5BDA5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07" w:type="dxa"/>
            <w:tcBorders>
              <w:tl2br w:val="nil"/>
              <w:tr2bl w:val="nil"/>
            </w:tcBorders>
            <w:noWrap w:val="0"/>
            <w:vAlign w:val="center"/>
          </w:tcPr>
          <w:p w14:paraId="72DC334C">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项目名称</w:t>
            </w:r>
          </w:p>
        </w:tc>
        <w:tc>
          <w:tcPr>
            <w:tcW w:w="608" w:type="dxa"/>
            <w:tcBorders>
              <w:tl2br w:val="nil"/>
              <w:tr2bl w:val="nil"/>
            </w:tcBorders>
            <w:noWrap w:val="0"/>
            <w:vAlign w:val="center"/>
          </w:tcPr>
          <w:p w14:paraId="00E42E91">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物资名称</w:t>
            </w:r>
          </w:p>
        </w:tc>
        <w:tc>
          <w:tcPr>
            <w:tcW w:w="3952" w:type="dxa"/>
            <w:tcBorders>
              <w:tl2br w:val="nil"/>
              <w:tr2bl w:val="nil"/>
            </w:tcBorders>
            <w:noWrap w:val="0"/>
            <w:vAlign w:val="center"/>
          </w:tcPr>
          <w:p w14:paraId="471210E3">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主要技术要求</w:t>
            </w:r>
          </w:p>
        </w:tc>
        <w:tc>
          <w:tcPr>
            <w:tcW w:w="405" w:type="dxa"/>
            <w:tcBorders>
              <w:tl2br w:val="nil"/>
              <w:tr2bl w:val="nil"/>
            </w:tcBorders>
            <w:noWrap w:val="0"/>
            <w:vAlign w:val="center"/>
          </w:tcPr>
          <w:p w14:paraId="63A01ACF">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单位</w:t>
            </w:r>
          </w:p>
        </w:tc>
        <w:tc>
          <w:tcPr>
            <w:tcW w:w="405" w:type="dxa"/>
            <w:tcBorders>
              <w:tl2br w:val="nil"/>
              <w:tr2bl w:val="nil"/>
            </w:tcBorders>
            <w:noWrap w:val="0"/>
            <w:vAlign w:val="center"/>
          </w:tcPr>
          <w:p w14:paraId="7430D63E">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数量</w:t>
            </w:r>
          </w:p>
        </w:tc>
        <w:tc>
          <w:tcPr>
            <w:tcW w:w="506" w:type="dxa"/>
            <w:tcBorders>
              <w:tl2br w:val="nil"/>
              <w:tr2bl w:val="nil"/>
            </w:tcBorders>
            <w:noWrap w:val="0"/>
            <w:vAlign w:val="center"/>
          </w:tcPr>
          <w:p w14:paraId="41EAE685">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交货日期</w:t>
            </w:r>
          </w:p>
        </w:tc>
        <w:tc>
          <w:tcPr>
            <w:tcW w:w="506" w:type="dxa"/>
            <w:tcBorders>
              <w:tl2br w:val="nil"/>
              <w:tr2bl w:val="nil"/>
            </w:tcBorders>
            <w:noWrap w:val="0"/>
            <w:vAlign w:val="center"/>
          </w:tcPr>
          <w:p w14:paraId="28C2D329">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质保期</w:t>
            </w:r>
          </w:p>
        </w:tc>
        <w:tc>
          <w:tcPr>
            <w:tcW w:w="608" w:type="dxa"/>
            <w:tcBorders>
              <w:tl2br w:val="nil"/>
              <w:tr2bl w:val="nil"/>
            </w:tcBorders>
            <w:noWrap w:val="0"/>
            <w:vAlign w:val="center"/>
          </w:tcPr>
          <w:p w14:paraId="78BF33E4">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交货地点</w:t>
            </w:r>
          </w:p>
        </w:tc>
        <w:tc>
          <w:tcPr>
            <w:tcW w:w="2388" w:type="dxa"/>
            <w:tcBorders>
              <w:tl2br w:val="nil"/>
              <w:tr2bl w:val="nil"/>
            </w:tcBorders>
            <w:noWrap w:val="0"/>
            <w:vAlign w:val="center"/>
          </w:tcPr>
          <w:p w14:paraId="2D3D2025">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2040" w:type="dxa"/>
            <w:tcBorders>
              <w:tl2br w:val="nil"/>
              <w:tr2bl w:val="nil"/>
            </w:tcBorders>
            <w:noWrap w:val="0"/>
            <w:vAlign w:val="center"/>
          </w:tcPr>
          <w:p w14:paraId="3C300D3C">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1328" w:type="dxa"/>
            <w:tcBorders>
              <w:tl2br w:val="nil"/>
              <w:tr2bl w:val="nil"/>
            </w:tcBorders>
            <w:noWrap w:val="0"/>
            <w:vAlign w:val="center"/>
          </w:tcPr>
          <w:p w14:paraId="791BD4F0">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72886F02">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71D4C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607" w:type="dxa"/>
            <w:vMerge w:val="restart"/>
            <w:tcBorders>
              <w:tl2br w:val="nil"/>
              <w:tr2bl w:val="nil"/>
            </w:tcBorders>
            <w:shd w:val="clear" w:color="auto" w:fill="auto"/>
            <w:noWrap w:val="0"/>
            <w:vAlign w:val="center"/>
          </w:tcPr>
          <w:p w14:paraId="2E217E4E">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交直流充电设备连接器采购项目（包一）</w:t>
            </w:r>
          </w:p>
        </w:tc>
        <w:tc>
          <w:tcPr>
            <w:tcW w:w="608" w:type="dxa"/>
            <w:tcBorders>
              <w:tl2br w:val="nil"/>
              <w:tr2bl w:val="nil"/>
            </w:tcBorders>
            <w:shd w:val="clear" w:color="auto" w:fill="auto"/>
            <w:noWrap w:val="0"/>
            <w:vAlign w:val="center"/>
          </w:tcPr>
          <w:p w14:paraId="2D250B92">
            <w:pPr>
              <w:widowControl/>
              <w:shd w:val="clear"/>
              <w:jc w:val="center"/>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直流充电设备连接器1（轻量化）</w:t>
            </w:r>
          </w:p>
        </w:tc>
        <w:tc>
          <w:tcPr>
            <w:tcW w:w="3952" w:type="dxa"/>
            <w:tcBorders>
              <w:tl2br w:val="nil"/>
              <w:tr2bl w:val="nil"/>
            </w:tcBorders>
            <w:shd w:val="clear" w:color="auto" w:fill="auto"/>
            <w:noWrap w:val="0"/>
            <w:vAlign w:val="center"/>
          </w:tcPr>
          <w:p w14:paraId="4A3C9561">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额定电压：1000V；额定电流：250A，</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短时过载能力：300A，不小于10分钟，</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动力线：4*35mm2；地线：≥16mm2；辅助电源线：≥2.5mm2；</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BMS通讯线、温度采样线、电子锁控制及反馈线：0.75mm2；枪线直径：≤34mm，适配于M50*1.5（30-35）双缩紧金属防水接头；总线长5.4米（不含枪头长度）；含空座、线束、温度检测、电子锁控制板、工业电缆金属接头（防水），线缆末端压线鼻等附件，其他要求详见技术文件。</w:t>
            </w:r>
          </w:p>
        </w:tc>
        <w:tc>
          <w:tcPr>
            <w:tcW w:w="405" w:type="dxa"/>
            <w:tcBorders>
              <w:tl2br w:val="nil"/>
              <w:tr2bl w:val="nil"/>
            </w:tcBorders>
            <w:shd w:val="clear" w:color="000000" w:fill="FFFFFF"/>
            <w:noWrap w:val="0"/>
            <w:vAlign w:val="center"/>
          </w:tcPr>
          <w:p w14:paraId="1C863B37">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套</w:t>
            </w:r>
          </w:p>
        </w:tc>
        <w:tc>
          <w:tcPr>
            <w:tcW w:w="405" w:type="dxa"/>
            <w:tcBorders>
              <w:tl2br w:val="nil"/>
              <w:tr2bl w:val="nil"/>
            </w:tcBorders>
            <w:noWrap w:val="0"/>
            <w:vAlign w:val="center"/>
          </w:tcPr>
          <w:p w14:paraId="1A60F6FC">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3600</w:t>
            </w:r>
          </w:p>
        </w:tc>
        <w:tc>
          <w:tcPr>
            <w:tcW w:w="506" w:type="dxa"/>
            <w:vMerge w:val="restart"/>
            <w:tcBorders>
              <w:tl2br w:val="nil"/>
              <w:tr2bl w:val="nil"/>
            </w:tcBorders>
            <w:noWrap w:val="0"/>
            <w:vAlign w:val="center"/>
          </w:tcPr>
          <w:p w14:paraId="417A1AF4">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合同签订后15日内</w:t>
            </w:r>
          </w:p>
        </w:tc>
        <w:tc>
          <w:tcPr>
            <w:tcW w:w="506" w:type="dxa"/>
            <w:vMerge w:val="restart"/>
            <w:tcBorders>
              <w:tl2br w:val="nil"/>
              <w:tr2bl w:val="nil"/>
            </w:tcBorders>
            <w:noWrap w:val="0"/>
            <w:vAlign w:val="center"/>
          </w:tcPr>
          <w:p w14:paraId="05029C09">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60个月</w:t>
            </w:r>
          </w:p>
        </w:tc>
        <w:tc>
          <w:tcPr>
            <w:tcW w:w="608" w:type="dxa"/>
            <w:vMerge w:val="restart"/>
            <w:tcBorders>
              <w:tl2br w:val="nil"/>
              <w:tr2bl w:val="nil"/>
            </w:tcBorders>
            <w:noWrap w:val="0"/>
            <w:vAlign w:val="center"/>
          </w:tcPr>
          <w:p w14:paraId="2515B1D5">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买方指定仓库地面交货</w:t>
            </w:r>
          </w:p>
        </w:tc>
        <w:tc>
          <w:tcPr>
            <w:tcW w:w="2388" w:type="dxa"/>
            <w:vMerge w:val="restart"/>
            <w:tcBorders>
              <w:tl2br w:val="nil"/>
              <w:tr2bl w:val="nil"/>
            </w:tcBorders>
            <w:noWrap w:val="0"/>
            <w:vAlign w:val="center"/>
          </w:tcPr>
          <w:p w14:paraId="44DE8A4E">
            <w:pPr>
              <w:shd w:val="clear"/>
              <w:rPr>
                <w:rFonts w:hint="eastAsia" w:ascii="仿宋" w:hAnsi="仿宋" w:eastAsia="仿宋" w:cs="Arial"/>
                <w:color w:val="auto"/>
                <w:kern w:val="0"/>
                <w:sz w:val="22"/>
                <w:szCs w:val="22"/>
                <w:highlight w:val="none"/>
              </w:rPr>
            </w:pPr>
            <w:r>
              <w:rPr>
                <w:rFonts w:hint="eastAsia" w:ascii="仿宋" w:hAnsi="仿宋" w:eastAsia="仿宋" w:cs="宋体"/>
                <w:color w:val="auto"/>
                <w:kern w:val="0"/>
                <w:sz w:val="22"/>
                <w:szCs w:val="22"/>
                <w:highlight w:val="none"/>
                <w:lang w:val="en-US" w:eastAsia="zh-CN"/>
              </w:rPr>
              <w:t>1.厂商要求：</w:t>
            </w:r>
            <w:r>
              <w:rPr>
                <w:rFonts w:hint="eastAsia" w:ascii="仿宋" w:hAnsi="仿宋" w:eastAsia="仿宋"/>
                <w:color w:val="auto"/>
                <w:sz w:val="22"/>
                <w:szCs w:val="22"/>
                <w:highlight w:val="none"/>
              </w:rPr>
              <w:t>制造商</w:t>
            </w:r>
            <w:r>
              <w:rPr>
                <w:rFonts w:hint="eastAsia" w:ascii="仿宋" w:hAnsi="仿宋" w:eastAsia="仿宋"/>
                <w:color w:val="auto"/>
                <w:sz w:val="22"/>
                <w:szCs w:val="22"/>
                <w:highlight w:val="none"/>
                <w:lang w:eastAsia="zh-CN"/>
              </w:rPr>
              <w:t>；</w:t>
            </w:r>
            <w:r>
              <w:rPr>
                <w:rFonts w:hint="eastAsia" w:ascii="仿宋" w:hAnsi="仿宋" w:eastAsia="仿宋"/>
                <w:color w:val="auto"/>
                <w:sz w:val="22"/>
                <w:szCs w:val="22"/>
                <w:highlight w:val="none"/>
                <w:lang w:val="en-US" w:eastAsia="zh-CN"/>
              </w:rPr>
              <w:t>2.产品型式试验报告或检测报告或鉴定报告：</w:t>
            </w:r>
            <w:r>
              <w:rPr>
                <w:rFonts w:hint="eastAsia" w:ascii="仿宋" w:hAnsi="仿宋" w:eastAsia="仿宋" w:cs="宋体"/>
                <w:color w:val="auto"/>
                <w:kern w:val="0"/>
                <w:sz w:val="22"/>
                <w:szCs w:val="22"/>
                <w:highlight w:val="none"/>
              </w:rPr>
              <w:t>提供国家认可第三方检测机构出具的产品有效检测报告</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3.生产厂房：（1）</w:t>
            </w:r>
            <w:r>
              <w:rPr>
                <w:rFonts w:hint="eastAsia" w:ascii="仿宋" w:hAnsi="仿宋" w:eastAsia="仿宋" w:cs="Arial"/>
                <w:color w:val="auto"/>
                <w:kern w:val="0"/>
                <w:sz w:val="22"/>
                <w:szCs w:val="22"/>
                <w:highlight w:val="none"/>
              </w:rPr>
              <w:t>对于制造商投标，应具有生产投标产品所需的生产场地的条件。（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34D263A5">
            <w:pPr>
              <w:widowControl/>
              <w:shd w:val="clear"/>
              <w:jc w:val="center"/>
              <w:rPr>
                <w:rFonts w:hint="default" w:ascii="仿宋" w:hAnsi="仿宋" w:eastAsia="仿宋" w:cs="宋体"/>
                <w:color w:val="auto"/>
                <w:kern w:val="0"/>
                <w:sz w:val="22"/>
                <w:szCs w:val="22"/>
                <w:highlight w:val="none"/>
                <w:lang w:val="en-US" w:eastAsia="zh-CN"/>
              </w:rPr>
            </w:pP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对于制造商投标，应提供生产、检验检测设备的证明材料，包括采购合同及发票等，不得借用、租用其他公司设备。</w:t>
            </w:r>
          </w:p>
        </w:tc>
        <w:tc>
          <w:tcPr>
            <w:tcW w:w="2040" w:type="dxa"/>
            <w:vMerge w:val="restart"/>
            <w:tcBorders>
              <w:tl2br w:val="nil"/>
              <w:tr2bl w:val="nil"/>
            </w:tcBorders>
            <w:noWrap w:val="0"/>
            <w:vAlign w:val="center"/>
          </w:tcPr>
          <w:p w14:paraId="5AFCE53A">
            <w:pPr>
              <w:widowControl/>
              <w:shd w:val="clear"/>
              <w:jc w:val="center"/>
              <w:rPr>
                <w:rFonts w:hint="default" w:ascii="仿宋" w:hAnsi="仿宋" w:eastAsia="仿宋" w:cs="宋体"/>
                <w:color w:val="auto"/>
                <w:kern w:val="0"/>
                <w:sz w:val="22"/>
                <w:szCs w:val="22"/>
                <w:highlight w:val="none"/>
                <w:lang w:val="en-US" w:eastAsia="zh-CN"/>
              </w:rPr>
            </w:pPr>
            <w:r>
              <w:rPr>
                <w:rFonts w:hint="eastAsia" w:ascii="仿宋" w:hAnsi="仿宋" w:eastAsia="仿宋" w:cs="宋体"/>
                <w:color w:val="auto"/>
                <w:kern w:val="0"/>
                <w:sz w:val="22"/>
                <w:szCs w:val="22"/>
                <w:highlight w:val="none"/>
                <w:lang w:val="en-US" w:eastAsia="zh-CN"/>
              </w:rPr>
              <w:t>业绩要求：</w:t>
            </w:r>
            <w:r>
              <w:rPr>
                <w:rFonts w:hint="eastAsia" w:ascii="仿宋" w:hAnsi="仿宋" w:eastAsia="仿宋"/>
                <w:color w:val="auto"/>
                <w:sz w:val="22"/>
                <w:szCs w:val="22"/>
                <w:highlight w:val="none"/>
              </w:rPr>
              <w:t>20</w:t>
            </w:r>
            <w:r>
              <w:rPr>
                <w:rFonts w:ascii="仿宋" w:hAnsi="仿宋" w:eastAsia="仿宋"/>
                <w:color w:val="auto"/>
                <w:sz w:val="22"/>
                <w:szCs w:val="22"/>
                <w:highlight w:val="none"/>
              </w:rPr>
              <w:t>2</w:t>
            </w:r>
            <w:r>
              <w:rPr>
                <w:rFonts w:hint="eastAsia" w:ascii="仿宋" w:hAnsi="仿宋" w:eastAsia="仿宋"/>
                <w:color w:val="auto"/>
                <w:sz w:val="22"/>
                <w:szCs w:val="22"/>
                <w:highlight w:val="none"/>
              </w:rPr>
              <w:t>2年1月1日至招标公告发布之日内，具有充电设备连接器累计销售业绩不少于300万。</w:t>
            </w:r>
            <w:r>
              <w:rPr>
                <w:rFonts w:hint="eastAsia" w:ascii="仿宋" w:hAnsi="仿宋" w:eastAsia="仿宋"/>
                <w:b/>
                <w:color w:val="auto"/>
                <w:sz w:val="22"/>
                <w:szCs w:val="22"/>
                <w:highlight w:val="none"/>
              </w:rPr>
              <w:t>（时间以合同签订日期为准，须提供用户合同封面、金额页、合同签字盖章页复印件、证明合同内容的合同页、发票复印件、发票查验结果截图）</w:t>
            </w:r>
          </w:p>
        </w:tc>
        <w:tc>
          <w:tcPr>
            <w:tcW w:w="1328" w:type="dxa"/>
            <w:vMerge w:val="restart"/>
            <w:tcBorders>
              <w:tl2br w:val="nil"/>
              <w:tr2bl w:val="nil"/>
            </w:tcBorders>
            <w:noWrap w:val="0"/>
            <w:vAlign w:val="center"/>
          </w:tcPr>
          <w:p w14:paraId="5CAF629B">
            <w:pPr>
              <w:widowControl/>
              <w:shd w:val="clear"/>
              <w:jc w:val="center"/>
              <w:rPr>
                <w:rFonts w:hint="default" w:ascii="仿宋" w:hAnsi="仿宋" w:eastAsia="仿宋" w:cs="宋体"/>
                <w:color w:val="auto"/>
                <w:kern w:val="0"/>
                <w:sz w:val="22"/>
                <w:szCs w:val="22"/>
                <w:highlight w:val="none"/>
                <w:lang w:val="en-US" w:eastAsia="zh-CN"/>
              </w:rPr>
            </w:pPr>
            <w:r>
              <w:rPr>
                <w:rFonts w:hint="eastAsia" w:ascii="仿宋" w:hAnsi="仿宋" w:eastAsia="仿宋" w:cs="宋体"/>
                <w:color w:val="auto"/>
                <w:kern w:val="0"/>
                <w:sz w:val="22"/>
                <w:szCs w:val="22"/>
                <w:highlight w:val="none"/>
                <w:lang w:val="en-US" w:eastAsia="zh-CN"/>
              </w:rPr>
              <w:t>9.2</w:t>
            </w:r>
          </w:p>
        </w:tc>
      </w:tr>
      <w:tr w14:paraId="36271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607" w:type="dxa"/>
            <w:vMerge w:val="continue"/>
            <w:tcBorders>
              <w:tl2br w:val="nil"/>
              <w:tr2bl w:val="nil"/>
            </w:tcBorders>
            <w:shd w:val="clear" w:color="auto" w:fill="auto"/>
            <w:noWrap w:val="0"/>
            <w:vAlign w:val="center"/>
          </w:tcPr>
          <w:p w14:paraId="6F7E379E">
            <w:pPr>
              <w:widowControl/>
              <w:shd w:val="clear"/>
              <w:jc w:val="center"/>
              <w:rPr>
                <w:rFonts w:hint="eastAsia" w:ascii="仿宋" w:hAnsi="仿宋" w:eastAsia="仿宋" w:cs="宋体"/>
                <w:color w:val="auto"/>
                <w:kern w:val="0"/>
                <w:sz w:val="22"/>
                <w:szCs w:val="22"/>
                <w:highlight w:val="none"/>
              </w:rPr>
            </w:pPr>
          </w:p>
        </w:tc>
        <w:tc>
          <w:tcPr>
            <w:tcW w:w="608" w:type="dxa"/>
            <w:tcBorders>
              <w:tl2br w:val="nil"/>
              <w:tr2bl w:val="nil"/>
            </w:tcBorders>
            <w:shd w:val="clear" w:color="auto" w:fill="auto"/>
            <w:noWrap w:val="0"/>
            <w:vAlign w:val="center"/>
          </w:tcPr>
          <w:p w14:paraId="68323BFB">
            <w:pPr>
              <w:widowControl/>
              <w:shd w:val="clear"/>
              <w:jc w:val="center"/>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直流充电设备连接器2（轻量化）</w:t>
            </w:r>
          </w:p>
        </w:tc>
        <w:tc>
          <w:tcPr>
            <w:tcW w:w="3952" w:type="dxa"/>
            <w:tcBorders>
              <w:tl2br w:val="nil"/>
              <w:tr2bl w:val="nil"/>
            </w:tcBorders>
            <w:shd w:val="clear" w:color="auto" w:fill="auto"/>
            <w:noWrap w:val="0"/>
            <w:vAlign w:val="center"/>
          </w:tcPr>
          <w:p w14:paraId="53CD9A5C">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额定电压：1000V；额定电流：250A，</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短时过载能力：300A，不小于10分钟，</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动力线：4*35mm2；地线：≥6mm2；辅助电源线：≥2.5mm2；</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BMS通讯线、温度采样线、电子锁控制及反馈线：0.75mm2；枪线直径：≤31mm，适配于M40（25-32.5）双缩紧金属防水接头；总线长：5.4米（不含枪头长度）；含空座、线束、温度检测、电子锁控制板、工业电缆金属接头（防水），线缆末端压线鼻等附件，其他要求详见技术文件。</w:t>
            </w:r>
          </w:p>
        </w:tc>
        <w:tc>
          <w:tcPr>
            <w:tcW w:w="405" w:type="dxa"/>
            <w:tcBorders>
              <w:tl2br w:val="nil"/>
              <w:tr2bl w:val="nil"/>
            </w:tcBorders>
            <w:shd w:val="clear" w:color="000000" w:fill="FFFFFF"/>
            <w:noWrap w:val="0"/>
            <w:vAlign w:val="center"/>
          </w:tcPr>
          <w:p w14:paraId="1C4346EA">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套</w:t>
            </w:r>
          </w:p>
        </w:tc>
        <w:tc>
          <w:tcPr>
            <w:tcW w:w="405" w:type="dxa"/>
            <w:tcBorders>
              <w:tl2br w:val="nil"/>
              <w:tr2bl w:val="nil"/>
            </w:tcBorders>
            <w:noWrap w:val="0"/>
            <w:vAlign w:val="center"/>
          </w:tcPr>
          <w:p w14:paraId="5D41722F">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9</w:t>
            </w:r>
          </w:p>
        </w:tc>
        <w:tc>
          <w:tcPr>
            <w:tcW w:w="506" w:type="dxa"/>
            <w:vMerge w:val="continue"/>
            <w:tcBorders>
              <w:tl2br w:val="nil"/>
              <w:tr2bl w:val="nil"/>
            </w:tcBorders>
            <w:noWrap w:val="0"/>
            <w:vAlign w:val="center"/>
          </w:tcPr>
          <w:p w14:paraId="57D8AE8E">
            <w:pPr>
              <w:widowControl/>
              <w:shd w:val="clear"/>
              <w:jc w:val="center"/>
              <w:rPr>
                <w:rFonts w:hint="eastAsia" w:ascii="仿宋" w:hAnsi="仿宋" w:eastAsia="仿宋" w:cs="宋体"/>
                <w:color w:val="auto"/>
                <w:kern w:val="0"/>
                <w:sz w:val="22"/>
                <w:szCs w:val="22"/>
                <w:highlight w:val="none"/>
              </w:rPr>
            </w:pPr>
          </w:p>
        </w:tc>
        <w:tc>
          <w:tcPr>
            <w:tcW w:w="506" w:type="dxa"/>
            <w:vMerge w:val="continue"/>
            <w:tcBorders>
              <w:tl2br w:val="nil"/>
              <w:tr2bl w:val="nil"/>
            </w:tcBorders>
            <w:noWrap w:val="0"/>
            <w:vAlign w:val="center"/>
          </w:tcPr>
          <w:p w14:paraId="7D19DA3A">
            <w:pPr>
              <w:widowControl/>
              <w:shd w:val="clear"/>
              <w:jc w:val="center"/>
              <w:rPr>
                <w:rFonts w:hint="eastAsia" w:ascii="仿宋" w:hAnsi="仿宋" w:eastAsia="仿宋" w:cs="宋体"/>
                <w:color w:val="auto"/>
                <w:kern w:val="0"/>
                <w:sz w:val="22"/>
                <w:szCs w:val="22"/>
                <w:highlight w:val="none"/>
              </w:rPr>
            </w:pPr>
          </w:p>
        </w:tc>
        <w:tc>
          <w:tcPr>
            <w:tcW w:w="608" w:type="dxa"/>
            <w:vMerge w:val="continue"/>
            <w:tcBorders>
              <w:tl2br w:val="nil"/>
              <w:tr2bl w:val="nil"/>
            </w:tcBorders>
            <w:noWrap w:val="0"/>
            <w:vAlign w:val="center"/>
          </w:tcPr>
          <w:p w14:paraId="7B60F957">
            <w:pPr>
              <w:widowControl/>
              <w:shd w:val="clear"/>
              <w:jc w:val="center"/>
              <w:rPr>
                <w:rFonts w:hint="eastAsia" w:ascii="仿宋" w:hAnsi="仿宋" w:eastAsia="仿宋" w:cs="宋体"/>
                <w:color w:val="auto"/>
                <w:kern w:val="0"/>
                <w:sz w:val="22"/>
                <w:szCs w:val="22"/>
                <w:highlight w:val="none"/>
              </w:rPr>
            </w:pPr>
          </w:p>
        </w:tc>
        <w:tc>
          <w:tcPr>
            <w:tcW w:w="2388" w:type="dxa"/>
            <w:vMerge w:val="continue"/>
            <w:tcBorders>
              <w:tl2br w:val="nil"/>
              <w:tr2bl w:val="nil"/>
            </w:tcBorders>
            <w:noWrap w:val="0"/>
            <w:vAlign w:val="center"/>
          </w:tcPr>
          <w:p w14:paraId="57393F75">
            <w:pPr>
              <w:widowControl/>
              <w:shd w:val="clear"/>
              <w:jc w:val="center"/>
              <w:rPr>
                <w:rFonts w:hint="eastAsia" w:ascii="仿宋" w:hAnsi="仿宋" w:eastAsia="仿宋" w:cs="宋体"/>
                <w:color w:val="auto"/>
                <w:kern w:val="0"/>
                <w:sz w:val="22"/>
                <w:szCs w:val="22"/>
                <w:highlight w:val="none"/>
              </w:rPr>
            </w:pPr>
          </w:p>
        </w:tc>
        <w:tc>
          <w:tcPr>
            <w:tcW w:w="2040" w:type="dxa"/>
            <w:vMerge w:val="continue"/>
            <w:tcBorders>
              <w:tl2br w:val="nil"/>
              <w:tr2bl w:val="nil"/>
            </w:tcBorders>
            <w:noWrap w:val="0"/>
            <w:vAlign w:val="center"/>
          </w:tcPr>
          <w:p w14:paraId="352E9550">
            <w:pPr>
              <w:widowControl/>
              <w:shd w:val="clear"/>
              <w:jc w:val="center"/>
              <w:rPr>
                <w:rFonts w:hint="eastAsia" w:ascii="仿宋" w:hAnsi="仿宋" w:eastAsia="仿宋" w:cs="宋体"/>
                <w:color w:val="auto"/>
                <w:kern w:val="0"/>
                <w:sz w:val="22"/>
                <w:szCs w:val="22"/>
                <w:highlight w:val="none"/>
              </w:rPr>
            </w:pPr>
          </w:p>
        </w:tc>
        <w:tc>
          <w:tcPr>
            <w:tcW w:w="1328" w:type="dxa"/>
            <w:vMerge w:val="continue"/>
            <w:tcBorders>
              <w:tl2br w:val="nil"/>
              <w:tr2bl w:val="nil"/>
            </w:tcBorders>
            <w:noWrap w:val="0"/>
            <w:vAlign w:val="center"/>
          </w:tcPr>
          <w:p w14:paraId="2507945E">
            <w:pPr>
              <w:widowControl/>
              <w:shd w:val="clear"/>
              <w:jc w:val="center"/>
              <w:rPr>
                <w:rFonts w:hint="eastAsia" w:ascii="仿宋" w:hAnsi="仿宋" w:eastAsia="仿宋" w:cs="宋体"/>
                <w:color w:val="auto"/>
                <w:kern w:val="0"/>
                <w:sz w:val="22"/>
                <w:szCs w:val="22"/>
                <w:highlight w:val="none"/>
              </w:rPr>
            </w:pPr>
          </w:p>
        </w:tc>
      </w:tr>
      <w:tr w14:paraId="5148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607" w:type="dxa"/>
            <w:vMerge w:val="continue"/>
            <w:tcBorders>
              <w:tl2br w:val="nil"/>
              <w:tr2bl w:val="nil"/>
            </w:tcBorders>
            <w:shd w:val="clear" w:color="auto" w:fill="auto"/>
            <w:noWrap w:val="0"/>
            <w:vAlign w:val="center"/>
          </w:tcPr>
          <w:p w14:paraId="1EDFFB7B">
            <w:pPr>
              <w:widowControl/>
              <w:shd w:val="clear"/>
              <w:jc w:val="center"/>
              <w:rPr>
                <w:rFonts w:hint="eastAsia" w:ascii="仿宋" w:hAnsi="仿宋" w:eastAsia="仿宋" w:cs="宋体"/>
                <w:color w:val="auto"/>
                <w:kern w:val="0"/>
                <w:sz w:val="22"/>
                <w:szCs w:val="22"/>
                <w:highlight w:val="none"/>
              </w:rPr>
            </w:pPr>
          </w:p>
        </w:tc>
        <w:tc>
          <w:tcPr>
            <w:tcW w:w="608" w:type="dxa"/>
            <w:tcBorders>
              <w:tl2br w:val="nil"/>
              <w:tr2bl w:val="nil"/>
            </w:tcBorders>
            <w:shd w:val="clear" w:color="auto" w:fill="auto"/>
            <w:noWrap w:val="0"/>
            <w:vAlign w:val="center"/>
          </w:tcPr>
          <w:p w14:paraId="2AEA4C09">
            <w:pPr>
              <w:widowControl/>
              <w:shd w:val="clear"/>
              <w:jc w:val="center"/>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直流充电设备连接器3</w:t>
            </w:r>
          </w:p>
        </w:tc>
        <w:tc>
          <w:tcPr>
            <w:tcW w:w="3952" w:type="dxa"/>
            <w:tcBorders>
              <w:tl2br w:val="nil"/>
              <w:tr2bl w:val="nil"/>
            </w:tcBorders>
            <w:shd w:val="clear" w:color="auto" w:fill="auto"/>
            <w:noWrap w:val="0"/>
            <w:vAlign w:val="center"/>
          </w:tcPr>
          <w:p w14:paraId="7E6E997C">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额定电压：1000V；额定电流：250A，</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动力线径：80mm</w:t>
            </w:r>
            <w:r>
              <w:rPr>
                <w:rFonts w:ascii="Calibri" w:hAnsi="Calibri" w:eastAsia="仿宋" w:cs="Calibri"/>
                <w:color w:val="auto"/>
                <w:sz w:val="22"/>
                <w:szCs w:val="22"/>
                <w:highlight w:val="none"/>
              </w:rPr>
              <w:t>²</w:t>
            </w:r>
            <w:r>
              <w:rPr>
                <w:rFonts w:hint="eastAsia" w:ascii="仿宋" w:hAnsi="仿宋" w:eastAsia="仿宋" w:cs="仿宋"/>
                <w:color w:val="auto"/>
                <w:sz w:val="22"/>
                <w:szCs w:val="22"/>
                <w:highlight w:val="none"/>
              </w:rPr>
              <w:t>；地线：≥</w:t>
            </w:r>
            <w:r>
              <w:rPr>
                <w:rFonts w:hint="eastAsia" w:ascii="仿宋" w:hAnsi="仿宋" w:eastAsia="仿宋"/>
                <w:color w:val="auto"/>
                <w:sz w:val="22"/>
                <w:szCs w:val="22"/>
                <w:highlight w:val="none"/>
              </w:rPr>
              <w:t>16mm2；辅助电源线：≥2.5mm2；</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BMS通讯线、温度采样线、电子锁控制及反馈线：0.75mm2；枪线直径：≤41mm，线缆外径：适配于M50*1.5（35-43.5）双缩紧金属防水接头；总线长：5.4米（不含枪头长度）；含空座、线束、温度检测、电子锁控制板、工业电缆金属接头（防水），线缆末端压线鼻等附件；其他要求详见技术文件。</w:t>
            </w:r>
          </w:p>
        </w:tc>
        <w:tc>
          <w:tcPr>
            <w:tcW w:w="405" w:type="dxa"/>
            <w:tcBorders>
              <w:tl2br w:val="nil"/>
              <w:tr2bl w:val="nil"/>
            </w:tcBorders>
            <w:shd w:val="clear" w:color="000000" w:fill="FFFFFF"/>
            <w:noWrap w:val="0"/>
            <w:vAlign w:val="center"/>
          </w:tcPr>
          <w:p w14:paraId="4B431792">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套</w:t>
            </w:r>
          </w:p>
        </w:tc>
        <w:tc>
          <w:tcPr>
            <w:tcW w:w="405" w:type="dxa"/>
            <w:tcBorders>
              <w:tl2br w:val="nil"/>
              <w:tr2bl w:val="nil"/>
            </w:tcBorders>
            <w:noWrap w:val="0"/>
            <w:vAlign w:val="center"/>
          </w:tcPr>
          <w:p w14:paraId="09F0C2D6">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225</w:t>
            </w:r>
          </w:p>
        </w:tc>
        <w:tc>
          <w:tcPr>
            <w:tcW w:w="506" w:type="dxa"/>
            <w:vMerge w:val="continue"/>
            <w:tcBorders>
              <w:tl2br w:val="nil"/>
              <w:tr2bl w:val="nil"/>
            </w:tcBorders>
            <w:noWrap w:val="0"/>
            <w:vAlign w:val="center"/>
          </w:tcPr>
          <w:p w14:paraId="7C9694CE">
            <w:pPr>
              <w:widowControl/>
              <w:shd w:val="clear"/>
              <w:jc w:val="center"/>
              <w:rPr>
                <w:rFonts w:hint="eastAsia" w:ascii="仿宋" w:hAnsi="仿宋" w:eastAsia="仿宋" w:cs="宋体"/>
                <w:color w:val="auto"/>
                <w:kern w:val="0"/>
                <w:sz w:val="22"/>
                <w:szCs w:val="22"/>
                <w:highlight w:val="none"/>
              </w:rPr>
            </w:pPr>
          </w:p>
        </w:tc>
        <w:tc>
          <w:tcPr>
            <w:tcW w:w="506" w:type="dxa"/>
            <w:vMerge w:val="continue"/>
            <w:tcBorders>
              <w:tl2br w:val="nil"/>
              <w:tr2bl w:val="nil"/>
            </w:tcBorders>
            <w:noWrap w:val="0"/>
            <w:vAlign w:val="center"/>
          </w:tcPr>
          <w:p w14:paraId="65E63308">
            <w:pPr>
              <w:widowControl/>
              <w:shd w:val="clear"/>
              <w:jc w:val="center"/>
              <w:rPr>
                <w:rFonts w:hint="eastAsia" w:ascii="仿宋" w:hAnsi="仿宋" w:eastAsia="仿宋" w:cs="宋体"/>
                <w:color w:val="auto"/>
                <w:kern w:val="0"/>
                <w:sz w:val="22"/>
                <w:szCs w:val="22"/>
                <w:highlight w:val="none"/>
              </w:rPr>
            </w:pPr>
          </w:p>
        </w:tc>
        <w:tc>
          <w:tcPr>
            <w:tcW w:w="608" w:type="dxa"/>
            <w:vMerge w:val="continue"/>
            <w:tcBorders>
              <w:tl2br w:val="nil"/>
              <w:tr2bl w:val="nil"/>
            </w:tcBorders>
            <w:noWrap w:val="0"/>
            <w:vAlign w:val="center"/>
          </w:tcPr>
          <w:p w14:paraId="5112A967">
            <w:pPr>
              <w:widowControl/>
              <w:shd w:val="clear"/>
              <w:jc w:val="center"/>
              <w:rPr>
                <w:rFonts w:hint="eastAsia" w:ascii="仿宋" w:hAnsi="仿宋" w:eastAsia="仿宋" w:cs="宋体"/>
                <w:color w:val="auto"/>
                <w:kern w:val="0"/>
                <w:sz w:val="22"/>
                <w:szCs w:val="22"/>
                <w:highlight w:val="none"/>
              </w:rPr>
            </w:pPr>
          </w:p>
        </w:tc>
        <w:tc>
          <w:tcPr>
            <w:tcW w:w="2388" w:type="dxa"/>
            <w:vMerge w:val="continue"/>
            <w:tcBorders>
              <w:tl2br w:val="nil"/>
              <w:tr2bl w:val="nil"/>
            </w:tcBorders>
            <w:noWrap w:val="0"/>
            <w:vAlign w:val="center"/>
          </w:tcPr>
          <w:p w14:paraId="6BD61183">
            <w:pPr>
              <w:widowControl/>
              <w:shd w:val="clear"/>
              <w:jc w:val="center"/>
              <w:rPr>
                <w:rFonts w:hint="eastAsia" w:ascii="仿宋" w:hAnsi="仿宋" w:eastAsia="仿宋" w:cs="宋体"/>
                <w:color w:val="auto"/>
                <w:kern w:val="0"/>
                <w:sz w:val="22"/>
                <w:szCs w:val="22"/>
                <w:highlight w:val="none"/>
              </w:rPr>
            </w:pPr>
          </w:p>
        </w:tc>
        <w:tc>
          <w:tcPr>
            <w:tcW w:w="2040" w:type="dxa"/>
            <w:vMerge w:val="continue"/>
            <w:tcBorders>
              <w:tl2br w:val="nil"/>
              <w:tr2bl w:val="nil"/>
            </w:tcBorders>
            <w:noWrap w:val="0"/>
            <w:vAlign w:val="center"/>
          </w:tcPr>
          <w:p w14:paraId="17E9CF67">
            <w:pPr>
              <w:widowControl/>
              <w:shd w:val="clear"/>
              <w:jc w:val="center"/>
              <w:rPr>
                <w:rFonts w:hint="eastAsia" w:ascii="仿宋" w:hAnsi="仿宋" w:eastAsia="仿宋" w:cs="宋体"/>
                <w:color w:val="auto"/>
                <w:kern w:val="0"/>
                <w:sz w:val="22"/>
                <w:szCs w:val="22"/>
                <w:highlight w:val="none"/>
              </w:rPr>
            </w:pPr>
          </w:p>
        </w:tc>
        <w:tc>
          <w:tcPr>
            <w:tcW w:w="1328" w:type="dxa"/>
            <w:vMerge w:val="continue"/>
            <w:tcBorders>
              <w:tl2br w:val="nil"/>
              <w:tr2bl w:val="nil"/>
            </w:tcBorders>
            <w:noWrap w:val="0"/>
            <w:vAlign w:val="center"/>
          </w:tcPr>
          <w:p w14:paraId="6BB4939C">
            <w:pPr>
              <w:widowControl/>
              <w:shd w:val="clear"/>
              <w:jc w:val="center"/>
              <w:rPr>
                <w:rFonts w:hint="eastAsia" w:ascii="仿宋" w:hAnsi="仿宋" w:eastAsia="仿宋" w:cs="宋体"/>
                <w:color w:val="auto"/>
                <w:kern w:val="0"/>
                <w:sz w:val="22"/>
                <w:szCs w:val="22"/>
                <w:highlight w:val="none"/>
              </w:rPr>
            </w:pPr>
          </w:p>
        </w:tc>
      </w:tr>
      <w:tr w14:paraId="4C58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607" w:type="dxa"/>
            <w:vMerge w:val="continue"/>
            <w:tcBorders>
              <w:tl2br w:val="nil"/>
              <w:tr2bl w:val="nil"/>
            </w:tcBorders>
            <w:shd w:val="clear" w:color="auto" w:fill="auto"/>
            <w:noWrap w:val="0"/>
            <w:vAlign w:val="center"/>
          </w:tcPr>
          <w:p w14:paraId="0D93177A">
            <w:pPr>
              <w:widowControl/>
              <w:shd w:val="clear"/>
              <w:jc w:val="center"/>
              <w:rPr>
                <w:rFonts w:hint="eastAsia" w:ascii="仿宋" w:hAnsi="仿宋" w:eastAsia="仿宋" w:cs="宋体"/>
                <w:color w:val="auto"/>
                <w:kern w:val="0"/>
                <w:sz w:val="22"/>
                <w:szCs w:val="22"/>
                <w:highlight w:val="none"/>
              </w:rPr>
            </w:pPr>
          </w:p>
        </w:tc>
        <w:tc>
          <w:tcPr>
            <w:tcW w:w="608" w:type="dxa"/>
            <w:tcBorders>
              <w:tl2br w:val="nil"/>
              <w:tr2bl w:val="nil"/>
            </w:tcBorders>
            <w:shd w:val="clear" w:color="auto" w:fill="auto"/>
            <w:noWrap w:val="0"/>
            <w:vAlign w:val="center"/>
          </w:tcPr>
          <w:p w14:paraId="461B8529">
            <w:pPr>
              <w:widowControl/>
              <w:shd w:val="clear"/>
              <w:jc w:val="center"/>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直流充电设备连接器4</w:t>
            </w:r>
          </w:p>
        </w:tc>
        <w:tc>
          <w:tcPr>
            <w:tcW w:w="3952" w:type="dxa"/>
            <w:tcBorders>
              <w:tl2br w:val="nil"/>
              <w:tr2bl w:val="nil"/>
            </w:tcBorders>
            <w:shd w:val="clear" w:color="auto" w:fill="auto"/>
            <w:noWrap w:val="0"/>
            <w:vAlign w:val="center"/>
          </w:tcPr>
          <w:p w14:paraId="592DBC99">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额定电压：1000V；额定电流：160A，</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动力线径：50mm</w:t>
            </w:r>
            <w:r>
              <w:rPr>
                <w:rFonts w:ascii="Calibri" w:hAnsi="Calibri" w:eastAsia="仿宋" w:cs="Calibri"/>
                <w:color w:val="auto"/>
                <w:sz w:val="22"/>
                <w:szCs w:val="22"/>
                <w:highlight w:val="none"/>
              </w:rPr>
              <w:t>²</w:t>
            </w:r>
            <w:r>
              <w:rPr>
                <w:rFonts w:hint="eastAsia" w:ascii="仿宋" w:hAnsi="仿宋" w:eastAsia="仿宋" w:cs="仿宋"/>
                <w:color w:val="auto"/>
                <w:sz w:val="22"/>
                <w:szCs w:val="22"/>
                <w:highlight w:val="none"/>
              </w:rPr>
              <w:t>；地线：≥</w:t>
            </w:r>
            <w:r>
              <w:rPr>
                <w:rFonts w:hint="eastAsia" w:ascii="仿宋" w:hAnsi="仿宋" w:eastAsia="仿宋"/>
                <w:color w:val="auto"/>
                <w:sz w:val="22"/>
                <w:szCs w:val="22"/>
                <w:highlight w:val="none"/>
              </w:rPr>
              <w:t>16mm2；辅助电源线：≥2.5mm2；</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BMS通讯线、温度采样线、电子锁控制及反馈线：0.75mm2；枪线直径：≤36mm，线缆外径：适配于M50*1.5（32-38）双缩紧金属防水接头；总线长：5.4米（不含枪头长度）；含空座、线束、温度检测、电子锁控制板、工业电缆金属接头（防水），线缆末端压线鼻等附件；其他要求详见技术文件。</w:t>
            </w:r>
          </w:p>
        </w:tc>
        <w:tc>
          <w:tcPr>
            <w:tcW w:w="405" w:type="dxa"/>
            <w:tcBorders>
              <w:tl2br w:val="nil"/>
              <w:tr2bl w:val="nil"/>
            </w:tcBorders>
            <w:shd w:val="clear" w:color="000000" w:fill="FFFFFF"/>
            <w:noWrap w:val="0"/>
            <w:vAlign w:val="center"/>
          </w:tcPr>
          <w:p w14:paraId="5D7445A6">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套</w:t>
            </w:r>
          </w:p>
        </w:tc>
        <w:tc>
          <w:tcPr>
            <w:tcW w:w="405" w:type="dxa"/>
            <w:tcBorders>
              <w:tl2br w:val="nil"/>
              <w:tr2bl w:val="nil"/>
            </w:tcBorders>
            <w:noWrap w:val="0"/>
            <w:vAlign w:val="center"/>
          </w:tcPr>
          <w:p w14:paraId="2B4BB453">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45</w:t>
            </w:r>
          </w:p>
        </w:tc>
        <w:tc>
          <w:tcPr>
            <w:tcW w:w="506" w:type="dxa"/>
            <w:vMerge w:val="continue"/>
            <w:tcBorders>
              <w:tl2br w:val="nil"/>
              <w:tr2bl w:val="nil"/>
            </w:tcBorders>
            <w:noWrap w:val="0"/>
            <w:vAlign w:val="center"/>
          </w:tcPr>
          <w:p w14:paraId="4FBDE922">
            <w:pPr>
              <w:widowControl/>
              <w:shd w:val="clear"/>
              <w:jc w:val="center"/>
              <w:rPr>
                <w:rFonts w:hint="eastAsia" w:ascii="仿宋" w:hAnsi="仿宋" w:eastAsia="仿宋" w:cs="宋体"/>
                <w:color w:val="auto"/>
                <w:kern w:val="0"/>
                <w:sz w:val="22"/>
                <w:szCs w:val="22"/>
                <w:highlight w:val="none"/>
              </w:rPr>
            </w:pPr>
          </w:p>
        </w:tc>
        <w:tc>
          <w:tcPr>
            <w:tcW w:w="506" w:type="dxa"/>
            <w:vMerge w:val="continue"/>
            <w:tcBorders>
              <w:tl2br w:val="nil"/>
              <w:tr2bl w:val="nil"/>
            </w:tcBorders>
            <w:noWrap w:val="0"/>
            <w:vAlign w:val="center"/>
          </w:tcPr>
          <w:p w14:paraId="0977F928">
            <w:pPr>
              <w:widowControl/>
              <w:shd w:val="clear"/>
              <w:jc w:val="center"/>
              <w:rPr>
                <w:rFonts w:hint="eastAsia" w:ascii="仿宋" w:hAnsi="仿宋" w:eastAsia="仿宋" w:cs="宋体"/>
                <w:color w:val="auto"/>
                <w:kern w:val="0"/>
                <w:sz w:val="22"/>
                <w:szCs w:val="22"/>
                <w:highlight w:val="none"/>
              </w:rPr>
            </w:pPr>
          </w:p>
        </w:tc>
        <w:tc>
          <w:tcPr>
            <w:tcW w:w="608" w:type="dxa"/>
            <w:vMerge w:val="continue"/>
            <w:tcBorders>
              <w:tl2br w:val="nil"/>
              <w:tr2bl w:val="nil"/>
            </w:tcBorders>
            <w:noWrap w:val="0"/>
            <w:vAlign w:val="center"/>
          </w:tcPr>
          <w:p w14:paraId="156D2F4A">
            <w:pPr>
              <w:widowControl/>
              <w:shd w:val="clear"/>
              <w:jc w:val="center"/>
              <w:rPr>
                <w:rFonts w:hint="eastAsia" w:ascii="仿宋" w:hAnsi="仿宋" w:eastAsia="仿宋" w:cs="宋体"/>
                <w:color w:val="auto"/>
                <w:kern w:val="0"/>
                <w:sz w:val="22"/>
                <w:szCs w:val="22"/>
                <w:highlight w:val="none"/>
              </w:rPr>
            </w:pPr>
          </w:p>
        </w:tc>
        <w:tc>
          <w:tcPr>
            <w:tcW w:w="2388" w:type="dxa"/>
            <w:vMerge w:val="continue"/>
            <w:tcBorders>
              <w:tl2br w:val="nil"/>
              <w:tr2bl w:val="nil"/>
            </w:tcBorders>
            <w:noWrap w:val="0"/>
            <w:vAlign w:val="center"/>
          </w:tcPr>
          <w:p w14:paraId="0BBF7FDF">
            <w:pPr>
              <w:widowControl/>
              <w:shd w:val="clear"/>
              <w:jc w:val="center"/>
              <w:rPr>
                <w:rFonts w:hint="eastAsia" w:ascii="仿宋" w:hAnsi="仿宋" w:eastAsia="仿宋" w:cs="宋体"/>
                <w:color w:val="auto"/>
                <w:kern w:val="0"/>
                <w:sz w:val="22"/>
                <w:szCs w:val="22"/>
                <w:highlight w:val="none"/>
              </w:rPr>
            </w:pPr>
          </w:p>
        </w:tc>
        <w:tc>
          <w:tcPr>
            <w:tcW w:w="2040" w:type="dxa"/>
            <w:vMerge w:val="continue"/>
            <w:tcBorders>
              <w:tl2br w:val="nil"/>
              <w:tr2bl w:val="nil"/>
            </w:tcBorders>
            <w:noWrap w:val="0"/>
            <w:vAlign w:val="center"/>
          </w:tcPr>
          <w:p w14:paraId="47FC22B1">
            <w:pPr>
              <w:widowControl/>
              <w:shd w:val="clear"/>
              <w:jc w:val="center"/>
              <w:rPr>
                <w:rFonts w:hint="eastAsia" w:ascii="仿宋" w:hAnsi="仿宋" w:eastAsia="仿宋" w:cs="宋体"/>
                <w:color w:val="auto"/>
                <w:kern w:val="0"/>
                <w:sz w:val="22"/>
                <w:szCs w:val="22"/>
                <w:highlight w:val="none"/>
              </w:rPr>
            </w:pPr>
          </w:p>
        </w:tc>
        <w:tc>
          <w:tcPr>
            <w:tcW w:w="1328" w:type="dxa"/>
            <w:vMerge w:val="continue"/>
            <w:tcBorders>
              <w:tl2br w:val="nil"/>
              <w:tr2bl w:val="nil"/>
            </w:tcBorders>
            <w:noWrap w:val="0"/>
            <w:vAlign w:val="center"/>
          </w:tcPr>
          <w:p w14:paraId="7587261E">
            <w:pPr>
              <w:widowControl/>
              <w:shd w:val="clear"/>
              <w:jc w:val="center"/>
              <w:rPr>
                <w:rFonts w:hint="eastAsia" w:ascii="仿宋" w:hAnsi="仿宋" w:eastAsia="仿宋" w:cs="宋体"/>
                <w:color w:val="auto"/>
                <w:kern w:val="0"/>
                <w:sz w:val="22"/>
                <w:szCs w:val="22"/>
                <w:highlight w:val="none"/>
              </w:rPr>
            </w:pPr>
          </w:p>
        </w:tc>
      </w:tr>
      <w:tr w14:paraId="0BE80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607" w:type="dxa"/>
            <w:vMerge w:val="continue"/>
            <w:tcBorders>
              <w:tl2br w:val="nil"/>
              <w:tr2bl w:val="nil"/>
            </w:tcBorders>
            <w:shd w:val="clear" w:color="auto" w:fill="auto"/>
            <w:noWrap w:val="0"/>
            <w:vAlign w:val="center"/>
          </w:tcPr>
          <w:p w14:paraId="3A0C6C87">
            <w:pPr>
              <w:widowControl/>
              <w:shd w:val="clear"/>
              <w:jc w:val="center"/>
              <w:rPr>
                <w:rFonts w:hint="eastAsia" w:ascii="仿宋" w:hAnsi="仿宋" w:eastAsia="仿宋" w:cs="宋体"/>
                <w:color w:val="auto"/>
                <w:kern w:val="0"/>
                <w:sz w:val="22"/>
                <w:szCs w:val="22"/>
                <w:highlight w:val="none"/>
              </w:rPr>
            </w:pPr>
          </w:p>
        </w:tc>
        <w:tc>
          <w:tcPr>
            <w:tcW w:w="608" w:type="dxa"/>
            <w:tcBorders>
              <w:tl2br w:val="nil"/>
              <w:tr2bl w:val="nil"/>
            </w:tcBorders>
            <w:shd w:val="clear" w:color="auto" w:fill="auto"/>
            <w:noWrap w:val="0"/>
            <w:vAlign w:val="center"/>
          </w:tcPr>
          <w:p w14:paraId="01B0BB26">
            <w:pPr>
              <w:widowControl/>
              <w:shd w:val="clear"/>
              <w:jc w:val="center"/>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直流充电设备连接器5</w:t>
            </w:r>
          </w:p>
        </w:tc>
        <w:tc>
          <w:tcPr>
            <w:tcW w:w="3952" w:type="dxa"/>
            <w:tcBorders>
              <w:tl2br w:val="nil"/>
              <w:tr2bl w:val="nil"/>
            </w:tcBorders>
            <w:shd w:val="clear" w:color="auto" w:fill="auto"/>
            <w:noWrap w:val="0"/>
            <w:vAlign w:val="center"/>
          </w:tcPr>
          <w:p w14:paraId="687FAB9B">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额定电压：1000V；额定电流：125A，</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动力线径：35mm</w:t>
            </w:r>
            <w:r>
              <w:rPr>
                <w:rFonts w:ascii="Calibri" w:hAnsi="Calibri" w:eastAsia="仿宋" w:cs="Calibri"/>
                <w:color w:val="auto"/>
                <w:sz w:val="22"/>
                <w:szCs w:val="22"/>
                <w:highlight w:val="none"/>
              </w:rPr>
              <w:t>²</w:t>
            </w:r>
            <w:r>
              <w:rPr>
                <w:rFonts w:hint="eastAsia" w:ascii="仿宋" w:hAnsi="仿宋" w:eastAsia="仿宋" w:cs="仿宋"/>
                <w:color w:val="auto"/>
                <w:sz w:val="22"/>
                <w:szCs w:val="22"/>
                <w:highlight w:val="none"/>
              </w:rPr>
              <w:t>；地线：≥</w:t>
            </w:r>
            <w:r>
              <w:rPr>
                <w:rFonts w:hint="eastAsia" w:ascii="仿宋" w:hAnsi="仿宋" w:eastAsia="仿宋"/>
                <w:color w:val="auto"/>
                <w:sz w:val="22"/>
                <w:szCs w:val="22"/>
                <w:highlight w:val="none"/>
              </w:rPr>
              <w:t>16mm2；辅助电源线：≥2.5mm2；</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BMS通讯线、温度采样线、电子锁控制及反馈线：0.75mm2；枪线直径：≤35mm，线缆外径：适配于M50*1.5（25-37）双缩紧金属防水接头；总线长：5.4米（不含枪头长度）；含空座、线束、温度检测、电子锁控制板、工业电缆金属接头（防水），线缆末端压线鼻等附件；其他要求详见技术文件。</w:t>
            </w:r>
          </w:p>
        </w:tc>
        <w:tc>
          <w:tcPr>
            <w:tcW w:w="405" w:type="dxa"/>
            <w:tcBorders>
              <w:tl2br w:val="nil"/>
              <w:tr2bl w:val="nil"/>
            </w:tcBorders>
            <w:shd w:val="clear" w:color="000000" w:fill="FFFFFF"/>
            <w:noWrap w:val="0"/>
            <w:vAlign w:val="center"/>
          </w:tcPr>
          <w:p w14:paraId="76247C0B">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套</w:t>
            </w:r>
          </w:p>
        </w:tc>
        <w:tc>
          <w:tcPr>
            <w:tcW w:w="405" w:type="dxa"/>
            <w:tcBorders>
              <w:tl2br w:val="nil"/>
              <w:tr2bl w:val="nil"/>
            </w:tcBorders>
            <w:noWrap w:val="0"/>
            <w:vAlign w:val="center"/>
          </w:tcPr>
          <w:p w14:paraId="6AB053A9">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45</w:t>
            </w:r>
          </w:p>
        </w:tc>
        <w:tc>
          <w:tcPr>
            <w:tcW w:w="506" w:type="dxa"/>
            <w:vMerge w:val="continue"/>
            <w:tcBorders>
              <w:tl2br w:val="nil"/>
              <w:tr2bl w:val="nil"/>
            </w:tcBorders>
            <w:noWrap w:val="0"/>
            <w:vAlign w:val="center"/>
          </w:tcPr>
          <w:p w14:paraId="16091571">
            <w:pPr>
              <w:widowControl/>
              <w:shd w:val="clear"/>
              <w:jc w:val="center"/>
              <w:rPr>
                <w:rFonts w:hint="eastAsia" w:ascii="仿宋" w:hAnsi="仿宋" w:eastAsia="仿宋" w:cs="宋体"/>
                <w:color w:val="auto"/>
                <w:kern w:val="0"/>
                <w:sz w:val="22"/>
                <w:szCs w:val="22"/>
                <w:highlight w:val="none"/>
              </w:rPr>
            </w:pPr>
          </w:p>
        </w:tc>
        <w:tc>
          <w:tcPr>
            <w:tcW w:w="506" w:type="dxa"/>
            <w:vMerge w:val="continue"/>
            <w:tcBorders>
              <w:tl2br w:val="nil"/>
              <w:tr2bl w:val="nil"/>
            </w:tcBorders>
            <w:noWrap w:val="0"/>
            <w:vAlign w:val="center"/>
          </w:tcPr>
          <w:p w14:paraId="026AD075">
            <w:pPr>
              <w:widowControl/>
              <w:shd w:val="clear"/>
              <w:jc w:val="center"/>
              <w:rPr>
                <w:rFonts w:hint="eastAsia" w:ascii="仿宋" w:hAnsi="仿宋" w:eastAsia="仿宋" w:cs="宋体"/>
                <w:color w:val="auto"/>
                <w:kern w:val="0"/>
                <w:sz w:val="22"/>
                <w:szCs w:val="22"/>
                <w:highlight w:val="none"/>
              </w:rPr>
            </w:pPr>
          </w:p>
        </w:tc>
        <w:tc>
          <w:tcPr>
            <w:tcW w:w="608" w:type="dxa"/>
            <w:vMerge w:val="continue"/>
            <w:tcBorders>
              <w:tl2br w:val="nil"/>
              <w:tr2bl w:val="nil"/>
            </w:tcBorders>
            <w:noWrap w:val="0"/>
            <w:vAlign w:val="center"/>
          </w:tcPr>
          <w:p w14:paraId="0E466549">
            <w:pPr>
              <w:widowControl/>
              <w:shd w:val="clear"/>
              <w:jc w:val="center"/>
              <w:rPr>
                <w:rFonts w:hint="eastAsia" w:ascii="仿宋" w:hAnsi="仿宋" w:eastAsia="仿宋" w:cs="宋体"/>
                <w:color w:val="auto"/>
                <w:kern w:val="0"/>
                <w:sz w:val="22"/>
                <w:szCs w:val="22"/>
                <w:highlight w:val="none"/>
              </w:rPr>
            </w:pPr>
          </w:p>
        </w:tc>
        <w:tc>
          <w:tcPr>
            <w:tcW w:w="2388" w:type="dxa"/>
            <w:vMerge w:val="continue"/>
            <w:tcBorders>
              <w:tl2br w:val="nil"/>
              <w:tr2bl w:val="nil"/>
            </w:tcBorders>
            <w:noWrap w:val="0"/>
            <w:vAlign w:val="center"/>
          </w:tcPr>
          <w:p w14:paraId="68508421">
            <w:pPr>
              <w:widowControl/>
              <w:shd w:val="clear"/>
              <w:jc w:val="center"/>
              <w:rPr>
                <w:rFonts w:hint="eastAsia" w:ascii="仿宋" w:hAnsi="仿宋" w:eastAsia="仿宋" w:cs="宋体"/>
                <w:color w:val="auto"/>
                <w:kern w:val="0"/>
                <w:sz w:val="22"/>
                <w:szCs w:val="22"/>
                <w:highlight w:val="none"/>
              </w:rPr>
            </w:pPr>
          </w:p>
        </w:tc>
        <w:tc>
          <w:tcPr>
            <w:tcW w:w="2040" w:type="dxa"/>
            <w:vMerge w:val="continue"/>
            <w:tcBorders>
              <w:tl2br w:val="nil"/>
              <w:tr2bl w:val="nil"/>
            </w:tcBorders>
            <w:noWrap w:val="0"/>
            <w:vAlign w:val="center"/>
          </w:tcPr>
          <w:p w14:paraId="20F787DD">
            <w:pPr>
              <w:widowControl/>
              <w:shd w:val="clear"/>
              <w:jc w:val="center"/>
              <w:rPr>
                <w:rFonts w:hint="eastAsia" w:ascii="仿宋" w:hAnsi="仿宋" w:eastAsia="仿宋" w:cs="宋体"/>
                <w:color w:val="auto"/>
                <w:kern w:val="0"/>
                <w:sz w:val="22"/>
                <w:szCs w:val="22"/>
                <w:highlight w:val="none"/>
              </w:rPr>
            </w:pPr>
          </w:p>
        </w:tc>
        <w:tc>
          <w:tcPr>
            <w:tcW w:w="1328" w:type="dxa"/>
            <w:vMerge w:val="continue"/>
            <w:tcBorders>
              <w:tl2br w:val="nil"/>
              <w:tr2bl w:val="nil"/>
            </w:tcBorders>
            <w:noWrap w:val="0"/>
            <w:vAlign w:val="center"/>
          </w:tcPr>
          <w:p w14:paraId="6D4570DF">
            <w:pPr>
              <w:widowControl/>
              <w:shd w:val="clear"/>
              <w:jc w:val="center"/>
              <w:rPr>
                <w:rFonts w:hint="eastAsia" w:ascii="仿宋" w:hAnsi="仿宋" w:eastAsia="仿宋" w:cs="宋体"/>
                <w:color w:val="auto"/>
                <w:kern w:val="0"/>
                <w:sz w:val="22"/>
                <w:szCs w:val="22"/>
                <w:highlight w:val="none"/>
              </w:rPr>
            </w:pPr>
          </w:p>
        </w:tc>
      </w:tr>
      <w:tr w14:paraId="33BB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07" w:type="dxa"/>
            <w:vMerge w:val="continue"/>
            <w:tcBorders>
              <w:tl2br w:val="nil"/>
              <w:tr2bl w:val="nil"/>
            </w:tcBorders>
            <w:shd w:val="clear" w:color="auto" w:fill="auto"/>
            <w:noWrap w:val="0"/>
            <w:vAlign w:val="center"/>
          </w:tcPr>
          <w:p w14:paraId="4B416785">
            <w:pPr>
              <w:widowControl/>
              <w:shd w:val="clear"/>
              <w:jc w:val="center"/>
              <w:rPr>
                <w:rFonts w:hint="eastAsia" w:ascii="仿宋" w:hAnsi="仿宋" w:eastAsia="仿宋" w:cs="宋体"/>
                <w:color w:val="auto"/>
                <w:kern w:val="0"/>
                <w:sz w:val="22"/>
                <w:szCs w:val="22"/>
                <w:highlight w:val="none"/>
              </w:rPr>
            </w:pPr>
          </w:p>
        </w:tc>
        <w:tc>
          <w:tcPr>
            <w:tcW w:w="608" w:type="dxa"/>
            <w:tcBorders>
              <w:tl2br w:val="nil"/>
              <w:tr2bl w:val="nil"/>
            </w:tcBorders>
            <w:shd w:val="clear" w:color="auto" w:fill="auto"/>
            <w:noWrap w:val="0"/>
            <w:vAlign w:val="center"/>
          </w:tcPr>
          <w:p w14:paraId="2D797FF5">
            <w:pPr>
              <w:widowControl/>
              <w:shd w:val="clear"/>
              <w:jc w:val="center"/>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直流充电设备连接器6</w:t>
            </w:r>
          </w:p>
        </w:tc>
        <w:tc>
          <w:tcPr>
            <w:tcW w:w="3952" w:type="dxa"/>
            <w:tcBorders>
              <w:tl2br w:val="nil"/>
              <w:tr2bl w:val="nil"/>
            </w:tcBorders>
            <w:shd w:val="clear" w:color="auto" w:fill="auto"/>
            <w:noWrap w:val="0"/>
            <w:vAlign w:val="center"/>
          </w:tcPr>
          <w:p w14:paraId="6ADBDB7E">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额定电压：1000V；额定电流：40A，</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动力线径：≥6mm</w:t>
            </w:r>
            <w:r>
              <w:rPr>
                <w:rFonts w:ascii="Calibri" w:hAnsi="Calibri" w:eastAsia="仿宋" w:cs="Calibri"/>
                <w:color w:val="auto"/>
                <w:sz w:val="22"/>
                <w:szCs w:val="22"/>
                <w:highlight w:val="none"/>
              </w:rPr>
              <w:t>²</w:t>
            </w:r>
            <w:r>
              <w:rPr>
                <w:rFonts w:hint="eastAsia" w:ascii="仿宋" w:hAnsi="仿宋" w:eastAsia="仿宋" w:cs="仿宋"/>
                <w:color w:val="auto"/>
                <w:sz w:val="22"/>
                <w:szCs w:val="22"/>
                <w:highlight w:val="none"/>
              </w:rPr>
              <w:t>；地线：≥</w:t>
            </w:r>
            <w:r>
              <w:rPr>
                <w:rFonts w:hint="eastAsia" w:ascii="仿宋" w:hAnsi="仿宋" w:eastAsia="仿宋"/>
                <w:color w:val="auto"/>
                <w:sz w:val="22"/>
                <w:szCs w:val="22"/>
                <w:highlight w:val="none"/>
              </w:rPr>
              <w:t>6mm2；辅助电源线：≥2.5mm2；</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BMS通讯线、温度采样线、电子锁控制及反馈线：0.75mm2；枪线直径：≤28mm，线缆外径：适配于M40*1.5（22-30）双缩紧金属防水接头；总线长：5.4米（不含枪头长度）；含空座、线束、温度检测、电子锁控制板、工业电缆金属接头（防水），线缆末端压线鼻等附件；其他要求详见技术文件。</w:t>
            </w:r>
          </w:p>
        </w:tc>
        <w:tc>
          <w:tcPr>
            <w:tcW w:w="405" w:type="dxa"/>
            <w:tcBorders>
              <w:tl2br w:val="nil"/>
              <w:tr2bl w:val="nil"/>
            </w:tcBorders>
            <w:shd w:val="clear" w:color="000000" w:fill="FFFFFF"/>
            <w:noWrap w:val="0"/>
            <w:vAlign w:val="center"/>
          </w:tcPr>
          <w:p w14:paraId="7C547EDE">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套</w:t>
            </w:r>
          </w:p>
        </w:tc>
        <w:tc>
          <w:tcPr>
            <w:tcW w:w="405" w:type="dxa"/>
            <w:tcBorders>
              <w:tl2br w:val="nil"/>
              <w:tr2bl w:val="nil"/>
            </w:tcBorders>
            <w:noWrap w:val="0"/>
            <w:vAlign w:val="center"/>
          </w:tcPr>
          <w:p w14:paraId="6CFC40A2">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5</w:t>
            </w:r>
          </w:p>
        </w:tc>
        <w:tc>
          <w:tcPr>
            <w:tcW w:w="506" w:type="dxa"/>
            <w:vMerge w:val="continue"/>
            <w:tcBorders>
              <w:tl2br w:val="nil"/>
              <w:tr2bl w:val="nil"/>
            </w:tcBorders>
            <w:noWrap w:val="0"/>
            <w:vAlign w:val="center"/>
          </w:tcPr>
          <w:p w14:paraId="3597BD02">
            <w:pPr>
              <w:widowControl/>
              <w:shd w:val="clear"/>
              <w:jc w:val="center"/>
              <w:rPr>
                <w:rFonts w:hint="eastAsia" w:ascii="仿宋" w:hAnsi="仿宋" w:eastAsia="仿宋" w:cs="宋体"/>
                <w:color w:val="auto"/>
                <w:kern w:val="0"/>
                <w:sz w:val="22"/>
                <w:szCs w:val="22"/>
                <w:highlight w:val="none"/>
              </w:rPr>
            </w:pPr>
          </w:p>
        </w:tc>
        <w:tc>
          <w:tcPr>
            <w:tcW w:w="506" w:type="dxa"/>
            <w:vMerge w:val="continue"/>
            <w:tcBorders>
              <w:tl2br w:val="nil"/>
              <w:tr2bl w:val="nil"/>
            </w:tcBorders>
            <w:noWrap w:val="0"/>
            <w:vAlign w:val="center"/>
          </w:tcPr>
          <w:p w14:paraId="308CF957">
            <w:pPr>
              <w:widowControl/>
              <w:shd w:val="clear"/>
              <w:jc w:val="center"/>
              <w:rPr>
                <w:rFonts w:hint="eastAsia" w:ascii="仿宋" w:hAnsi="仿宋" w:eastAsia="仿宋" w:cs="宋体"/>
                <w:color w:val="auto"/>
                <w:kern w:val="0"/>
                <w:sz w:val="22"/>
                <w:szCs w:val="22"/>
                <w:highlight w:val="none"/>
              </w:rPr>
            </w:pPr>
          </w:p>
        </w:tc>
        <w:tc>
          <w:tcPr>
            <w:tcW w:w="608" w:type="dxa"/>
            <w:vMerge w:val="continue"/>
            <w:tcBorders>
              <w:tl2br w:val="nil"/>
              <w:tr2bl w:val="nil"/>
            </w:tcBorders>
            <w:noWrap w:val="0"/>
            <w:vAlign w:val="center"/>
          </w:tcPr>
          <w:p w14:paraId="615FFF37">
            <w:pPr>
              <w:widowControl/>
              <w:shd w:val="clear"/>
              <w:jc w:val="center"/>
              <w:rPr>
                <w:rFonts w:hint="eastAsia" w:ascii="仿宋" w:hAnsi="仿宋" w:eastAsia="仿宋" w:cs="宋体"/>
                <w:color w:val="auto"/>
                <w:kern w:val="0"/>
                <w:sz w:val="22"/>
                <w:szCs w:val="22"/>
                <w:highlight w:val="none"/>
              </w:rPr>
            </w:pPr>
          </w:p>
        </w:tc>
        <w:tc>
          <w:tcPr>
            <w:tcW w:w="2388" w:type="dxa"/>
            <w:vMerge w:val="continue"/>
            <w:tcBorders>
              <w:tl2br w:val="nil"/>
              <w:tr2bl w:val="nil"/>
            </w:tcBorders>
            <w:noWrap w:val="0"/>
            <w:vAlign w:val="center"/>
          </w:tcPr>
          <w:p w14:paraId="3B7BDF19">
            <w:pPr>
              <w:widowControl/>
              <w:shd w:val="clear"/>
              <w:jc w:val="center"/>
              <w:rPr>
                <w:rFonts w:hint="eastAsia" w:ascii="仿宋" w:hAnsi="仿宋" w:eastAsia="仿宋" w:cs="宋体"/>
                <w:color w:val="auto"/>
                <w:kern w:val="0"/>
                <w:sz w:val="22"/>
                <w:szCs w:val="22"/>
                <w:highlight w:val="none"/>
              </w:rPr>
            </w:pPr>
          </w:p>
        </w:tc>
        <w:tc>
          <w:tcPr>
            <w:tcW w:w="2040" w:type="dxa"/>
            <w:vMerge w:val="continue"/>
            <w:tcBorders>
              <w:tl2br w:val="nil"/>
              <w:tr2bl w:val="nil"/>
            </w:tcBorders>
            <w:noWrap w:val="0"/>
            <w:vAlign w:val="center"/>
          </w:tcPr>
          <w:p w14:paraId="4C107CD1">
            <w:pPr>
              <w:widowControl/>
              <w:shd w:val="clear"/>
              <w:jc w:val="center"/>
              <w:rPr>
                <w:rFonts w:hint="eastAsia" w:ascii="仿宋" w:hAnsi="仿宋" w:eastAsia="仿宋" w:cs="宋体"/>
                <w:color w:val="auto"/>
                <w:kern w:val="0"/>
                <w:sz w:val="22"/>
                <w:szCs w:val="22"/>
                <w:highlight w:val="none"/>
              </w:rPr>
            </w:pPr>
          </w:p>
        </w:tc>
        <w:tc>
          <w:tcPr>
            <w:tcW w:w="1328" w:type="dxa"/>
            <w:vMerge w:val="continue"/>
            <w:tcBorders>
              <w:tl2br w:val="nil"/>
              <w:tr2bl w:val="nil"/>
            </w:tcBorders>
            <w:noWrap w:val="0"/>
            <w:vAlign w:val="center"/>
          </w:tcPr>
          <w:p w14:paraId="30BE3258">
            <w:pPr>
              <w:widowControl/>
              <w:shd w:val="clear"/>
              <w:jc w:val="center"/>
              <w:rPr>
                <w:rFonts w:hint="eastAsia" w:ascii="仿宋" w:hAnsi="仿宋" w:eastAsia="仿宋" w:cs="宋体"/>
                <w:color w:val="auto"/>
                <w:kern w:val="0"/>
                <w:sz w:val="22"/>
                <w:szCs w:val="22"/>
                <w:highlight w:val="none"/>
              </w:rPr>
            </w:pPr>
          </w:p>
        </w:tc>
      </w:tr>
      <w:tr w14:paraId="2F21C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607" w:type="dxa"/>
            <w:vMerge w:val="continue"/>
            <w:tcBorders>
              <w:tl2br w:val="nil"/>
              <w:tr2bl w:val="nil"/>
            </w:tcBorders>
            <w:shd w:val="clear" w:color="auto" w:fill="auto"/>
            <w:noWrap w:val="0"/>
            <w:vAlign w:val="center"/>
          </w:tcPr>
          <w:p w14:paraId="685D09E8">
            <w:pPr>
              <w:widowControl/>
              <w:shd w:val="clear"/>
              <w:jc w:val="center"/>
              <w:rPr>
                <w:rFonts w:hint="eastAsia" w:ascii="仿宋" w:hAnsi="仿宋" w:eastAsia="仿宋" w:cs="宋体"/>
                <w:color w:val="auto"/>
                <w:kern w:val="0"/>
                <w:sz w:val="22"/>
                <w:szCs w:val="22"/>
                <w:highlight w:val="none"/>
              </w:rPr>
            </w:pPr>
          </w:p>
        </w:tc>
        <w:tc>
          <w:tcPr>
            <w:tcW w:w="608" w:type="dxa"/>
            <w:tcBorders>
              <w:tl2br w:val="nil"/>
              <w:tr2bl w:val="nil"/>
            </w:tcBorders>
            <w:shd w:val="clear" w:color="auto" w:fill="auto"/>
            <w:noWrap w:val="0"/>
            <w:vAlign w:val="center"/>
          </w:tcPr>
          <w:p w14:paraId="17E893F4">
            <w:pPr>
              <w:widowControl/>
              <w:shd w:val="clear"/>
              <w:jc w:val="center"/>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直流充电设备连接器7（轻量化）</w:t>
            </w:r>
          </w:p>
        </w:tc>
        <w:tc>
          <w:tcPr>
            <w:tcW w:w="3952" w:type="dxa"/>
            <w:tcBorders>
              <w:tl2br w:val="nil"/>
              <w:tr2bl w:val="nil"/>
            </w:tcBorders>
            <w:shd w:val="clear" w:color="auto" w:fill="auto"/>
            <w:noWrap w:val="0"/>
            <w:vAlign w:val="center"/>
          </w:tcPr>
          <w:p w14:paraId="07835101">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额定电压：1000V；额定电流：300A，</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动力线：不低于4*50mm</w:t>
            </w:r>
            <w:r>
              <w:rPr>
                <w:rFonts w:hint="eastAsia" w:ascii="仿宋" w:hAnsi="仿宋" w:eastAsia="仿宋"/>
                <w:color w:val="auto"/>
                <w:sz w:val="22"/>
                <w:szCs w:val="22"/>
                <w:highlight w:val="none"/>
                <w:vertAlign w:val="superscript"/>
              </w:rPr>
              <w:t>2</w:t>
            </w:r>
            <w:r>
              <w:rPr>
                <w:rFonts w:hint="eastAsia" w:ascii="仿宋" w:hAnsi="仿宋" w:eastAsia="仿宋"/>
                <w:color w:val="auto"/>
                <w:sz w:val="22"/>
                <w:szCs w:val="22"/>
                <w:highlight w:val="none"/>
              </w:rPr>
              <w:t>；地线：≥16mm</w:t>
            </w:r>
            <w:r>
              <w:rPr>
                <w:rFonts w:hint="eastAsia" w:ascii="仿宋" w:hAnsi="仿宋" w:eastAsia="仿宋"/>
                <w:color w:val="auto"/>
                <w:sz w:val="22"/>
                <w:szCs w:val="22"/>
                <w:highlight w:val="none"/>
                <w:vertAlign w:val="superscript"/>
              </w:rPr>
              <w:t>2</w:t>
            </w:r>
            <w:r>
              <w:rPr>
                <w:rFonts w:hint="eastAsia" w:ascii="仿宋" w:hAnsi="仿宋" w:eastAsia="仿宋"/>
                <w:color w:val="auto"/>
                <w:sz w:val="22"/>
                <w:szCs w:val="22"/>
                <w:highlight w:val="none"/>
              </w:rPr>
              <w:t>；辅助电源线：≥2.5mm</w:t>
            </w:r>
            <w:r>
              <w:rPr>
                <w:rFonts w:hint="eastAsia" w:ascii="仿宋" w:hAnsi="仿宋" w:eastAsia="仿宋"/>
                <w:color w:val="auto"/>
                <w:sz w:val="22"/>
                <w:szCs w:val="22"/>
                <w:highlight w:val="none"/>
                <w:vertAlign w:val="superscript"/>
              </w:rPr>
              <w:t>2</w:t>
            </w:r>
            <w:r>
              <w:rPr>
                <w:rFonts w:hint="eastAsia" w:ascii="仿宋" w:hAnsi="仿宋" w:eastAsia="仿宋"/>
                <w:color w:val="auto"/>
                <w:sz w:val="22"/>
                <w:szCs w:val="22"/>
                <w:highlight w:val="none"/>
              </w:rPr>
              <w:t>；BMS通讯线、温度采样线、电子锁控制及反馈线：0.75mm</w:t>
            </w:r>
            <w:r>
              <w:rPr>
                <w:rFonts w:hint="eastAsia" w:ascii="仿宋" w:hAnsi="仿宋" w:eastAsia="仿宋"/>
                <w:color w:val="auto"/>
                <w:sz w:val="22"/>
                <w:szCs w:val="22"/>
                <w:highlight w:val="none"/>
                <w:vertAlign w:val="superscript"/>
              </w:rPr>
              <w:t>2</w:t>
            </w:r>
            <w:r>
              <w:rPr>
                <w:rFonts w:hint="eastAsia" w:ascii="仿宋" w:hAnsi="仿宋" w:eastAsia="仿宋"/>
                <w:color w:val="auto"/>
                <w:sz w:val="22"/>
                <w:szCs w:val="22"/>
                <w:highlight w:val="none"/>
              </w:rPr>
              <w:t>；枪线直径：≤41mm，适配于</w:t>
            </w:r>
            <w:r>
              <w:rPr>
                <w:rStyle w:val="15"/>
                <w:rFonts w:hint="eastAsia" w:ascii="仿宋" w:hAnsi="仿宋" w:eastAsia="仿宋" w:cs="仿宋"/>
                <w:color w:val="auto"/>
                <w:sz w:val="22"/>
                <w:szCs w:val="22"/>
                <w:highlight w:val="none"/>
              </w:rPr>
              <w:t>M50*1.5（35-43.5）</w:t>
            </w:r>
            <w:r>
              <w:rPr>
                <w:rFonts w:hint="eastAsia" w:ascii="仿宋" w:hAnsi="仿宋" w:eastAsia="仿宋"/>
                <w:color w:val="auto"/>
                <w:sz w:val="22"/>
                <w:szCs w:val="22"/>
                <w:highlight w:val="none"/>
              </w:rPr>
              <w:t>双缩紧金属防水接头；总线长5.4米（不含枪头长度）；含空座、线束、温度检测、电子锁控制板、工业电缆金属接头（防水），线缆末端压线鼻等附件，其他要求详见技术文件。</w:t>
            </w:r>
          </w:p>
        </w:tc>
        <w:tc>
          <w:tcPr>
            <w:tcW w:w="405" w:type="dxa"/>
            <w:tcBorders>
              <w:tl2br w:val="nil"/>
              <w:tr2bl w:val="nil"/>
            </w:tcBorders>
            <w:shd w:val="clear" w:color="000000" w:fill="FFFFFF"/>
            <w:noWrap w:val="0"/>
            <w:vAlign w:val="center"/>
          </w:tcPr>
          <w:p w14:paraId="41C56A86">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套</w:t>
            </w:r>
          </w:p>
        </w:tc>
        <w:tc>
          <w:tcPr>
            <w:tcW w:w="405" w:type="dxa"/>
            <w:tcBorders>
              <w:tl2br w:val="nil"/>
              <w:tr2bl w:val="nil"/>
            </w:tcBorders>
            <w:noWrap w:val="0"/>
            <w:vAlign w:val="center"/>
          </w:tcPr>
          <w:p w14:paraId="5B44C8C8">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10</w:t>
            </w:r>
          </w:p>
        </w:tc>
        <w:tc>
          <w:tcPr>
            <w:tcW w:w="506" w:type="dxa"/>
            <w:vMerge w:val="continue"/>
            <w:tcBorders>
              <w:tl2br w:val="nil"/>
              <w:tr2bl w:val="nil"/>
            </w:tcBorders>
            <w:noWrap w:val="0"/>
            <w:vAlign w:val="center"/>
          </w:tcPr>
          <w:p w14:paraId="75950C5C">
            <w:pPr>
              <w:widowControl/>
              <w:shd w:val="clear"/>
              <w:jc w:val="center"/>
              <w:rPr>
                <w:rFonts w:hint="eastAsia" w:ascii="仿宋" w:hAnsi="仿宋" w:eastAsia="仿宋" w:cs="宋体"/>
                <w:color w:val="auto"/>
                <w:kern w:val="0"/>
                <w:sz w:val="22"/>
                <w:szCs w:val="22"/>
                <w:highlight w:val="none"/>
              </w:rPr>
            </w:pPr>
          </w:p>
        </w:tc>
        <w:tc>
          <w:tcPr>
            <w:tcW w:w="506" w:type="dxa"/>
            <w:vMerge w:val="continue"/>
            <w:tcBorders>
              <w:tl2br w:val="nil"/>
              <w:tr2bl w:val="nil"/>
            </w:tcBorders>
            <w:noWrap w:val="0"/>
            <w:vAlign w:val="center"/>
          </w:tcPr>
          <w:p w14:paraId="4C570C0F">
            <w:pPr>
              <w:widowControl/>
              <w:shd w:val="clear"/>
              <w:jc w:val="center"/>
              <w:rPr>
                <w:rFonts w:hint="eastAsia" w:ascii="仿宋" w:hAnsi="仿宋" w:eastAsia="仿宋" w:cs="宋体"/>
                <w:color w:val="auto"/>
                <w:kern w:val="0"/>
                <w:sz w:val="22"/>
                <w:szCs w:val="22"/>
                <w:highlight w:val="none"/>
              </w:rPr>
            </w:pPr>
          </w:p>
        </w:tc>
        <w:tc>
          <w:tcPr>
            <w:tcW w:w="608" w:type="dxa"/>
            <w:vMerge w:val="continue"/>
            <w:tcBorders>
              <w:tl2br w:val="nil"/>
              <w:tr2bl w:val="nil"/>
            </w:tcBorders>
            <w:noWrap w:val="0"/>
            <w:vAlign w:val="center"/>
          </w:tcPr>
          <w:p w14:paraId="0815BEA2">
            <w:pPr>
              <w:widowControl/>
              <w:shd w:val="clear"/>
              <w:jc w:val="center"/>
              <w:rPr>
                <w:rFonts w:hint="eastAsia" w:ascii="仿宋" w:hAnsi="仿宋" w:eastAsia="仿宋" w:cs="宋体"/>
                <w:color w:val="auto"/>
                <w:kern w:val="0"/>
                <w:sz w:val="22"/>
                <w:szCs w:val="22"/>
                <w:highlight w:val="none"/>
              </w:rPr>
            </w:pPr>
          </w:p>
        </w:tc>
        <w:tc>
          <w:tcPr>
            <w:tcW w:w="2388" w:type="dxa"/>
            <w:vMerge w:val="continue"/>
            <w:tcBorders>
              <w:tl2br w:val="nil"/>
              <w:tr2bl w:val="nil"/>
            </w:tcBorders>
            <w:noWrap w:val="0"/>
            <w:vAlign w:val="center"/>
          </w:tcPr>
          <w:p w14:paraId="051BDE41">
            <w:pPr>
              <w:widowControl/>
              <w:shd w:val="clear"/>
              <w:jc w:val="center"/>
              <w:rPr>
                <w:rFonts w:hint="eastAsia" w:ascii="仿宋" w:hAnsi="仿宋" w:eastAsia="仿宋" w:cs="宋体"/>
                <w:color w:val="auto"/>
                <w:kern w:val="0"/>
                <w:sz w:val="22"/>
                <w:szCs w:val="22"/>
                <w:highlight w:val="none"/>
              </w:rPr>
            </w:pPr>
          </w:p>
        </w:tc>
        <w:tc>
          <w:tcPr>
            <w:tcW w:w="2040" w:type="dxa"/>
            <w:vMerge w:val="continue"/>
            <w:tcBorders>
              <w:tl2br w:val="nil"/>
              <w:tr2bl w:val="nil"/>
            </w:tcBorders>
            <w:noWrap w:val="0"/>
            <w:vAlign w:val="center"/>
          </w:tcPr>
          <w:p w14:paraId="14C031A2">
            <w:pPr>
              <w:widowControl/>
              <w:shd w:val="clear"/>
              <w:jc w:val="center"/>
              <w:rPr>
                <w:rFonts w:hint="eastAsia" w:ascii="仿宋" w:hAnsi="仿宋" w:eastAsia="仿宋" w:cs="宋体"/>
                <w:color w:val="auto"/>
                <w:kern w:val="0"/>
                <w:sz w:val="22"/>
                <w:szCs w:val="22"/>
                <w:highlight w:val="none"/>
              </w:rPr>
            </w:pPr>
          </w:p>
        </w:tc>
        <w:tc>
          <w:tcPr>
            <w:tcW w:w="1328" w:type="dxa"/>
            <w:vMerge w:val="continue"/>
            <w:tcBorders>
              <w:tl2br w:val="nil"/>
              <w:tr2bl w:val="nil"/>
            </w:tcBorders>
            <w:noWrap w:val="0"/>
            <w:vAlign w:val="center"/>
          </w:tcPr>
          <w:p w14:paraId="35547561">
            <w:pPr>
              <w:widowControl/>
              <w:shd w:val="clear"/>
              <w:jc w:val="center"/>
              <w:rPr>
                <w:rFonts w:hint="eastAsia" w:ascii="仿宋" w:hAnsi="仿宋" w:eastAsia="仿宋" w:cs="宋体"/>
                <w:color w:val="auto"/>
                <w:kern w:val="0"/>
                <w:sz w:val="22"/>
                <w:szCs w:val="22"/>
                <w:highlight w:val="none"/>
              </w:rPr>
            </w:pPr>
          </w:p>
        </w:tc>
      </w:tr>
      <w:tr w14:paraId="670E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607" w:type="dxa"/>
            <w:vMerge w:val="continue"/>
            <w:tcBorders>
              <w:tl2br w:val="nil"/>
              <w:tr2bl w:val="nil"/>
            </w:tcBorders>
            <w:shd w:val="clear" w:color="auto" w:fill="auto"/>
            <w:noWrap w:val="0"/>
            <w:vAlign w:val="center"/>
          </w:tcPr>
          <w:p w14:paraId="24AB712B">
            <w:pPr>
              <w:widowControl/>
              <w:shd w:val="clear"/>
              <w:jc w:val="left"/>
              <w:rPr>
                <w:rFonts w:hint="eastAsia" w:ascii="仿宋" w:hAnsi="仿宋" w:eastAsia="仿宋" w:cs="宋体"/>
                <w:color w:val="auto"/>
                <w:kern w:val="0"/>
                <w:sz w:val="22"/>
                <w:szCs w:val="22"/>
                <w:highlight w:val="none"/>
              </w:rPr>
            </w:pPr>
          </w:p>
        </w:tc>
        <w:tc>
          <w:tcPr>
            <w:tcW w:w="608" w:type="dxa"/>
            <w:tcBorders>
              <w:tl2br w:val="nil"/>
              <w:tr2bl w:val="nil"/>
            </w:tcBorders>
            <w:shd w:val="clear" w:color="auto" w:fill="auto"/>
            <w:noWrap w:val="0"/>
            <w:vAlign w:val="center"/>
          </w:tcPr>
          <w:p w14:paraId="5D5BD663">
            <w:pPr>
              <w:widowControl/>
              <w:shd w:val="clear"/>
              <w:jc w:val="center"/>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交流充电设备连接器1</w:t>
            </w:r>
          </w:p>
        </w:tc>
        <w:tc>
          <w:tcPr>
            <w:tcW w:w="3952" w:type="dxa"/>
            <w:tcBorders>
              <w:tl2br w:val="nil"/>
              <w:tr2bl w:val="nil"/>
            </w:tcBorders>
            <w:shd w:val="clear" w:color="auto" w:fill="auto"/>
            <w:noWrap w:val="0"/>
            <w:vAlign w:val="center"/>
          </w:tcPr>
          <w:p w14:paraId="2C6F3CD1">
            <w:pPr>
              <w:widowControl/>
              <w:shd w:val="clear"/>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额定电流：32A，额定电压：250V AC；</w:t>
            </w:r>
          </w:p>
          <w:p w14:paraId="604E110D">
            <w:pPr>
              <w:widowControl/>
              <w:shd w:val="clear"/>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总线长：5米（不含枪头长度）；动力线径不小于6mm</w:t>
            </w:r>
            <w:r>
              <w:rPr>
                <w:rFonts w:hint="eastAsia" w:ascii="宋体" w:hAnsi="宋体" w:cs="宋体"/>
                <w:color w:val="auto"/>
                <w:kern w:val="0"/>
                <w:sz w:val="20"/>
                <w:highlight w:val="none"/>
              </w:rPr>
              <w:t>²；</w:t>
            </w:r>
            <w:r>
              <w:rPr>
                <w:rFonts w:hint="eastAsia" w:ascii="仿宋" w:hAnsi="仿宋" w:eastAsia="仿宋" w:cs="宋体"/>
                <w:color w:val="auto"/>
                <w:kern w:val="0"/>
                <w:sz w:val="20"/>
                <w:highlight w:val="none"/>
              </w:rPr>
              <w:t>线缆外径：适配于M25*1.5（13-18）金属防水接头；含空座、线束、温度检测、工业电缆金属接头（防水），线缆末端压线鼻等附件；</w:t>
            </w:r>
            <w:r>
              <w:rPr>
                <w:rFonts w:hint="eastAsia" w:ascii="仿宋" w:hAnsi="仿宋" w:eastAsia="仿宋"/>
                <w:color w:val="auto"/>
                <w:sz w:val="22"/>
                <w:szCs w:val="22"/>
                <w:highlight w:val="none"/>
              </w:rPr>
              <w:t>其他要求详见技术文件。</w:t>
            </w:r>
          </w:p>
        </w:tc>
        <w:tc>
          <w:tcPr>
            <w:tcW w:w="405" w:type="dxa"/>
            <w:tcBorders>
              <w:tl2br w:val="nil"/>
              <w:tr2bl w:val="nil"/>
            </w:tcBorders>
            <w:shd w:val="clear" w:color="000000" w:fill="FFFFFF"/>
            <w:noWrap w:val="0"/>
            <w:vAlign w:val="center"/>
          </w:tcPr>
          <w:p w14:paraId="6D02BB2D">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套</w:t>
            </w:r>
          </w:p>
        </w:tc>
        <w:tc>
          <w:tcPr>
            <w:tcW w:w="405" w:type="dxa"/>
            <w:tcBorders>
              <w:tl2br w:val="nil"/>
              <w:tr2bl w:val="nil"/>
            </w:tcBorders>
            <w:noWrap w:val="0"/>
            <w:vAlign w:val="center"/>
          </w:tcPr>
          <w:p w14:paraId="13C27713">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45</w:t>
            </w:r>
          </w:p>
        </w:tc>
        <w:tc>
          <w:tcPr>
            <w:tcW w:w="506" w:type="dxa"/>
            <w:vMerge w:val="continue"/>
            <w:tcBorders>
              <w:tl2br w:val="nil"/>
              <w:tr2bl w:val="nil"/>
            </w:tcBorders>
            <w:noWrap w:val="0"/>
            <w:vAlign w:val="center"/>
          </w:tcPr>
          <w:p w14:paraId="49186379">
            <w:pPr>
              <w:widowControl/>
              <w:shd w:val="clear"/>
              <w:jc w:val="left"/>
              <w:rPr>
                <w:rFonts w:hint="eastAsia" w:ascii="仿宋" w:hAnsi="仿宋" w:eastAsia="仿宋" w:cs="宋体"/>
                <w:color w:val="auto"/>
                <w:kern w:val="0"/>
                <w:sz w:val="22"/>
                <w:szCs w:val="22"/>
                <w:highlight w:val="none"/>
              </w:rPr>
            </w:pPr>
          </w:p>
        </w:tc>
        <w:tc>
          <w:tcPr>
            <w:tcW w:w="506" w:type="dxa"/>
            <w:vMerge w:val="continue"/>
            <w:tcBorders>
              <w:tl2br w:val="nil"/>
              <w:tr2bl w:val="nil"/>
            </w:tcBorders>
            <w:noWrap w:val="0"/>
            <w:vAlign w:val="center"/>
          </w:tcPr>
          <w:p w14:paraId="41ECAA38">
            <w:pPr>
              <w:widowControl/>
              <w:shd w:val="clear"/>
              <w:jc w:val="left"/>
              <w:rPr>
                <w:rFonts w:hint="eastAsia" w:ascii="仿宋" w:hAnsi="仿宋" w:eastAsia="仿宋" w:cs="宋体"/>
                <w:color w:val="auto"/>
                <w:kern w:val="0"/>
                <w:sz w:val="22"/>
                <w:szCs w:val="22"/>
                <w:highlight w:val="none"/>
              </w:rPr>
            </w:pPr>
          </w:p>
        </w:tc>
        <w:tc>
          <w:tcPr>
            <w:tcW w:w="608" w:type="dxa"/>
            <w:vMerge w:val="continue"/>
            <w:tcBorders>
              <w:tl2br w:val="nil"/>
              <w:tr2bl w:val="nil"/>
            </w:tcBorders>
            <w:noWrap w:val="0"/>
            <w:vAlign w:val="center"/>
          </w:tcPr>
          <w:p w14:paraId="7A57C32C">
            <w:pPr>
              <w:widowControl/>
              <w:shd w:val="clear"/>
              <w:jc w:val="left"/>
              <w:rPr>
                <w:rFonts w:hint="eastAsia" w:ascii="仿宋" w:hAnsi="仿宋" w:eastAsia="仿宋" w:cs="宋体"/>
                <w:color w:val="auto"/>
                <w:kern w:val="0"/>
                <w:sz w:val="22"/>
                <w:szCs w:val="22"/>
                <w:highlight w:val="none"/>
              </w:rPr>
            </w:pPr>
          </w:p>
        </w:tc>
        <w:tc>
          <w:tcPr>
            <w:tcW w:w="2388" w:type="dxa"/>
            <w:vMerge w:val="continue"/>
            <w:tcBorders>
              <w:tl2br w:val="nil"/>
              <w:tr2bl w:val="nil"/>
            </w:tcBorders>
            <w:noWrap w:val="0"/>
            <w:vAlign w:val="center"/>
          </w:tcPr>
          <w:p w14:paraId="047C237B">
            <w:pPr>
              <w:widowControl/>
              <w:shd w:val="clear"/>
              <w:jc w:val="left"/>
              <w:rPr>
                <w:rFonts w:hint="eastAsia" w:ascii="仿宋" w:hAnsi="仿宋" w:eastAsia="仿宋" w:cs="宋体"/>
                <w:color w:val="auto"/>
                <w:kern w:val="0"/>
                <w:sz w:val="22"/>
                <w:szCs w:val="22"/>
                <w:highlight w:val="none"/>
              </w:rPr>
            </w:pPr>
          </w:p>
        </w:tc>
        <w:tc>
          <w:tcPr>
            <w:tcW w:w="2040" w:type="dxa"/>
            <w:vMerge w:val="continue"/>
            <w:tcBorders>
              <w:tl2br w:val="nil"/>
              <w:tr2bl w:val="nil"/>
            </w:tcBorders>
            <w:noWrap w:val="0"/>
            <w:vAlign w:val="center"/>
          </w:tcPr>
          <w:p w14:paraId="3FA30F06">
            <w:pPr>
              <w:widowControl/>
              <w:shd w:val="clear"/>
              <w:jc w:val="left"/>
              <w:rPr>
                <w:rFonts w:hint="eastAsia" w:ascii="仿宋" w:hAnsi="仿宋" w:eastAsia="仿宋" w:cs="宋体"/>
                <w:color w:val="auto"/>
                <w:kern w:val="0"/>
                <w:sz w:val="22"/>
                <w:szCs w:val="22"/>
                <w:highlight w:val="none"/>
              </w:rPr>
            </w:pPr>
          </w:p>
        </w:tc>
        <w:tc>
          <w:tcPr>
            <w:tcW w:w="1328" w:type="dxa"/>
            <w:vMerge w:val="continue"/>
            <w:tcBorders>
              <w:tl2br w:val="nil"/>
              <w:tr2bl w:val="nil"/>
            </w:tcBorders>
            <w:noWrap w:val="0"/>
            <w:vAlign w:val="center"/>
          </w:tcPr>
          <w:p w14:paraId="2D659353">
            <w:pPr>
              <w:widowControl/>
              <w:shd w:val="clear"/>
              <w:jc w:val="left"/>
              <w:rPr>
                <w:rFonts w:hint="eastAsia" w:ascii="仿宋" w:hAnsi="仿宋" w:eastAsia="仿宋" w:cs="宋体"/>
                <w:color w:val="auto"/>
                <w:kern w:val="0"/>
                <w:sz w:val="22"/>
                <w:szCs w:val="22"/>
                <w:highlight w:val="none"/>
              </w:rPr>
            </w:pPr>
          </w:p>
        </w:tc>
      </w:tr>
      <w:tr w14:paraId="340F7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607" w:type="dxa"/>
            <w:vMerge w:val="continue"/>
            <w:tcBorders>
              <w:tl2br w:val="nil"/>
              <w:tr2bl w:val="nil"/>
            </w:tcBorders>
            <w:noWrap w:val="0"/>
            <w:vAlign w:val="center"/>
          </w:tcPr>
          <w:p w14:paraId="12AEE915">
            <w:pPr>
              <w:widowControl/>
              <w:shd w:val="clear"/>
              <w:jc w:val="left"/>
              <w:rPr>
                <w:rFonts w:hint="eastAsia" w:ascii="仿宋" w:hAnsi="仿宋" w:eastAsia="仿宋" w:cs="宋体"/>
                <w:color w:val="auto"/>
                <w:kern w:val="0"/>
                <w:sz w:val="22"/>
                <w:szCs w:val="22"/>
                <w:highlight w:val="none"/>
              </w:rPr>
            </w:pPr>
          </w:p>
        </w:tc>
        <w:tc>
          <w:tcPr>
            <w:tcW w:w="608" w:type="dxa"/>
            <w:tcBorders>
              <w:tl2br w:val="nil"/>
              <w:tr2bl w:val="nil"/>
            </w:tcBorders>
            <w:noWrap w:val="0"/>
            <w:vAlign w:val="center"/>
          </w:tcPr>
          <w:p w14:paraId="6A3B7728">
            <w:pPr>
              <w:widowControl/>
              <w:shd w:val="clear"/>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交流充电设备连接器4（有序）</w:t>
            </w:r>
          </w:p>
        </w:tc>
        <w:tc>
          <w:tcPr>
            <w:tcW w:w="3952" w:type="dxa"/>
            <w:tcBorders>
              <w:tl2br w:val="nil"/>
              <w:tr2bl w:val="nil"/>
            </w:tcBorders>
            <w:noWrap w:val="0"/>
            <w:vAlign w:val="center"/>
          </w:tcPr>
          <w:p w14:paraId="6E4CD8A5">
            <w:pPr>
              <w:widowControl/>
              <w:shd w:val="clear"/>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充电桩采用GB/T 18487.1—2023描述的连接方式C，额定电流：32A，额定电压：250V AC;</w:t>
            </w:r>
          </w:p>
          <w:p w14:paraId="70A29945">
            <w:pPr>
              <w:widowControl/>
              <w:shd w:val="clear"/>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总线长：3.5米（不含枪头长度）；</w:t>
            </w:r>
          </w:p>
          <w:p w14:paraId="59A1B5A0">
            <w:pPr>
              <w:widowControl/>
              <w:shd w:val="clear"/>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动力线径6mm</w:t>
            </w:r>
            <w:r>
              <w:rPr>
                <w:rFonts w:hint="eastAsia" w:ascii="宋体" w:hAnsi="宋体" w:cs="宋体"/>
                <w:color w:val="auto"/>
                <w:kern w:val="0"/>
                <w:sz w:val="20"/>
                <w:highlight w:val="none"/>
              </w:rPr>
              <w:t>²，</w:t>
            </w:r>
            <w:r>
              <w:rPr>
                <w:rFonts w:hint="eastAsia" w:ascii="仿宋" w:hAnsi="仿宋" w:eastAsia="仿宋" w:cs="宋体"/>
                <w:color w:val="auto"/>
                <w:kern w:val="0"/>
                <w:sz w:val="20"/>
                <w:highlight w:val="none"/>
              </w:rPr>
              <w:t>线缆外径：适配于M25*1.5（13-18）金属防水接头；</w:t>
            </w:r>
          </w:p>
          <w:p w14:paraId="3E38745F">
            <w:pPr>
              <w:widowControl/>
              <w:shd w:val="clear"/>
              <w:jc w:val="left"/>
              <w:rPr>
                <w:rFonts w:hint="eastAsia" w:ascii="仿宋" w:hAnsi="仿宋" w:eastAsia="仿宋" w:cs="宋体"/>
                <w:b/>
                <w:bCs/>
                <w:color w:val="auto"/>
                <w:kern w:val="0"/>
                <w:sz w:val="20"/>
                <w:highlight w:val="none"/>
              </w:rPr>
            </w:pPr>
            <w:r>
              <w:rPr>
                <w:rFonts w:hint="eastAsia" w:ascii="仿宋" w:hAnsi="仿宋" w:eastAsia="仿宋" w:cs="宋体"/>
                <w:color w:val="auto"/>
                <w:kern w:val="0"/>
                <w:sz w:val="20"/>
                <w:highlight w:val="none"/>
              </w:rPr>
              <w:t>含空座、线束、工业电缆接头（防水），线缆末端压线鼻等附件；应有序充电“模拟拔枪”的需要，枪线要有可控CC和PE连接电阻的接线，即断开S3开关与PE的连接，将原连接点通过接线引出，通过充电桩常闭开关控制，</w:t>
            </w:r>
            <w:r>
              <w:rPr>
                <w:rFonts w:hint="eastAsia" w:ascii="仿宋" w:hAnsi="仿宋" w:eastAsia="仿宋"/>
                <w:color w:val="auto"/>
                <w:sz w:val="22"/>
                <w:szCs w:val="22"/>
                <w:highlight w:val="none"/>
              </w:rPr>
              <w:t>其他要求详见技术文件。</w:t>
            </w:r>
          </w:p>
        </w:tc>
        <w:tc>
          <w:tcPr>
            <w:tcW w:w="405" w:type="dxa"/>
            <w:tcBorders>
              <w:tl2br w:val="nil"/>
              <w:tr2bl w:val="nil"/>
            </w:tcBorders>
            <w:noWrap w:val="0"/>
            <w:vAlign w:val="center"/>
          </w:tcPr>
          <w:p w14:paraId="73523DDE">
            <w:pPr>
              <w:widowControl/>
              <w:shd w:val="clear"/>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套</w:t>
            </w:r>
          </w:p>
        </w:tc>
        <w:tc>
          <w:tcPr>
            <w:tcW w:w="405" w:type="dxa"/>
            <w:tcBorders>
              <w:tl2br w:val="nil"/>
              <w:tr2bl w:val="nil"/>
            </w:tcBorders>
            <w:noWrap w:val="0"/>
            <w:vAlign w:val="center"/>
          </w:tcPr>
          <w:p w14:paraId="6F9E8A64">
            <w:pPr>
              <w:widowControl/>
              <w:shd w:val="clear"/>
              <w:jc w:val="left"/>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25</w:t>
            </w:r>
          </w:p>
        </w:tc>
        <w:tc>
          <w:tcPr>
            <w:tcW w:w="506" w:type="dxa"/>
            <w:vMerge w:val="continue"/>
            <w:tcBorders>
              <w:tl2br w:val="nil"/>
              <w:tr2bl w:val="nil"/>
            </w:tcBorders>
            <w:noWrap w:val="0"/>
            <w:vAlign w:val="center"/>
          </w:tcPr>
          <w:p w14:paraId="3DA44711">
            <w:pPr>
              <w:widowControl/>
              <w:shd w:val="clear"/>
              <w:jc w:val="left"/>
              <w:rPr>
                <w:rFonts w:hint="eastAsia" w:ascii="仿宋" w:hAnsi="仿宋" w:eastAsia="仿宋" w:cs="宋体"/>
                <w:color w:val="auto"/>
                <w:kern w:val="0"/>
                <w:sz w:val="22"/>
                <w:szCs w:val="22"/>
                <w:highlight w:val="none"/>
              </w:rPr>
            </w:pPr>
          </w:p>
        </w:tc>
        <w:tc>
          <w:tcPr>
            <w:tcW w:w="506" w:type="dxa"/>
            <w:vMerge w:val="continue"/>
            <w:tcBorders>
              <w:tl2br w:val="nil"/>
              <w:tr2bl w:val="nil"/>
            </w:tcBorders>
            <w:noWrap w:val="0"/>
            <w:vAlign w:val="center"/>
          </w:tcPr>
          <w:p w14:paraId="082A22A6">
            <w:pPr>
              <w:widowControl/>
              <w:shd w:val="clear"/>
              <w:jc w:val="left"/>
              <w:rPr>
                <w:rFonts w:hint="eastAsia" w:ascii="仿宋" w:hAnsi="仿宋" w:eastAsia="仿宋" w:cs="宋体"/>
                <w:color w:val="auto"/>
                <w:kern w:val="0"/>
                <w:sz w:val="22"/>
                <w:szCs w:val="22"/>
                <w:highlight w:val="none"/>
              </w:rPr>
            </w:pPr>
          </w:p>
        </w:tc>
        <w:tc>
          <w:tcPr>
            <w:tcW w:w="608" w:type="dxa"/>
            <w:vMerge w:val="continue"/>
            <w:tcBorders>
              <w:tl2br w:val="nil"/>
              <w:tr2bl w:val="nil"/>
            </w:tcBorders>
            <w:noWrap w:val="0"/>
            <w:vAlign w:val="center"/>
          </w:tcPr>
          <w:p w14:paraId="6770B627">
            <w:pPr>
              <w:widowControl/>
              <w:shd w:val="clear"/>
              <w:jc w:val="left"/>
              <w:rPr>
                <w:rFonts w:hint="eastAsia" w:ascii="仿宋" w:hAnsi="仿宋" w:eastAsia="仿宋" w:cs="宋体"/>
                <w:color w:val="auto"/>
                <w:kern w:val="0"/>
                <w:sz w:val="22"/>
                <w:szCs w:val="22"/>
                <w:highlight w:val="none"/>
              </w:rPr>
            </w:pPr>
          </w:p>
        </w:tc>
        <w:tc>
          <w:tcPr>
            <w:tcW w:w="2388" w:type="dxa"/>
            <w:vMerge w:val="continue"/>
            <w:tcBorders>
              <w:tl2br w:val="nil"/>
              <w:tr2bl w:val="nil"/>
            </w:tcBorders>
            <w:noWrap w:val="0"/>
            <w:vAlign w:val="center"/>
          </w:tcPr>
          <w:p w14:paraId="7E452FCA">
            <w:pPr>
              <w:widowControl/>
              <w:shd w:val="clear"/>
              <w:jc w:val="left"/>
              <w:rPr>
                <w:rFonts w:hint="eastAsia" w:ascii="仿宋" w:hAnsi="仿宋" w:eastAsia="仿宋" w:cs="宋体"/>
                <w:color w:val="auto"/>
                <w:kern w:val="0"/>
                <w:sz w:val="22"/>
                <w:szCs w:val="22"/>
                <w:highlight w:val="none"/>
              </w:rPr>
            </w:pPr>
          </w:p>
        </w:tc>
        <w:tc>
          <w:tcPr>
            <w:tcW w:w="2040" w:type="dxa"/>
            <w:vMerge w:val="continue"/>
            <w:tcBorders>
              <w:tl2br w:val="nil"/>
              <w:tr2bl w:val="nil"/>
            </w:tcBorders>
            <w:noWrap w:val="0"/>
            <w:vAlign w:val="center"/>
          </w:tcPr>
          <w:p w14:paraId="31C9FDDF">
            <w:pPr>
              <w:widowControl/>
              <w:shd w:val="clear"/>
              <w:jc w:val="left"/>
              <w:rPr>
                <w:rFonts w:hint="eastAsia" w:ascii="仿宋" w:hAnsi="仿宋" w:eastAsia="仿宋" w:cs="宋体"/>
                <w:color w:val="auto"/>
                <w:kern w:val="0"/>
                <w:sz w:val="22"/>
                <w:szCs w:val="22"/>
                <w:highlight w:val="none"/>
              </w:rPr>
            </w:pPr>
          </w:p>
        </w:tc>
        <w:tc>
          <w:tcPr>
            <w:tcW w:w="1328" w:type="dxa"/>
            <w:vMerge w:val="continue"/>
            <w:tcBorders>
              <w:tl2br w:val="nil"/>
              <w:tr2bl w:val="nil"/>
            </w:tcBorders>
            <w:noWrap w:val="0"/>
            <w:vAlign w:val="center"/>
          </w:tcPr>
          <w:p w14:paraId="50B6D24B">
            <w:pPr>
              <w:widowControl/>
              <w:shd w:val="clear"/>
              <w:jc w:val="left"/>
              <w:rPr>
                <w:rFonts w:hint="eastAsia" w:ascii="仿宋" w:hAnsi="仿宋" w:eastAsia="仿宋" w:cs="宋体"/>
                <w:color w:val="auto"/>
                <w:kern w:val="0"/>
                <w:sz w:val="22"/>
                <w:szCs w:val="22"/>
                <w:highlight w:val="none"/>
              </w:rPr>
            </w:pPr>
          </w:p>
        </w:tc>
      </w:tr>
      <w:tr w14:paraId="4E74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607" w:type="dxa"/>
            <w:vMerge w:val="restart"/>
            <w:tcBorders>
              <w:tl2br w:val="nil"/>
              <w:tr2bl w:val="nil"/>
            </w:tcBorders>
            <w:shd w:val="clear" w:color="auto" w:fill="auto"/>
            <w:noWrap w:val="0"/>
            <w:vAlign w:val="center"/>
          </w:tcPr>
          <w:p w14:paraId="62485A61">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交直流充电设备连接器采购项目（包二）</w:t>
            </w:r>
          </w:p>
        </w:tc>
        <w:tc>
          <w:tcPr>
            <w:tcW w:w="608" w:type="dxa"/>
            <w:tcBorders>
              <w:tl2br w:val="nil"/>
              <w:tr2bl w:val="nil"/>
            </w:tcBorders>
            <w:shd w:val="clear" w:color="auto" w:fill="auto"/>
            <w:noWrap w:val="0"/>
            <w:vAlign w:val="center"/>
          </w:tcPr>
          <w:p w14:paraId="3E652240">
            <w:pPr>
              <w:widowControl/>
              <w:shd w:val="clear"/>
              <w:jc w:val="center"/>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直流充电设备连接器1（轻量化）</w:t>
            </w:r>
          </w:p>
        </w:tc>
        <w:tc>
          <w:tcPr>
            <w:tcW w:w="3952" w:type="dxa"/>
            <w:tcBorders>
              <w:tl2br w:val="nil"/>
              <w:tr2bl w:val="nil"/>
            </w:tcBorders>
            <w:shd w:val="clear" w:color="auto" w:fill="auto"/>
            <w:noWrap w:val="0"/>
            <w:vAlign w:val="center"/>
          </w:tcPr>
          <w:p w14:paraId="037EB710">
            <w:pPr>
              <w:widowControl/>
              <w:shd w:val="clear"/>
              <w:jc w:val="center"/>
              <w:rPr>
                <w:rFonts w:hint="eastAsia" w:ascii="仿宋" w:hAnsi="仿宋" w:eastAsia="仿宋" w:cs="宋体"/>
                <w:color w:val="auto"/>
                <w:kern w:val="0"/>
                <w:sz w:val="20"/>
                <w:highlight w:val="none"/>
              </w:rPr>
            </w:pPr>
            <w:r>
              <w:rPr>
                <w:rFonts w:hint="eastAsia" w:ascii="仿宋" w:hAnsi="仿宋" w:eastAsia="仿宋"/>
                <w:color w:val="auto"/>
                <w:sz w:val="22"/>
                <w:szCs w:val="22"/>
                <w:highlight w:val="none"/>
              </w:rPr>
              <w:t>额定电压：1000V；额定电流：250A，</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短时过载能力：300A，不小于10分钟，</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动力线：4*35mm2；地线：≥16mm2；辅助电源线：≥2.5mm2；</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BMS通讯线、温度采样线、电子锁控制及反馈线：0.75mm2；枪线直径：≤34mm，适配于M50*1.5（30-35）双缩紧金属防水接头；总线长5.4米（不含枪头长度）；含空座、线束、温度检测、电子锁控制板、工业电缆金属接头（防水），线缆末端压线鼻等附件，其他要求详见技术文件。</w:t>
            </w:r>
          </w:p>
        </w:tc>
        <w:tc>
          <w:tcPr>
            <w:tcW w:w="405" w:type="dxa"/>
            <w:tcBorders>
              <w:tl2br w:val="nil"/>
              <w:tr2bl w:val="nil"/>
            </w:tcBorders>
            <w:shd w:val="clear" w:color="000000" w:fill="FFFFFF"/>
            <w:noWrap w:val="0"/>
            <w:vAlign w:val="center"/>
          </w:tcPr>
          <w:p w14:paraId="23104250">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套</w:t>
            </w:r>
          </w:p>
        </w:tc>
        <w:tc>
          <w:tcPr>
            <w:tcW w:w="405" w:type="dxa"/>
            <w:tcBorders>
              <w:tl2br w:val="nil"/>
              <w:tr2bl w:val="nil"/>
            </w:tcBorders>
            <w:noWrap w:val="0"/>
            <w:vAlign w:val="center"/>
          </w:tcPr>
          <w:p w14:paraId="2A269360">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2800</w:t>
            </w:r>
          </w:p>
        </w:tc>
        <w:tc>
          <w:tcPr>
            <w:tcW w:w="506" w:type="dxa"/>
            <w:vMerge w:val="continue"/>
            <w:tcBorders>
              <w:tl2br w:val="nil"/>
              <w:tr2bl w:val="nil"/>
            </w:tcBorders>
            <w:noWrap w:val="0"/>
            <w:vAlign w:val="center"/>
          </w:tcPr>
          <w:p w14:paraId="67B8A19E">
            <w:pPr>
              <w:widowControl/>
              <w:shd w:val="clear"/>
              <w:jc w:val="left"/>
              <w:rPr>
                <w:rFonts w:hint="eastAsia" w:ascii="仿宋" w:hAnsi="仿宋" w:eastAsia="仿宋" w:cs="宋体"/>
                <w:color w:val="auto"/>
                <w:kern w:val="0"/>
                <w:sz w:val="22"/>
                <w:szCs w:val="22"/>
                <w:highlight w:val="none"/>
              </w:rPr>
            </w:pPr>
          </w:p>
        </w:tc>
        <w:tc>
          <w:tcPr>
            <w:tcW w:w="506" w:type="dxa"/>
            <w:vMerge w:val="continue"/>
            <w:tcBorders>
              <w:tl2br w:val="nil"/>
              <w:tr2bl w:val="nil"/>
            </w:tcBorders>
            <w:noWrap w:val="0"/>
            <w:vAlign w:val="center"/>
          </w:tcPr>
          <w:p w14:paraId="0C961A68">
            <w:pPr>
              <w:widowControl/>
              <w:shd w:val="clear"/>
              <w:jc w:val="left"/>
              <w:rPr>
                <w:rFonts w:hint="eastAsia" w:ascii="仿宋" w:hAnsi="仿宋" w:eastAsia="仿宋" w:cs="宋体"/>
                <w:color w:val="auto"/>
                <w:kern w:val="0"/>
                <w:sz w:val="22"/>
                <w:szCs w:val="22"/>
                <w:highlight w:val="none"/>
              </w:rPr>
            </w:pPr>
          </w:p>
        </w:tc>
        <w:tc>
          <w:tcPr>
            <w:tcW w:w="608" w:type="dxa"/>
            <w:vMerge w:val="continue"/>
            <w:tcBorders>
              <w:tl2br w:val="nil"/>
              <w:tr2bl w:val="nil"/>
            </w:tcBorders>
            <w:noWrap w:val="0"/>
            <w:vAlign w:val="center"/>
          </w:tcPr>
          <w:p w14:paraId="29037995">
            <w:pPr>
              <w:widowControl/>
              <w:shd w:val="clear"/>
              <w:jc w:val="left"/>
              <w:rPr>
                <w:rFonts w:hint="eastAsia" w:ascii="仿宋" w:hAnsi="仿宋" w:eastAsia="仿宋" w:cs="宋体"/>
                <w:color w:val="auto"/>
                <w:kern w:val="0"/>
                <w:sz w:val="22"/>
                <w:szCs w:val="22"/>
                <w:highlight w:val="none"/>
              </w:rPr>
            </w:pPr>
          </w:p>
        </w:tc>
        <w:tc>
          <w:tcPr>
            <w:tcW w:w="2388" w:type="dxa"/>
            <w:vMerge w:val="restart"/>
            <w:tcBorders>
              <w:tl2br w:val="nil"/>
              <w:tr2bl w:val="nil"/>
            </w:tcBorders>
            <w:noWrap w:val="0"/>
            <w:vAlign w:val="center"/>
          </w:tcPr>
          <w:p w14:paraId="58CC8591">
            <w:pPr>
              <w:shd w:val="clear"/>
              <w:rPr>
                <w:rFonts w:hint="eastAsia" w:ascii="仿宋" w:hAnsi="仿宋" w:eastAsia="仿宋" w:cs="Arial"/>
                <w:color w:val="auto"/>
                <w:kern w:val="0"/>
                <w:sz w:val="22"/>
                <w:szCs w:val="22"/>
                <w:highlight w:val="none"/>
              </w:rPr>
            </w:pPr>
            <w:r>
              <w:rPr>
                <w:rFonts w:hint="eastAsia" w:ascii="仿宋" w:hAnsi="仿宋" w:eastAsia="仿宋" w:cs="宋体"/>
                <w:color w:val="auto"/>
                <w:kern w:val="0"/>
                <w:sz w:val="22"/>
                <w:szCs w:val="22"/>
                <w:highlight w:val="none"/>
                <w:lang w:val="en-US" w:eastAsia="zh-CN"/>
              </w:rPr>
              <w:t>1.厂商要求：</w:t>
            </w:r>
            <w:r>
              <w:rPr>
                <w:rFonts w:hint="eastAsia" w:ascii="仿宋" w:hAnsi="仿宋" w:eastAsia="仿宋"/>
                <w:color w:val="auto"/>
                <w:sz w:val="22"/>
                <w:szCs w:val="22"/>
                <w:highlight w:val="none"/>
              </w:rPr>
              <w:t>制造商</w:t>
            </w:r>
            <w:r>
              <w:rPr>
                <w:rFonts w:hint="eastAsia" w:ascii="仿宋" w:hAnsi="仿宋" w:eastAsia="仿宋"/>
                <w:color w:val="auto"/>
                <w:sz w:val="22"/>
                <w:szCs w:val="22"/>
                <w:highlight w:val="none"/>
                <w:lang w:eastAsia="zh-CN"/>
              </w:rPr>
              <w:t>；</w:t>
            </w:r>
            <w:r>
              <w:rPr>
                <w:rFonts w:hint="eastAsia" w:ascii="仿宋" w:hAnsi="仿宋" w:eastAsia="仿宋"/>
                <w:color w:val="auto"/>
                <w:sz w:val="22"/>
                <w:szCs w:val="22"/>
                <w:highlight w:val="none"/>
                <w:lang w:val="en-US" w:eastAsia="zh-CN"/>
              </w:rPr>
              <w:t>2.产品型式试验报告或检测报告或鉴定报告：</w:t>
            </w:r>
            <w:r>
              <w:rPr>
                <w:rFonts w:hint="eastAsia" w:ascii="仿宋" w:hAnsi="仿宋" w:eastAsia="仿宋" w:cs="宋体"/>
                <w:color w:val="auto"/>
                <w:kern w:val="0"/>
                <w:sz w:val="22"/>
                <w:szCs w:val="22"/>
                <w:highlight w:val="none"/>
              </w:rPr>
              <w:t>提供国家认可第三方检测机构出具的产品有效检测报告</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3.生产厂房：（1）</w:t>
            </w:r>
            <w:r>
              <w:rPr>
                <w:rFonts w:hint="eastAsia" w:ascii="仿宋" w:hAnsi="仿宋" w:eastAsia="仿宋" w:cs="Arial"/>
                <w:color w:val="auto"/>
                <w:kern w:val="0"/>
                <w:sz w:val="22"/>
                <w:szCs w:val="22"/>
                <w:highlight w:val="none"/>
              </w:rPr>
              <w:t>对于制造商投标，应具有生产投标产品所需的生产场地的条件。（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3B81FB5A">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对于制造商投标，应提供生产、检验检测设备的证明材料，包括采购合同及发票等，不得借用、租用其他公司设备。</w:t>
            </w:r>
          </w:p>
        </w:tc>
        <w:tc>
          <w:tcPr>
            <w:tcW w:w="2040" w:type="dxa"/>
            <w:vMerge w:val="restart"/>
            <w:tcBorders>
              <w:tl2br w:val="nil"/>
              <w:tr2bl w:val="nil"/>
            </w:tcBorders>
            <w:noWrap w:val="0"/>
            <w:vAlign w:val="center"/>
          </w:tcPr>
          <w:p w14:paraId="5B086526">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val="en-US" w:eastAsia="zh-CN"/>
              </w:rPr>
              <w:t>业绩要求：</w:t>
            </w:r>
            <w:r>
              <w:rPr>
                <w:rFonts w:hint="eastAsia" w:ascii="仿宋" w:hAnsi="仿宋" w:eastAsia="仿宋"/>
                <w:color w:val="auto"/>
                <w:sz w:val="22"/>
                <w:szCs w:val="22"/>
                <w:highlight w:val="none"/>
              </w:rPr>
              <w:t>20</w:t>
            </w:r>
            <w:r>
              <w:rPr>
                <w:rFonts w:ascii="仿宋" w:hAnsi="仿宋" w:eastAsia="仿宋"/>
                <w:color w:val="auto"/>
                <w:sz w:val="22"/>
                <w:szCs w:val="22"/>
                <w:highlight w:val="none"/>
              </w:rPr>
              <w:t>2</w:t>
            </w:r>
            <w:r>
              <w:rPr>
                <w:rFonts w:hint="eastAsia" w:ascii="仿宋" w:hAnsi="仿宋" w:eastAsia="仿宋"/>
                <w:color w:val="auto"/>
                <w:sz w:val="22"/>
                <w:szCs w:val="22"/>
                <w:highlight w:val="none"/>
              </w:rPr>
              <w:t>2年1月1日至招标公告发布之日内，具有充电设备连接器累计销售业绩不少于300万。</w:t>
            </w:r>
            <w:r>
              <w:rPr>
                <w:rFonts w:hint="eastAsia" w:ascii="仿宋" w:hAnsi="仿宋" w:eastAsia="仿宋"/>
                <w:b/>
                <w:color w:val="auto"/>
                <w:sz w:val="22"/>
                <w:szCs w:val="22"/>
                <w:highlight w:val="none"/>
              </w:rPr>
              <w:t>（时间以合同签订日期为准，须提供用户合同封面、金额页、合同签字盖章页复印件、证明合同内容的合同页、发票复印件、发票查验结果截图）</w:t>
            </w:r>
          </w:p>
        </w:tc>
        <w:tc>
          <w:tcPr>
            <w:tcW w:w="1328" w:type="dxa"/>
            <w:vMerge w:val="restart"/>
            <w:tcBorders>
              <w:tl2br w:val="nil"/>
              <w:tr2bl w:val="nil"/>
            </w:tcBorders>
            <w:noWrap w:val="0"/>
            <w:vAlign w:val="center"/>
          </w:tcPr>
          <w:p w14:paraId="31CBBC9B">
            <w:pPr>
              <w:widowControl/>
              <w:shd w:val="clear"/>
              <w:jc w:val="left"/>
              <w:rPr>
                <w:rFonts w:hint="default" w:ascii="仿宋" w:hAnsi="仿宋" w:eastAsia="仿宋" w:cs="宋体"/>
                <w:color w:val="auto"/>
                <w:kern w:val="0"/>
                <w:sz w:val="22"/>
                <w:szCs w:val="22"/>
                <w:highlight w:val="none"/>
                <w:lang w:val="en-US" w:eastAsia="zh-CN"/>
              </w:rPr>
            </w:pPr>
            <w:r>
              <w:rPr>
                <w:rFonts w:hint="eastAsia" w:ascii="仿宋" w:hAnsi="仿宋" w:eastAsia="仿宋" w:cs="宋体"/>
                <w:color w:val="auto"/>
                <w:kern w:val="0"/>
                <w:sz w:val="22"/>
                <w:szCs w:val="22"/>
                <w:highlight w:val="none"/>
                <w:lang w:val="en-US" w:eastAsia="zh-CN"/>
              </w:rPr>
              <w:t>7.2</w:t>
            </w:r>
          </w:p>
        </w:tc>
      </w:tr>
      <w:tr w14:paraId="5F5C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607" w:type="dxa"/>
            <w:vMerge w:val="continue"/>
            <w:tcBorders>
              <w:tl2br w:val="nil"/>
              <w:tr2bl w:val="nil"/>
            </w:tcBorders>
            <w:shd w:val="clear" w:color="auto" w:fill="auto"/>
            <w:noWrap w:val="0"/>
            <w:vAlign w:val="top"/>
          </w:tcPr>
          <w:p w14:paraId="3955134A">
            <w:pPr>
              <w:widowControl/>
              <w:shd w:val="clear"/>
              <w:jc w:val="left"/>
              <w:rPr>
                <w:rFonts w:hint="eastAsia" w:ascii="仿宋" w:hAnsi="仿宋" w:eastAsia="仿宋" w:cs="宋体"/>
                <w:color w:val="auto"/>
                <w:kern w:val="0"/>
                <w:sz w:val="22"/>
                <w:szCs w:val="22"/>
                <w:highlight w:val="none"/>
              </w:rPr>
            </w:pPr>
          </w:p>
        </w:tc>
        <w:tc>
          <w:tcPr>
            <w:tcW w:w="608" w:type="dxa"/>
            <w:tcBorders>
              <w:tl2br w:val="nil"/>
              <w:tr2bl w:val="nil"/>
            </w:tcBorders>
            <w:shd w:val="clear" w:color="auto" w:fill="auto"/>
            <w:noWrap w:val="0"/>
            <w:vAlign w:val="center"/>
          </w:tcPr>
          <w:p w14:paraId="1B9A66D7">
            <w:pPr>
              <w:widowControl/>
              <w:shd w:val="clear"/>
              <w:jc w:val="center"/>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直流充电设备连接器2（轻量化）</w:t>
            </w:r>
          </w:p>
        </w:tc>
        <w:tc>
          <w:tcPr>
            <w:tcW w:w="3952" w:type="dxa"/>
            <w:tcBorders>
              <w:tl2br w:val="nil"/>
              <w:tr2bl w:val="nil"/>
            </w:tcBorders>
            <w:shd w:val="clear" w:color="auto" w:fill="auto"/>
            <w:noWrap w:val="0"/>
            <w:vAlign w:val="center"/>
          </w:tcPr>
          <w:p w14:paraId="104FC6B3">
            <w:pPr>
              <w:widowControl/>
              <w:shd w:val="clear"/>
              <w:jc w:val="center"/>
              <w:rPr>
                <w:rFonts w:hint="eastAsia" w:ascii="仿宋" w:hAnsi="仿宋" w:eastAsia="仿宋" w:cs="宋体"/>
                <w:color w:val="auto"/>
                <w:kern w:val="0"/>
                <w:sz w:val="20"/>
                <w:highlight w:val="none"/>
              </w:rPr>
            </w:pPr>
            <w:r>
              <w:rPr>
                <w:rFonts w:hint="eastAsia" w:ascii="仿宋" w:hAnsi="仿宋" w:eastAsia="仿宋"/>
                <w:color w:val="auto"/>
                <w:sz w:val="22"/>
                <w:szCs w:val="22"/>
                <w:highlight w:val="none"/>
              </w:rPr>
              <w:t>额定电压：1000V；额定电流：250A，</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短时过载能力：300A，不小于10分钟，</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动力线：4*35mm2；地线：≥6mm2；辅助电源线：≥2.5mm2；</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BMS通讯线、温度采样线、电子锁控制及反馈线：0.75mm2；枪线直径：≤31mm，适配于M40（25-32.5）双缩紧金属防水接头；总线长：5.4米（不含枪头长度）；含空座、线束、温度检测、电子锁控制板、工业电缆金属接头（防水），线缆末端压线鼻等附件，其他要求详见技术文件。</w:t>
            </w:r>
          </w:p>
        </w:tc>
        <w:tc>
          <w:tcPr>
            <w:tcW w:w="405" w:type="dxa"/>
            <w:tcBorders>
              <w:tl2br w:val="nil"/>
              <w:tr2bl w:val="nil"/>
            </w:tcBorders>
            <w:shd w:val="clear" w:color="000000" w:fill="FFFFFF"/>
            <w:noWrap w:val="0"/>
            <w:vAlign w:val="center"/>
          </w:tcPr>
          <w:p w14:paraId="19E00426">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套</w:t>
            </w:r>
          </w:p>
        </w:tc>
        <w:tc>
          <w:tcPr>
            <w:tcW w:w="405" w:type="dxa"/>
            <w:tcBorders>
              <w:tl2br w:val="nil"/>
              <w:tr2bl w:val="nil"/>
            </w:tcBorders>
            <w:noWrap w:val="0"/>
            <w:vAlign w:val="center"/>
          </w:tcPr>
          <w:p w14:paraId="2F096702">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7</w:t>
            </w:r>
          </w:p>
        </w:tc>
        <w:tc>
          <w:tcPr>
            <w:tcW w:w="506" w:type="dxa"/>
            <w:vMerge w:val="continue"/>
            <w:tcBorders>
              <w:tl2br w:val="nil"/>
              <w:tr2bl w:val="nil"/>
            </w:tcBorders>
            <w:noWrap w:val="0"/>
            <w:vAlign w:val="top"/>
          </w:tcPr>
          <w:p w14:paraId="300F7B3A">
            <w:pPr>
              <w:widowControl/>
              <w:shd w:val="clear"/>
              <w:jc w:val="left"/>
              <w:rPr>
                <w:rFonts w:hint="eastAsia" w:ascii="仿宋" w:hAnsi="仿宋" w:eastAsia="仿宋" w:cs="宋体"/>
                <w:color w:val="auto"/>
                <w:kern w:val="0"/>
                <w:sz w:val="22"/>
                <w:szCs w:val="22"/>
                <w:highlight w:val="none"/>
              </w:rPr>
            </w:pPr>
          </w:p>
        </w:tc>
        <w:tc>
          <w:tcPr>
            <w:tcW w:w="506" w:type="dxa"/>
            <w:vMerge w:val="continue"/>
            <w:tcBorders>
              <w:tl2br w:val="nil"/>
              <w:tr2bl w:val="nil"/>
            </w:tcBorders>
            <w:noWrap w:val="0"/>
            <w:vAlign w:val="top"/>
          </w:tcPr>
          <w:p w14:paraId="284765DE">
            <w:pPr>
              <w:widowControl/>
              <w:shd w:val="clear"/>
              <w:jc w:val="left"/>
              <w:rPr>
                <w:rFonts w:hint="eastAsia" w:ascii="仿宋" w:hAnsi="仿宋" w:eastAsia="仿宋" w:cs="宋体"/>
                <w:color w:val="auto"/>
                <w:kern w:val="0"/>
                <w:sz w:val="22"/>
                <w:szCs w:val="22"/>
                <w:highlight w:val="none"/>
              </w:rPr>
            </w:pPr>
          </w:p>
        </w:tc>
        <w:tc>
          <w:tcPr>
            <w:tcW w:w="608" w:type="dxa"/>
            <w:vMerge w:val="continue"/>
            <w:tcBorders>
              <w:tl2br w:val="nil"/>
              <w:tr2bl w:val="nil"/>
            </w:tcBorders>
            <w:noWrap w:val="0"/>
            <w:vAlign w:val="top"/>
          </w:tcPr>
          <w:p w14:paraId="593EB635">
            <w:pPr>
              <w:widowControl/>
              <w:shd w:val="clear"/>
              <w:jc w:val="left"/>
              <w:rPr>
                <w:rFonts w:hint="eastAsia" w:ascii="仿宋" w:hAnsi="仿宋" w:eastAsia="仿宋" w:cs="宋体"/>
                <w:color w:val="auto"/>
                <w:kern w:val="0"/>
                <w:sz w:val="22"/>
                <w:szCs w:val="22"/>
                <w:highlight w:val="none"/>
              </w:rPr>
            </w:pPr>
          </w:p>
        </w:tc>
        <w:tc>
          <w:tcPr>
            <w:tcW w:w="2388" w:type="dxa"/>
            <w:vMerge w:val="continue"/>
            <w:tcBorders>
              <w:tl2br w:val="nil"/>
              <w:tr2bl w:val="nil"/>
            </w:tcBorders>
            <w:noWrap w:val="0"/>
            <w:vAlign w:val="top"/>
          </w:tcPr>
          <w:p w14:paraId="3A780985">
            <w:pPr>
              <w:widowControl/>
              <w:shd w:val="clear"/>
              <w:jc w:val="left"/>
              <w:rPr>
                <w:rFonts w:hint="eastAsia" w:ascii="仿宋" w:hAnsi="仿宋" w:eastAsia="仿宋" w:cs="宋体"/>
                <w:color w:val="auto"/>
                <w:kern w:val="0"/>
                <w:sz w:val="22"/>
                <w:szCs w:val="22"/>
                <w:highlight w:val="none"/>
              </w:rPr>
            </w:pPr>
          </w:p>
        </w:tc>
        <w:tc>
          <w:tcPr>
            <w:tcW w:w="2040" w:type="dxa"/>
            <w:vMerge w:val="continue"/>
            <w:tcBorders>
              <w:tl2br w:val="nil"/>
              <w:tr2bl w:val="nil"/>
            </w:tcBorders>
            <w:noWrap w:val="0"/>
            <w:vAlign w:val="top"/>
          </w:tcPr>
          <w:p w14:paraId="2912349C">
            <w:pPr>
              <w:widowControl/>
              <w:shd w:val="clear"/>
              <w:jc w:val="left"/>
              <w:rPr>
                <w:rFonts w:hint="eastAsia" w:ascii="仿宋" w:hAnsi="仿宋" w:eastAsia="仿宋" w:cs="宋体"/>
                <w:color w:val="auto"/>
                <w:kern w:val="0"/>
                <w:sz w:val="22"/>
                <w:szCs w:val="22"/>
                <w:highlight w:val="none"/>
              </w:rPr>
            </w:pPr>
          </w:p>
        </w:tc>
        <w:tc>
          <w:tcPr>
            <w:tcW w:w="1328" w:type="dxa"/>
            <w:vMerge w:val="continue"/>
            <w:tcBorders>
              <w:tl2br w:val="nil"/>
              <w:tr2bl w:val="nil"/>
            </w:tcBorders>
            <w:noWrap w:val="0"/>
            <w:vAlign w:val="top"/>
          </w:tcPr>
          <w:p w14:paraId="786296A9">
            <w:pPr>
              <w:widowControl/>
              <w:shd w:val="clear"/>
              <w:jc w:val="left"/>
              <w:rPr>
                <w:rFonts w:hint="eastAsia" w:ascii="仿宋" w:hAnsi="仿宋" w:eastAsia="仿宋" w:cs="宋体"/>
                <w:color w:val="auto"/>
                <w:kern w:val="0"/>
                <w:sz w:val="22"/>
                <w:szCs w:val="22"/>
                <w:highlight w:val="none"/>
              </w:rPr>
            </w:pPr>
          </w:p>
        </w:tc>
      </w:tr>
      <w:tr w14:paraId="4335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607" w:type="dxa"/>
            <w:vMerge w:val="continue"/>
            <w:tcBorders>
              <w:tl2br w:val="nil"/>
              <w:tr2bl w:val="nil"/>
            </w:tcBorders>
            <w:shd w:val="clear" w:color="auto" w:fill="auto"/>
            <w:noWrap w:val="0"/>
            <w:vAlign w:val="top"/>
          </w:tcPr>
          <w:p w14:paraId="07DADFF8">
            <w:pPr>
              <w:widowControl/>
              <w:shd w:val="clear"/>
              <w:jc w:val="left"/>
              <w:rPr>
                <w:rFonts w:hint="eastAsia" w:ascii="仿宋" w:hAnsi="仿宋" w:eastAsia="仿宋" w:cs="宋体"/>
                <w:color w:val="auto"/>
                <w:kern w:val="0"/>
                <w:sz w:val="22"/>
                <w:szCs w:val="22"/>
                <w:highlight w:val="none"/>
              </w:rPr>
            </w:pPr>
          </w:p>
        </w:tc>
        <w:tc>
          <w:tcPr>
            <w:tcW w:w="608" w:type="dxa"/>
            <w:tcBorders>
              <w:tl2br w:val="nil"/>
              <w:tr2bl w:val="nil"/>
            </w:tcBorders>
            <w:shd w:val="clear" w:color="auto" w:fill="auto"/>
            <w:noWrap w:val="0"/>
            <w:vAlign w:val="center"/>
          </w:tcPr>
          <w:p w14:paraId="4CBDBF49">
            <w:pPr>
              <w:widowControl/>
              <w:shd w:val="clear"/>
              <w:jc w:val="center"/>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直流充电设备连接器3</w:t>
            </w:r>
          </w:p>
        </w:tc>
        <w:tc>
          <w:tcPr>
            <w:tcW w:w="3952" w:type="dxa"/>
            <w:tcBorders>
              <w:tl2br w:val="nil"/>
              <w:tr2bl w:val="nil"/>
            </w:tcBorders>
            <w:shd w:val="clear" w:color="auto" w:fill="auto"/>
            <w:noWrap w:val="0"/>
            <w:vAlign w:val="center"/>
          </w:tcPr>
          <w:p w14:paraId="32D0E852">
            <w:pPr>
              <w:widowControl/>
              <w:shd w:val="clear"/>
              <w:jc w:val="center"/>
              <w:rPr>
                <w:rFonts w:hint="eastAsia" w:ascii="仿宋" w:hAnsi="仿宋" w:eastAsia="仿宋" w:cs="宋体"/>
                <w:color w:val="auto"/>
                <w:kern w:val="0"/>
                <w:sz w:val="20"/>
                <w:highlight w:val="none"/>
              </w:rPr>
            </w:pPr>
            <w:r>
              <w:rPr>
                <w:rFonts w:hint="eastAsia" w:ascii="仿宋" w:hAnsi="仿宋" w:eastAsia="仿宋"/>
                <w:color w:val="auto"/>
                <w:sz w:val="22"/>
                <w:szCs w:val="22"/>
                <w:highlight w:val="none"/>
              </w:rPr>
              <w:t>额定电压：1000V；额定电流：250A，</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动力线径：80mm</w:t>
            </w:r>
            <w:r>
              <w:rPr>
                <w:rFonts w:ascii="Calibri" w:hAnsi="Calibri" w:eastAsia="仿宋" w:cs="Calibri"/>
                <w:color w:val="auto"/>
                <w:sz w:val="22"/>
                <w:szCs w:val="22"/>
                <w:highlight w:val="none"/>
              </w:rPr>
              <w:t>²</w:t>
            </w:r>
            <w:r>
              <w:rPr>
                <w:rFonts w:hint="eastAsia" w:ascii="仿宋" w:hAnsi="仿宋" w:eastAsia="仿宋" w:cs="仿宋"/>
                <w:color w:val="auto"/>
                <w:sz w:val="22"/>
                <w:szCs w:val="22"/>
                <w:highlight w:val="none"/>
              </w:rPr>
              <w:t>；地线：≥</w:t>
            </w:r>
            <w:r>
              <w:rPr>
                <w:rFonts w:hint="eastAsia" w:ascii="仿宋" w:hAnsi="仿宋" w:eastAsia="仿宋"/>
                <w:color w:val="auto"/>
                <w:sz w:val="22"/>
                <w:szCs w:val="22"/>
                <w:highlight w:val="none"/>
              </w:rPr>
              <w:t>16mm2；辅助电源线：≥2.5mm2；</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BMS通讯线、温度采样线、电子锁控制及反馈线：0.75mm2；枪线直径：≤41mm，线缆外径：适配于M50*1.5（35-43.5）双缩紧金属防水接头；总线长：5.4米（不含枪头长度）；含空座、线束、温度检测、电子锁控制板、工业电缆金属接头（防水），线缆末端压线鼻等附件；其他要求详见技术文件。</w:t>
            </w:r>
          </w:p>
        </w:tc>
        <w:tc>
          <w:tcPr>
            <w:tcW w:w="405" w:type="dxa"/>
            <w:tcBorders>
              <w:tl2br w:val="nil"/>
              <w:tr2bl w:val="nil"/>
            </w:tcBorders>
            <w:shd w:val="clear" w:color="000000" w:fill="FFFFFF"/>
            <w:noWrap w:val="0"/>
            <w:vAlign w:val="center"/>
          </w:tcPr>
          <w:p w14:paraId="20443106">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套</w:t>
            </w:r>
          </w:p>
        </w:tc>
        <w:tc>
          <w:tcPr>
            <w:tcW w:w="405" w:type="dxa"/>
            <w:tcBorders>
              <w:tl2br w:val="nil"/>
              <w:tr2bl w:val="nil"/>
            </w:tcBorders>
            <w:noWrap w:val="0"/>
            <w:vAlign w:val="center"/>
          </w:tcPr>
          <w:p w14:paraId="72D25074">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175</w:t>
            </w:r>
          </w:p>
        </w:tc>
        <w:tc>
          <w:tcPr>
            <w:tcW w:w="506" w:type="dxa"/>
            <w:vMerge w:val="continue"/>
            <w:tcBorders>
              <w:tl2br w:val="nil"/>
              <w:tr2bl w:val="nil"/>
            </w:tcBorders>
            <w:noWrap w:val="0"/>
            <w:vAlign w:val="top"/>
          </w:tcPr>
          <w:p w14:paraId="21BFDBB2">
            <w:pPr>
              <w:widowControl/>
              <w:shd w:val="clear"/>
              <w:jc w:val="left"/>
              <w:rPr>
                <w:rFonts w:hint="eastAsia" w:ascii="仿宋" w:hAnsi="仿宋" w:eastAsia="仿宋" w:cs="宋体"/>
                <w:color w:val="auto"/>
                <w:kern w:val="0"/>
                <w:sz w:val="22"/>
                <w:szCs w:val="22"/>
                <w:highlight w:val="none"/>
              </w:rPr>
            </w:pPr>
          </w:p>
        </w:tc>
        <w:tc>
          <w:tcPr>
            <w:tcW w:w="506" w:type="dxa"/>
            <w:vMerge w:val="continue"/>
            <w:tcBorders>
              <w:tl2br w:val="nil"/>
              <w:tr2bl w:val="nil"/>
            </w:tcBorders>
            <w:noWrap w:val="0"/>
            <w:vAlign w:val="top"/>
          </w:tcPr>
          <w:p w14:paraId="676928C1">
            <w:pPr>
              <w:widowControl/>
              <w:shd w:val="clear"/>
              <w:jc w:val="left"/>
              <w:rPr>
                <w:rFonts w:hint="eastAsia" w:ascii="仿宋" w:hAnsi="仿宋" w:eastAsia="仿宋" w:cs="宋体"/>
                <w:color w:val="auto"/>
                <w:kern w:val="0"/>
                <w:sz w:val="22"/>
                <w:szCs w:val="22"/>
                <w:highlight w:val="none"/>
              </w:rPr>
            </w:pPr>
          </w:p>
        </w:tc>
        <w:tc>
          <w:tcPr>
            <w:tcW w:w="608" w:type="dxa"/>
            <w:vMerge w:val="continue"/>
            <w:tcBorders>
              <w:tl2br w:val="nil"/>
              <w:tr2bl w:val="nil"/>
            </w:tcBorders>
            <w:noWrap w:val="0"/>
            <w:vAlign w:val="top"/>
          </w:tcPr>
          <w:p w14:paraId="7F61416D">
            <w:pPr>
              <w:widowControl/>
              <w:shd w:val="clear"/>
              <w:jc w:val="left"/>
              <w:rPr>
                <w:rFonts w:hint="eastAsia" w:ascii="仿宋" w:hAnsi="仿宋" w:eastAsia="仿宋" w:cs="宋体"/>
                <w:color w:val="auto"/>
                <w:kern w:val="0"/>
                <w:sz w:val="22"/>
                <w:szCs w:val="22"/>
                <w:highlight w:val="none"/>
              </w:rPr>
            </w:pPr>
          </w:p>
        </w:tc>
        <w:tc>
          <w:tcPr>
            <w:tcW w:w="2388" w:type="dxa"/>
            <w:vMerge w:val="continue"/>
            <w:tcBorders>
              <w:tl2br w:val="nil"/>
              <w:tr2bl w:val="nil"/>
            </w:tcBorders>
            <w:noWrap w:val="0"/>
            <w:vAlign w:val="top"/>
          </w:tcPr>
          <w:p w14:paraId="0BA91827">
            <w:pPr>
              <w:widowControl/>
              <w:shd w:val="clear"/>
              <w:jc w:val="left"/>
              <w:rPr>
                <w:rFonts w:hint="eastAsia" w:ascii="仿宋" w:hAnsi="仿宋" w:eastAsia="仿宋" w:cs="宋体"/>
                <w:color w:val="auto"/>
                <w:kern w:val="0"/>
                <w:sz w:val="22"/>
                <w:szCs w:val="22"/>
                <w:highlight w:val="none"/>
              </w:rPr>
            </w:pPr>
          </w:p>
        </w:tc>
        <w:tc>
          <w:tcPr>
            <w:tcW w:w="2040" w:type="dxa"/>
            <w:vMerge w:val="continue"/>
            <w:tcBorders>
              <w:tl2br w:val="nil"/>
              <w:tr2bl w:val="nil"/>
            </w:tcBorders>
            <w:noWrap w:val="0"/>
            <w:vAlign w:val="top"/>
          </w:tcPr>
          <w:p w14:paraId="74E957D5">
            <w:pPr>
              <w:widowControl/>
              <w:shd w:val="clear"/>
              <w:jc w:val="left"/>
              <w:rPr>
                <w:rFonts w:hint="eastAsia" w:ascii="仿宋" w:hAnsi="仿宋" w:eastAsia="仿宋" w:cs="宋体"/>
                <w:color w:val="auto"/>
                <w:kern w:val="0"/>
                <w:sz w:val="22"/>
                <w:szCs w:val="22"/>
                <w:highlight w:val="none"/>
              </w:rPr>
            </w:pPr>
          </w:p>
        </w:tc>
        <w:tc>
          <w:tcPr>
            <w:tcW w:w="1328" w:type="dxa"/>
            <w:vMerge w:val="continue"/>
            <w:tcBorders>
              <w:tl2br w:val="nil"/>
              <w:tr2bl w:val="nil"/>
            </w:tcBorders>
            <w:noWrap w:val="0"/>
            <w:vAlign w:val="top"/>
          </w:tcPr>
          <w:p w14:paraId="752BEC49">
            <w:pPr>
              <w:widowControl/>
              <w:shd w:val="clear"/>
              <w:jc w:val="left"/>
              <w:rPr>
                <w:rFonts w:hint="eastAsia" w:ascii="仿宋" w:hAnsi="仿宋" w:eastAsia="仿宋" w:cs="宋体"/>
                <w:color w:val="auto"/>
                <w:kern w:val="0"/>
                <w:sz w:val="22"/>
                <w:szCs w:val="22"/>
                <w:highlight w:val="none"/>
              </w:rPr>
            </w:pPr>
          </w:p>
        </w:tc>
      </w:tr>
      <w:tr w14:paraId="3F04E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607" w:type="dxa"/>
            <w:vMerge w:val="continue"/>
            <w:tcBorders>
              <w:tl2br w:val="nil"/>
              <w:tr2bl w:val="nil"/>
            </w:tcBorders>
            <w:shd w:val="clear" w:color="auto" w:fill="auto"/>
            <w:noWrap w:val="0"/>
            <w:vAlign w:val="top"/>
          </w:tcPr>
          <w:p w14:paraId="248AAF5F">
            <w:pPr>
              <w:widowControl/>
              <w:shd w:val="clear"/>
              <w:jc w:val="left"/>
              <w:rPr>
                <w:rFonts w:hint="eastAsia" w:ascii="仿宋" w:hAnsi="仿宋" w:eastAsia="仿宋" w:cs="宋体"/>
                <w:color w:val="auto"/>
                <w:kern w:val="0"/>
                <w:sz w:val="22"/>
                <w:szCs w:val="22"/>
                <w:highlight w:val="none"/>
              </w:rPr>
            </w:pPr>
          </w:p>
        </w:tc>
        <w:tc>
          <w:tcPr>
            <w:tcW w:w="608" w:type="dxa"/>
            <w:tcBorders>
              <w:tl2br w:val="nil"/>
              <w:tr2bl w:val="nil"/>
            </w:tcBorders>
            <w:shd w:val="clear" w:color="auto" w:fill="auto"/>
            <w:noWrap w:val="0"/>
            <w:vAlign w:val="center"/>
          </w:tcPr>
          <w:p w14:paraId="04C714E3">
            <w:pPr>
              <w:widowControl/>
              <w:shd w:val="clear"/>
              <w:jc w:val="center"/>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直流充电设备连接器4</w:t>
            </w:r>
          </w:p>
        </w:tc>
        <w:tc>
          <w:tcPr>
            <w:tcW w:w="3952" w:type="dxa"/>
            <w:tcBorders>
              <w:tl2br w:val="nil"/>
              <w:tr2bl w:val="nil"/>
            </w:tcBorders>
            <w:shd w:val="clear" w:color="auto" w:fill="auto"/>
            <w:noWrap w:val="0"/>
            <w:vAlign w:val="center"/>
          </w:tcPr>
          <w:p w14:paraId="398C3E73">
            <w:pPr>
              <w:widowControl/>
              <w:shd w:val="clear"/>
              <w:jc w:val="center"/>
              <w:rPr>
                <w:rFonts w:hint="eastAsia" w:ascii="仿宋" w:hAnsi="仿宋" w:eastAsia="仿宋" w:cs="宋体"/>
                <w:color w:val="auto"/>
                <w:kern w:val="0"/>
                <w:sz w:val="20"/>
                <w:highlight w:val="none"/>
              </w:rPr>
            </w:pPr>
            <w:r>
              <w:rPr>
                <w:rFonts w:hint="eastAsia" w:ascii="仿宋" w:hAnsi="仿宋" w:eastAsia="仿宋"/>
                <w:color w:val="auto"/>
                <w:sz w:val="22"/>
                <w:szCs w:val="22"/>
                <w:highlight w:val="none"/>
              </w:rPr>
              <w:t>额定电压：1000V；额定电流：160A，</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动力线径：50mm</w:t>
            </w:r>
            <w:r>
              <w:rPr>
                <w:rFonts w:ascii="Calibri" w:hAnsi="Calibri" w:eastAsia="仿宋" w:cs="Calibri"/>
                <w:color w:val="auto"/>
                <w:sz w:val="22"/>
                <w:szCs w:val="22"/>
                <w:highlight w:val="none"/>
              </w:rPr>
              <w:t>²</w:t>
            </w:r>
            <w:r>
              <w:rPr>
                <w:rFonts w:hint="eastAsia" w:ascii="仿宋" w:hAnsi="仿宋" w:eastAsia="仿宋" w:cs="仿宋"/>
                <w:color w:val="auto"/>
                <w:sz w:val="22"/>
                <w:szCs w:val="22"/>
                <w:highlight w:val="none"/>
              </w:rPr>
              <w:t>；地线：≥</w:t>
            </w:r>
            <w:r>
              <w:rPr>
                <w:rFonts w:hint="eastAsia" w:ascii="仿宋" w:hAnsi="仿宋" w:eastAsia="仿宋"/>
                <w:color w:val="auto"/>
                <w:sz w:val="22"/>
                <w:szCs w:val="22"/>
                <w:highlight w:val="none"/>
              </w:rPr>
              <w:t>16mm2；辅助电源线：≥2.5mm2；</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BMS通讯线、温度采样线、电子锁控制及反馈线：0.75mm2；枪线直径：≤36mm，线缆外径：适配于M50*1.5（32-38）双缩紧金属防水接头；总线长：5.4米（不含枪头长度）；含空座、线束、温度检测、电子锁控制板、工业电缆金属接头（防水），线缆末端压线鼻等附件；其他要求详见技术文件。</w:t>
            </w:r>
          </w:p>
        </w:tc>
        <w:tc>
          <w:tcPr>
            <w:tcW w:w="405" w:type="dxa"/>
            <w:tcBorders>
              <w:tl2br w:val="nil"/>
              <w:tr2bl w:val="nil"/>
            </w:tcBorders>
            <w:shd w:val="clear" w:color="000000" w:fill="FFFFFF"/>
            <w:noWrap w:val="0"/>
            <w:vAlign w:val="center"/>
          </w:tcPr>
          <w:p w14:paraId="30EC5079">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套</w:t>
            </w:r>
          </w:p>
        </w:tc>
        <w:tc>
          <w:tcPr>
            <w:tcW w:w="405" w:type="dxa"/>
            <w:tcBorders>
              <w:tl2br w:val="nil"/>
              <w:tr2bl w:val="nil"/>
            </w:tcBorders>
            <w:noWrap w:val="0"/>
            <w:vAlign w:val="center"/>
          </w:tcPr>
          <w:p w14:paraId="48349EA8">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35</w:t>
            </w:r>
          </w:p>
        </w:tc>
        <w:tc>
          <w:tcPr>
            <w:tcW w:w="506" w:type="dxa"/>
            <w:vMerge w:val="continue"/>
            <w:tcBorders>
              <w:tl2br w:val="nil"/>
              <w:tr2bl w:val="nil"/>
            </w:tcBorders>
            <w:noWrap w:val="0"/>
            <w:vAlign w:val="top"/>
          </w:tcPr>
          <w:p w14:paraId="36FAD25B">
            <w:pPr>
              <w:widowControl/>
              <w:shd w:val="clear"/>
              <w:jc w:val="left"/>
              <w:rPr>
                <w:rFonts w:hint="eastAsia" w:ascii="仿宋" w:hAnsi="仿宋" w:eastAsia="仿宋" w:cs="宋体"/>
                <w:color w:val="auto"/>
                <w:kern w:val="0"/>
                <w:sz w:val="22"/>
                <w:szCs w:val="22"/>
                <w:highlight w:val="none"/>
              </w:rPr>
            </w:pPr>
          </w:p>
        </w:tc>
        <w:tc>
          <w:tcPr>
            <w:tcW w:w="506" w:type="dxa"/>
            <w:vMerge w:val="continue"/>
            <w:tcBorders>
              <w:tl2br w:val="nil"/>
              <w:tr2bl w:val="nil"/>
            </w:tcBorders>
            <w:noWrap w:val="0"/>
            <w:vAlign w:val="top"/>
          </w:tcPr>
          <w:p w14:paraId="068C36F8">
            <w:pPr>
              <w:widowControl/>
              <w:shd w:val="clear"/>
              <w:jc w:val="left"/>
              <w:rPr>
                <w:rFonts w:hint="eastAsia" w:ascii="仿宋" w:hAnsi="仿宋" w:eastAsia="仿宋" w:cs="宋体"/>
                <w:color w:val="auto"/>
                <w:kern w:val="0"/>
                <w:sz w:val="22"/>
                <w:szCs w:val="22"/>
                <w:highlight w:val="none"/>
              </w:rPr>
            </w:pPr>
          </w:p>
        </w:tc>
        <w:tc>
          <w:tcPr>
            <w:tcW w:w="608" w:type="dxa"/>
            <w:vMerge w:val="continue"/>
            <w:tcBorders>
              <w:tl2br w:val="nil"/>
              <w:tr2bl w:val="nil"/>
            </w:tcBorders>
            <w:noWrap w:val="0"/>
            <w:vAlign w:val="top"/>
          </w:tcPr>
          <w:p w14:paraId="6C5CCA3E">
            <w:pPr>
              <w:widowControl/>
              <w:shd w:val="clear"/>
              <w:jc w:val="left"/>
              <w:rPr>
                <w:rFonts w:hint="eastAsia" w:ascii="仿宋" w:hAnsi="仿宋" w:eastAsia="仿宋" w:cs="宋体"/>
                <w:color w:val="auto"/>
                <w:kern w:val="0"/>
                <w:sz w:val="22"/>
                <w:szCs w:val="22"/>
                <w:highlight w:val="none"/>
              </w:rPr>
            </w:pPr>
          </w:p>
        </w:tc>
        <w:tc>
          <w:tcPr>
            <w:tcW w:w="2388" w:type="dxa"/>
            <w:vMerge w:val="continue"/>
            <w:tcBorders>
              <w:tl2br w:val="nil"/>
              <w:tr2bl w:val="nil"/>
            </w:tcBorders>
            <w:noWrap w:val="0"/>
            <w:vAlign w:val="top"/>
          </w:tcPr>
          <w:p w14:paraId="70DBFC2D">
            <w:pPr>
              <w:widowControl/>
              <w:shd w:val="clear"/>
              <w:jc w:val="left"/>
              <w:rPr>
                <w:rFonts w:hint="eastAsia" w:ascii="仿宋" w:hAnsi="仿宋" w:eastAsia="仿宋" w:cs="宋体"/>
                <w:color w:val="auto"/>
                <w:kern w:val="0"/>
                <w:sz w:val="22"/>
                <w:szCs w:val="22"/>
                <w:highlight w:val="none"/>
              </w:rPr>
            </w:pPr>
          </w:p>
        </w:tc>
        <w:tc>
          <w:tcPr>
            <w:tcW w:w="2040" w:type="dxa"/>
            <w:vMerge w:val="continue"/>
            <w:tcBorders>
              <w:tl2br w:val="nil"/>
              <w:tr2bl w:val="nil"/>
            </w:tcBorders>
            <w:noWrap w:val="0"/>
            <w:vAlign w:val="top"/>
          </w:tcPr>
          <w:p w14:paraId="460B620F">
            <w:pPr>
              <w:widowControl/>
              <w:shd w:val="clear"/>
              <w:jc w:val="left"/>
              <w:rPr>
                <w:rFonts w:hint="eastAsia" w:ascii="仿宋" w:hAnsi="仿宋" w:eastAsia="仿宋" w:cs="宋体"/>
                <w:color w:val="auto"/>
                <w:kern w:val="0"/>
                <w:sz w:val="22"/>
                <w:szCs w:val="22"/>
                <w:highlight w:val="none"/>
              </w:rPr>
            </w:pPr>
          </w:p>
        </w:tc>
        <w:tc>
          <w:tcPr>
            <w:tcW w:w="1328" w:type="dxa"/>
            <w:vMerge w:val="continue"/>
            <w:tcBorders>
              <w:tl2br w:val="nil"/>
              <w:tr2bl w:val="nil"/>
            </w:tcBorders>
            <w:noWrap w:val="0"/>
            <w:vAlign w:val="top"/>
          </w:tcPr>
          <w:p w14:paraId="6B03E2B2">
            <w:pPr>
              <w:widowControl/>
              <w:shd w:val="clear"/>
              <w:jc w:val="left"/>
              <w:rPr>
                <w:rFonts w:hint="eastAsia" w:ascii="仿宋" w:hAnsi="仿宋" w:eastAsia="仿宋" w:cs="宋体"/>
                <w:color w:val="auto"/>
                <w:kern w:val="0"/>
                <w:sz w:val="22"/>
                <w:szCs w:val="22"/>
                <w:highlight w:val="none"/>
              </w:rPr>
            </w:pPr>
          </w:p>
        </w:tc>
      </w:tr>
      <w:tr w14:paraId="3B21D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607" w:type="dxa"/>
            <w:vMerge w:val="continue"/>
            <w:tcBorders>
              <w:tl2br w:val="nil"/>
              <w:tr2bl w:val="nil"/>
            </w:tcBorders>
            <w:shd w:val="clear" w:color="auto" w:fill="auto"/>
            <w:noWrap w:val="0"/>
            <w:vAlign w:val="top"/>
          </w:tcPr>
          <w:p w14:paraId="181566BD">
            <w:pPr>
              <w:widowControl/>
              <w:shd w:val="clear"/>
              <w:jc w:val="left"/>
              <w:rPr>
                <w:rFonts w:hint="eastAsia" w:ascii="仿宋" w:hAnsi="仿宋" w:eastAsia="仿宋" w:cs="宋体"/>
                <w:color w:val="auto"/>
                <w:kern w:val="0"/>
                <w:sz w:val="22"/>
                <w:szCs w:val="22"/>
                <w:highlight w:val="none"/>
              </w:rPr>
            </w:pPr>
          </w:p>
        </w:tc>
        <w:tc>
          <w:tcPr>
            <w:tcW w:w="608" w:type="dxa"/>
            <w:tcBorders>
              <w:tl2br w:val="nil"/>
              <w:tr2bl w:val="nil"/>
            </w:tcBorders>
            <w:shd w:val="clear" w:color="auto" w:fill="auto"/>
            <w:noWrap w:val="0"/>
            <w:vAlign w:val="center"/>
          </w:tcPr>
          <w:p w14:paraId="750DA5C8">
            <w:pPr>
              <w:widowControl/>
              <w:shd w:val="clear"/>
              <w:jc w:val="center"/>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直流充电设备连接器5</w:t>
            </w:r>
          </w:p>
        </w:tc>
        <w:tc>
          <w:tcPr>
            <w:tcW w:w="3952" w:type="dxa"/>
            <w:tcBorders>
              <w:tl2br w:val="nil"/>
              <w:tr2bl w:val="nil"/>
            </w:tcBorders>
            <w:shd w:val="clear" w:color="auto" w:fill="auto"/>
            <w:noWrap w:val="0"/>
            <w:vAlign w:val="center"/>
          </w:tcPr>
          <w:p w14:paraId="3F4B7601">
            <w:pPr>
              <w:widowControl/>
              <w:shd w:val="clear"/>
              <w:jc w:val="center"/>
              <w:rPr>
                <w:rFonts w:hint="eastAsia" w:ascii="仿宋" w:hAnsi="仿宋" w:eastAsia="仿宋" w:cs="宋体"/>
                <w:color w:val="auto"/>
                <w:kern w:val="0"/>
                <w:sz w:val="20"/>
                <w:highlight w:val="none"/>
              </w:rPr>
            </w:pPr>
            <w:r>
              <w:rPr>
                <w:rFonts w:hint="eastAsia" w:ascii="仿宋" w:hAnsi="仿宋" w:eastAsia="仿宋"/>
                <w:color w:val="auto"/>
                <w:sz w:val="22"/>
                <w:szCs w:val="22"/>
                <w:highlight w:val="none"/>
              </w:rPr>
              <w:t>额定电压：1000V；额定电流：125A，</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动力线径：35mm</w:t>
            </w:r>
            <w:r>
              <w:rPr>
                <w:rFonts w:ascii="Calibri" w:hAnsi="Calibri" w:eastAsia="仿宋" w:cs="Calibri"/>
                <w:color w:val="auto"/>
                <w:sz w:val="22"/>
                <w:szCs w:val="22"/>
                <w:highlight w:val="none"/>
              </w:rPr>
              <w:t>²</w:t>
            </w:r>
            <w:r>
              <w:rPr>
                <w:rFonts w:hint="eastAsia" w:ascii="仿宋" w:hAnsi="仿宋" w:eastAsia="仿宋" w:cs="仿宋"/>
                <w:color w:val="auto"/>
                <w:sz w:val="22"/>
                <w:szCs w:val="22"/>
                <w:highlight w:val="none"/>
              </w:rPr>
              <w:t>；地线：≥</w:t>
            </w:r>
            <w:r>
              <w:rPr>
                <w:rFonts w:hint="eastAsia" w:ascii="仿宋" w:hAnsi="仿宋" w:eastAsia="仿宋"/>
                <w:color w:val="auto"/>
                <w:sz w:val="22"/>
                <w:szCs w:val="22"/>
                <w:highlight w:val="none"/>
              </w:rPr>
              <w:t>16mm2；辅助电源线：≥2.5mm2；</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BMS通讯线、温度采样线、电子锁控制及反馈线：0.75mm2；枪线直径：≤35mm，线缆外径：适配于M50*1.5（25-37）双缩紧金属防水接头；总线长：5.4米（不含枪头长度）；含空座、线束、温度检测、电子锁控制板、工业电缆金属接头（防水），线缆末端压线鼻等附件；其他要求详见技术文件。</w:t>
            </w:r>
          </w:p>
        </w:tc>
        <w:tc>
          <w:tcPr>
            <w:tcW w:w="405" w:type="dxa"/>
            <w:tcBorders>
              <w:tl2br w:val="nil"/>
              <w:tr2bl w:val="nil"/>
            </w:tcBorders>
            <w:shd w:val="clear" w:color="000000" w:fill="FFFFFF"/>
            <w:noWrap w:val="0"/>
            <w:vAlign w:val="center"/>
          </w:tcPr>
          <w:p w14:paraId="2F5C0808">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套</w:t>
            </w:r>
          </w:p>
        </w:tc>
        <w:tc>
          <w:tcPr>
            <w:tcW w:w="405" w:type="dxa"/>
            <w:tcBorders>
              <w:tl2br w:val="nil"/>
              <w:tr2bl w:val="nil"/>
            </w:tcBorders>
            <w:noWrap w:val="0"/>
            <w:vAlign w:val="center"/>
          </w:tcPr>
          <w:p w14:paraId="4FBD3579">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35</w:t>
            </w:r>
          </w:p>
        </w:tc>
        <w:tc>
          <w:tcPr>
            <w:tcW w:w="506" w:type="dxa"/>
            <w:vMerge w:val="continue"/>
            <w:tcBorders>
              <w:tl2br w:val="nil"/>
              <w:tr2bl w:val="nil"/>
            </w:tcBorders>
            <w:noWrap w:val="0"/>
            <w:vAlign w:val="top"/>
          </w:tcPr>
          <w:p w14:paraId="6C76E208">
            <w:pPr>
              <w:widowControl/>
              <w:shd w:val="clear"/>
              <w:jc w:val="left"/>
              <w:rPr>
                <w:rFonts w:hint="eastAsia" w:ascii="仿宋" w:hAnsi="仿宋" w:eastAsia="仿宋" w:cs="宋体"/>
                <w:color w:val="auto"/>
                <w:kern w:val="0"/>
                <w:sz w:val="22"/>
                <w:szCs w:val="22"/>
                <w:highlight w:val="none"/>
              </w:rPr>
            </w:pPr>
          </w:p>
        </w:tc>
        <w:tc>
          <w:tcPr>
            <w:tcW w:w="506" w:type="dxa"/>
            <w:vMerge w:val="continue"/>
            <w:tcBorders>
              <w:tl2br w:val="nil"/>
              <w:tr2bl w:val="nil"/>
            </w:tcBorders>
            <w:noWrap w:val="0"/>
            <w:vAlign w:val="top"/>
          </w:tcPr>
          <w:p w14:paraId="55086560">
            <w:pPr>
              <w:widowControl/>
              <w:shd w:val="clear"/>
              <w:jc w:val="left"/>
              <w:rPr>
                <w:rFonts w:hint="eastAsia" w:ascii="仿宋" w:hAnsi="仿宋" w:eastAsia="仿宋" w:cs="宋体"/>
                <w:color w:val="auto"/>
                <w:kern w:val="0"/>
                <w:sz w:val="22"/>
                <w:szCs w:val="22"/>
                <w:highlight w:val="none"/>
              </w:rPr>
            </w:pPr>
          </w:p>
        </w:tc>
        <w:tc>
          <w:tcPr>
            <w:tcW w:w="608" w:type="dxa"/>
            <w:vMerge w:val="continue"/>
            <w:tcBorders>
              <w:tl2br w:val="nil"/>
              <w:tr2bl w:val="nil"/>
            </w:tcBorders>
            <w:noWrap w:val="0"/>
            <w:vAlign w:val="top"/>
          </w:tcPr>
          <w:p w14:paraId="13F9EE81">
            <w:pPr>
              <w:widowControl/>
              <w:shd w:val="clear"/>
              <w:jc w:val="left"/>
              <w:rPr>
                <w:rFonts w:hint="eastAsia" w:ascii="仿宋" w:hAnsi="仿宋" w:eastAsia="仿宋" w:cs="宋体"/>
                <w:color w:val="auto"/>
                <w:kern w:val="0"/>
                <w:sz w:val="22"/>
                <w:szCs w:val="22"/>
                <w:highlight w:val="none"/>
              </w:rPr>
            </w:pPr>
          </w:p>
        </w:tc>
        <w:tc>
          <w:tcPr>
            <w:tcW w:w="2388" w:type="dxa"/>
            <w:vMerge w:val="continue"/>
            <w:tcBorders>
              <w:tl2br w:val="nil"/>
              <w:tr2bl w:val="nil"/>
            </w:tcBorders>
            <w:noWrap w:val="0"/>
            <w:vAlign w:val="top"/>
          </w:tcPr>
          <w:p w14:paraId="490B1311">
            <w:pPr>
              <w:widowControl/>
              <w:shd w:val="clear"/>
              <w:jc w:val="left"/>
              <w:rPr>
                <w:rFonts w:hint="eastAsia" w:ascii="仿宋" w:hAnsi="仿宋" w:eastAsia="仿宋" w:cs="宋体"/>
                <w:color w:val="auto"/>
                <w:kern w:val="0"/>
                <w:sz w:val="22"/>
                <w:szCs w:val="22"/>
                <w:highlight w:val="none"/>
              </w:rPr>
            </w:pPr>
          </w:p>
        </w:tc>
        <w:tc>
          <w:tcPr>
            <w:tcW w:w="2040" w:type="dxa"/>
            <w:vMerge w:val="continue"/>
            <w:tcBorders>
              <w:tl2br w:val="nil"/>
              <w:tr2bl w:val="nil"/>
            </w:tcBorders>
            <w:noWrap w:val="0"/>
            <w:vAlign w:val="top"/>
          </w:tcPr>
          <w:p w14:paraId="6E14AB87">
            <w:pPr>
              <w:widowControl/>
              <w:shd w:val="clear"/>
              <w:jc w:val="left"/>
              <w:rPr>
                <w:rFonts w:hint="eastAsia" w:ascii="仿宋" w:hAnsi="仿宋" w:eastAsia="仿宋" w:cs="宋体"/>
                <w:color w:val="auto"/>
                <w:kern w:val="0"/>
                <w:sz w:val="22"/>
                <w:szCs w:val="22"/>
                <w:highlight w:val="none"/>
              </w:rPr>
            </w:pPr>
          </w:p>
        </w:tc>
        <w:tc>
          <w:tcPr>
            <w:tcW w:w="1328" w:type="dxa"/>
            <w:vMerge w:val="continue"/>
            <w:tcBorders>
              <w:tl2br w:val="nil"/>
              <w:tr2bl w:val="nil"/>
            </w:tcBorders>
            <w:noWrap w:val="0"/>
            <w:vAlign w:val="top"/>
          </w:tcPr>
          <w:p w14:paraId="749D9F52">
            <w:pPr>
              <w:widowControl/>
              <w:shd w:val="clear"/>
              <w:jc w:val="left"/>
              <w:rPr>
                <w:rFonts w:hint="eastAsia" w:ascii="仿宋" w:hAnsi="仿宋" w:eastAsia="仿宋" w:cs="宋体"/>
                <w:color w:val="auto"/>
                <w:kern w:val="0"/>
                <w:sz w:val="22"/>
                <w:szCs w:val="22"/>
                <w:highlight w:val="none"/>
              </w:rPr>
            </w:pPr>
          </w:p>
        </w:tc>
      </w:tr>
      <w:tr w14:paraId="6D896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607" w:type="dxa"/>
            <w:vMerge w:val="continue"/>
            <w:tcBorders>
              <w:tl2br w:val="nil"/>
              <w:tr2bl w:val="nil"/>
            </w:tcBorders>
            <w:shd w:val="clear" w:color="auto" w:fill="auto"/>
            <w:noWrap w:val="0"/>
            <w:vAlign w:val="top"/>
          </w:tcPr>
          <w:p w14:paraId="10EB723F">
            <w:pPr>
              <w:widowControl/>
              <w:shd w:val="clear"/>
              <w:jc w:val="left"/>
              <w:rPr>
                <w:rFonts w:hint="eastAsia" w:ascii="仿宋" w:hAnsi="仿宋" w:eastAsia="仿宋" w:cs="宋体"/>
                <w:color w:val="auto"/>
                <w:kern w:val="0"/>
                <w:sz w:val="22"/>
                <w:szCs w:val="22"/>
                <w:highlight w:val="none"/>
              </w:rPr>
            </w:pPr>
          </w:p>
        </w:tc>
        <w:tc>
          <w:tcPr>
            <w:tcW w:w="608" w:type="dxa"/>
            <w:tcBorders>
              <w:tl2br w:val="nil"/>
              <w:tr2bl w:val="nil"/>
            </w:tcBorders>
            <w:shd w:val="clear" w:color="auto" w:fill="auto"/>
            <w:noWrap w:val="0"/>
            <w:vAlign w:val="center"/>
          </w:tcPr>
          <w:p w14:paraId="10294249">
            <w:pPr>
              <w:widowControl/>
              <w:shd w:val="clear"/>
              <w:jc w:val="center"/>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直流充电设备连接器6</w:t>
            </w:r>
          </w:p>
        </w:tc>
        <w:tc>
          <w:tcPr>
            <w:tcW w:w="3952" w:type="dxa"/>
            <w:tcBorders>
              <w:tl2br w:val="nil"/>
              <w:tr2bl w:val="nil"/>
            </w:tcBorders>
            <w:shd w:val="clear" w:color="auto" w:fill="auto"/>
            <w:noWrap w:val="0"/>
            <w:vAlign w:val="center"/>
          </w:tcPr>
          <w:p w14:paraId="79691D61">
            <w:pPr>
              <w:widowControl/>
              <w:shd w:val="clear"/>
              <w:jc w:val="center"/>
              <w:rPr>
                <w:rFonts w:hint="eastAsia" w:ascii="仿宋" w:hAnsi="仿宋" w:eastAsia="仿宋" w:cs="宋体"/>
                <w:color w:val="auto"/>
                <w:kern w:val="0"/>
                <w:sz w:val="20"/>
                <w:highlight w:val="none"/>
              </w:rPr>
            </w:pPr>
            <w:r>
              <w:rPr>
                <w:rFonts w:hint="eastAsia" w:ascii="仿宋" w:hAnsi="仿宋" w:eastAsia="仿宋"/>
                <w:color w:val="auto"/>
                <w:sz w:val="22"/>
                <w:szCs w:val="22"/>
                <w:highlight w:val="none"/>
              </w:rPr>
              <w:t>额定电压：1000V；额定电流：40A，</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动力线径：≥6mm</w:t>
            </w:r>
            <w:r>
              <w:rPr>
                <w:rFonts w:ascii="Calibri" w:hAnsi="Calibri" w:eastAsia="仿宋" w:cs="Calibri"/>
                <w:color w:val="auto"/>
                <w:sz w:val="22"/>
                <w:szCs w:val="22"/>
                <w:highlight w:val="none"/>
              </w:rPr>
              <w:t>²</w:t>
            </w:r>
            <w:r>
              <w:rPr>
                <w:rFonts w:hint="eastAsia" w:ascii="仿宋" w:hAnsi="仿宋" w:eastAsia="仿宋" w:cs="仿宋"/>
                <w:color w:val="auto"/>
                <w:sz w:val="22"/>
                <w:szCs w:val="22"/>
                <w:highlight w:val="none"/>
              </w:rPr>
              <w:t>；地线：≥</w:t>
            </w:r>
            <w:r>
              <w:rPr>
                <w:rFonts w:hint="eastAsia" w:ascii="仿宋" w:hAnsi="仿宋" w:eastAsia="仿宋"/>
                <w:color w:val="auto"/>
                <w:sz w:val="22"/>
                <w:szCs w:val="22"/>
                <w:highlight w:val="none"/>
              </w:rPr>
              <w:t>6mm2；辅助电源线：≥2.5mm2；</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BMS通讯线、温度采样线、电子锁控制及反馈线：0.75mm2；枪线直径：≤28mm，线缆外径：适配于M40*1.5（22-30）双缩紧金属防水接头；总线长：5.4米（不含枪头长度）；含空座、线束、温度检测、电子锁控制板、工业电缆金属接头（防水），线缆末端压线鼻等附件；其他要求详见技术文件。</w:t>
            </w:r>
          </w:p>
        </w:tc>
        <w:tc>
          <w:tcPr>
            <w:tcW w:w="405" w:type="dxa"/>
            <w:tcBorders>
              <w:tl2br w:val="nil"/>
              <w:tr2bl w:val="nil"/>
            </w:tcBorders>
            <w:shd w:val="clear" w:color="000000" w:fill="FFFFFF"/>
            <w:noWrap w:val="0"/>
            <w:vAlign w:val="center"/>
          </w:tcPr>
          <w:p w14:paraId="2698FC26">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套</w:t>
            </w:r>
          </w:p>
        </w:tc>
        <w:tc>
          <w:tcPr>
            <w:tcW w:w="405" w:type="dxa"/>
            <w:tcBorders>
              <w:tl2br w:val="nil"/>
              <w:tr2bl w:val="nil"/>
            </w:tcBorders>
            <w:noWrap w:val="0"/>
            <w:vAlign w:val="center"/>
          </w:tcPr>
          <w:p w14:paraId="5237DBED">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3</w:t>
            </w:r>
          </w:p>
        </w:tc>
        <w:tc>
          <w:tcPr>
            <w:tcW w:w="506" w:type="dxa"/>
            <w:vMerge w:val="continue"/>
            <w:tcBorders>
              <w:tl2br w:val="nil"/>
              <w:tr2bl w:val="nil"/>
            </w:tcBorders>
            <w:noWrap w:val="0"/>
            <w:vAlign w:val="top"/>
          </w:tcPr>
          <w:p w14:paraId="567A8E4F">
            <w:pPr>
              <w:widowControl/>
              <w:shd w:val="clear"/>
              <w:jc w:val="left"/>
              <w:rPr>
                <w:rFonts w:hint="eastAsia" w:ascii="仿宋" w:hAnsi="仿宋" w:eastAsia="仿宋" w:cs="宋体"/>
                <w:color w:val="auto"/>
                <w:kern w:val="0"/>
                <w:sz w:val="22"/>
                <w:szCs w:val="22"/>
                <w:highlight w:val="none"/>
              </w:rPr>
            </w:pPr>
          </w:p>
        </w:tc>
        <w:tc>
          <w:tcPr>
            <w:tcW w:w="506" w:type="dxa"/>
            <w:vMerge w:val="continue"/>
            <w:tcBorders>
              <w:tl2br w:val="nil"/>
              <w:tr2bl w:val="nil"/>
            </w:tcBorders>
            <w:noWrap w:val="0"/>
            <w:vAlign w:val="top"/>
          </w:tcPr>
          <w:p w14:paraId="3EC3AF27">
            <w:pPr>
              <w:widowControl/>
              <w:shd w:val="clear"/>
              <w:jc w:val="left"/>
              <w:rPr>
                <w:rFonts w:hint="eastAsia" w:ascii="仿宋" w:hAnsi="仿宋" w:eastAsia="仿宋" w:cs="宋体"/>
                <w:color w:val="auto"/>
                <w:kern w:val="0"/>
                <w:sz w:val="22"/>
                <w:szCs w:val="22"/>
                <w:highlight w:val="none"/>
              </w:rPr>
            </w:pPr>
          </w:p>
        </w:tc>
        <w:tc>
          <w:tcPr>
            <w:tcW w:w="608" w:type="dxa"/>
            <w:vMerge w:val="continue"/>
            <w:tcBorders>
              <w:tl2br w:val="nil"/>
              <w:tr2bl w:val="nil"/>
            </w:tcBorders>
            <w:noWrap w:val="0"/>
            <w:vAlign w:val="top"/>
          </w:tcPr>
          <w:p w14:paraId="3CD1904D">
            <w:pPr>
              <w:widowControl/>
              <w:shd w:val="clear"/>
              <w:jc w:val="left"/>
              <w:rPr>
                <w:rFonts w:hint="eastAsia" w:ascii="仿宋" w:hAnsi="仿宋" w:eastAsia="仿宋" w:cs="宋体"/>
                <w:color w:val="auto"/>
                <w:kern w:val="0"/>
                <w:sz w:val="22"/>
                <w:szCs w:val="22"/>
                <w:highlight w:val="none"/>
              </w:rPr>
            </w:pPr>
          </w:p>
        </w:tc>
        <w:tc>
          <w:tcPr>
            <w:tcW w:w="2388" w:type="dxa"/>
            <w:vMerge w:val="continue"/>
            <w:tcBorders>
              <w:tl2br w:val="nil"/>
              <w:tr2bl w:val="nil"/>
            </w:tcBorders>
            <w:noWrap w:val="0"/>
            <w:vAlign w:val="top"/>
          </w:tcPr>
          <w:p w14:paraId="5BF7C8D5">
            <w:pPr>
              <w:widowControl/>
              <w:shd w:val="clear"/>
              <w:jc w:val="left"/>
              <w:rPr>
                <w:rFonts w:hint="eastAsia" w:ascii="仿宋" w:hAnsi="仿宋" w:eastAsia="仿宋" w:cs="宋体"/>
                <w:color w:val="auto"/>
                <w:kern w:val="0"/>
                <w:sz w:val="22"/>
                <w:szCs w:val="22"/>
                <w:highlight w:val="none"/>
              </w:rPr>
            </w:pPr>
          </w:p>
        </w:tc>
        <w:tc>
          <w:tcPr>
            <w:tcW w:w="2040" w:type="dxa"/>
            <w:vMerge w:val="continue"/>
            <w:tcBorders>
              <w:tl2br w:val="nil"/>
              <w:tr2bl w:val="nil"/>
            </w:tcBorders>
            <w:noWrap w:val="0"/>
            <w:vAlign w:val="top"/>
          </w:tcPr>
          <w:p w14:paraId="4CE0BD48">
            <w:pPr>
              <w:widowControl/>
              <w:shd w:val="clear"/>
              <w:jc w:val="left"/>
              <w:rPr>
                <w:rFonts w:hint="eastAsia" w:ascii="仿宋" w:hAnsi="仿宋" w:eastAsia="仿宋" w:cs="宋体"/>
                <w:color w:val="auto"/>
                <w:kern w:val="0"/>
                <w:sz w:val="22"/>
                <w:szCs w:val="22"/>
                <w:highlight w:val="none"/>
              </w:rPr>
            </w:pPr>
          </w:p>
        </w:tc>
        <w:tc>
          <w:tcPr>
            <w:tcW w:w="1328" w:type="dxa"/>
            <w:vMerge w:val="continue"/>
            <w:tcBorders>
              <w:tl2br w:val="nil"/>
              <w:tr2bl w:val="nil"/>
            </w:tcBorders>
            <w:noWrap w:val="0"/>
            <w:vAlign w:val="top"/>
          </w:tcPr>
          <w:p w14:paraId="254C4951">
            <w:pPr>
              <w:widowControl/>
              <w:shd w:val="clear"/>
              <w:jc w:val="left"/>
              <w:rPr>
                <w:rFonts w:hint="eastAsia" w:ascii="仿宋" w:hAnsi="仿宋" w:eastAsia="仿宋" w:cs="宋体"/>
                <w:color w:val="auto"/>
                <w:kern w:val="0"/>
                <w:sz w:val="22"/>
                <w:szCs w:val="22"/>
                <w:highlight w:val="none"/>
              </w:rPr>
            </w:pPr>
          </w:p>
        </w:tc>
      </w:tr>
      <w:tr w14:paraId="14FA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607" w:type="dxa"/>
            <w:vMerge w:val="continue"/>
            <w:tcBorders>
              <w:tl2br w:val="nil"/>
              <w:tr2bl w:val="nil"/>
            </w:tcBorders>
            <w:shd w:val="clear" w:color="auto" w:fill="auto"/>
            <w:noWrap w:val="0"/>
            <w:vAlign w:val="top"/>
          </w:tcPr>
          <w:p w14:paraId="60E0CD4B">
            <w:pPr>
              <w:widowControl/>
              <w:shd w:val="clear"/>
              <w:jc w:val="left"/>
              <w:rPr>
                <w:rFonts w:hint="eastAsia" w:ascii="仿宋" w:hAnsi="仿宋" w:eastAsia="仿宋" w:cs="宋体"/>
                <w:color w:val="auto"/>
                <w:kern w:val="0"/>
                <w:sz w:val="22"/>
                <w:szCs w:val="22"/>
                <w:highlight w:val="none"/>
              </w:rPr>
            </w:pPr>
          </w:p>
        </w:tc>
        <w:tc>
          <w:tcPr>
            <w:tcW w:w="608" w:type="dxa"/>
            <w:tcBorders>
              <w:tl2br w:val="nil"/>
              <w:tr2bl w:val="nil"/>
            </w:tcBorders>
            <w:shd w:val="clear" w:color="auto" w:fill="auto"/>
            <w:noWrap w:val="0"/>
            <w:vAlign w:val="center"/>
          </w:tcPr>
          <w:p w14:paraId="78C25B91">
            <w:pPr>
              <w:widowControl/>
              <w:shd w:val="clear"/>
              <w:jc w:val="center"/>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直流充电设备连接器7（轻量化）</w:t>
            </w:r>
          </w:p>
        </w:tc>
        <w:tc>
          <w:tcPr>
            <w:tcW w:w="3952" w:type="dxa"/>
            <w:tcBorders>
              <w:tl2br w:val="nil"/>
              <w:tr2bl w:val="nil"/>
            </w:tcBorders>
            <w:shd w:val="clear" w:color="auto" w:fill="auto"/>
            <w:noWrap w:val="0"/>
            <w:vAlign w:val="center"/>
          </w:tcPr>
          <w:p w14:paraId="4AE060FD">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额定电压：1000V；额定电流：300A，</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动力线：不低于4*50mm</w:t>
            </w:r>
            <w:r>
              <w:rPr>
                <w:rFonts w:hint="eastAsia" w:ascii="仿宋" w:hAnsi="仿宋" w:eastAsia="仿宋"/>
                <w:color w:val="auto"/>
                <w:sz w:val="22"/>
                <w:szCs w:val="22"/>
                <w:highlight w:val="none"/>
                <w:vertAlign w:val="superscript"/>
              </w:rPr>
              <w:t>2</w:t>
            </w:r>
            <w:r>
              <w:rPr>
                <w:rFonts w:hint="eastAsia" w:ascii="仿宋" w:hAnsi="仿宋" w:eastAsia="仿宋"/>
                <w:color w:val="auto"/>
                <w:sz w:val="22"/>
                <w:szCs w:val="22"/>
                <w:highlight w:val="none"/>
              </w:rPr>
              <w:t>；地线：≥16mm</w:t>
            </w:r>
            <w:r>
              <w:rPr>
                <w:rFonts w:hint="eastAsia" w:ascii="仿宋" w:hAnsi="仿宋" w:eastAsia="仿宋"/>
                <w:color w:val="auto"/>
                <w:sz w:val="22"/>
                <w:szCs w:val="22"/>
                <w:highlight w:val="none"/>
                <w:vertAlign w:val="superscript"/>
              </w:rPr>
              <w:t>2</w:t>
            </w:r>
            <w:r>
              <w:rPr>
                <w:rFonts w:hint="eastAsia" w:ascii="仿宋" w:hAnsi="仿宋" w:eastAsia="仿宋"/>
                <w:color w:val="auto"/>
                <w:sz w:val="22"/>
                <w:szCs w:val="22"/>
                <w:highlight w:val="none"/>
              </w:rPr>
              <w:t>；辅助电源线：≥2.5mm</w:t>
            </w:r>
            <w:r>
              <w:rPr>
                <w:rFonts w:hint="eastAsia" w:ascii="仿宋" w:hAnsi="仿宋" w:eastAsia="仿宋"/>
                <w:color w:val="auto"/>
                <w:sz w:val="22"/>
                <w:szCs w:val="22"/>
                <w:highlight w:val="none"/>
                <w:vertAlign w:val="superscript"/>
              </w:rPr>
              <w:t>2</w:t>
            </w:r>
            <w:r>
              <w:rPr>
                <w:rFonts w:hint="eastAsia" w:ascii="仿宋" w:hAnsi="仿宋" w:eastAsia="仿宋"/>
                <w:color w:val="auto"/>
                <w:sz w:val="22"/>
                <w:szCs w:val="22"/>
                <w:highlight w:val="none"/>
              </w:rPr>
              <w:t>；BMS通讯线、温度采样线、电子锁控制及反馈线：0.75mm</w:t>
            </w:r>
            <w:r>
              <w:rPr>
                <w:rFonts w:hint="eastAsia" w:ascii="仿宋" w:hAnsi="仿宋" w:eastAsia="仿宋"/>
                <w:color w:val="auto"/>
                <w:sz w:val="22"/>
                <w:szCs w:val="22"/>
                <w:highlight w:val="none"/>
                <w:vertAlign w:val="superscript"/>
              </w:rPr>
              <w:t>2</w:t>
            </w:r>
            <w:r>
              <w:rPr>
                <w:rFonts w:hint="eastAsia" w:ascii="仿宋" w:hAnsi="仿宋" w:eastAsia="仿宋"/>
                <w:color w:val="auto"/>
                <w:sz w:val="22"/>
                <w:szCs w:val="22"/>
                <w:highlight w:val="none"/>
              </w:rPr>
              <w:t>；枪线直径：≤41mm，适配于</w:t>
            </w:r>
            <w:r>
              <w:rPr>
                <w:rStyle w:val="15"/>
                <w:rFonts w:hint="eastAsia" w:ascii="仿宋" w:hAnsi="仿宋" w:eastAsia="仿宋" w:cs="仿宋"/>
                <w:color w:val="auto"/>
                <w:sz w:val="22"/>
                <w:szCs w:val="22"/>
                <w:highlight w:val="none"/>
              </w:rPr>
              <w:t>M50*1.5（35-43.5）</w:t>
            </w:r>
            <w:r>
              <w:rPr>
                <w:rFonts w:hint="eastAsia" w:ascii="仿宋" w:hAnsi="仿宋" w:eastAsia="仿宋"/>
                <w:color w:val="auto"/>
                <w:sz w:val="22"/>
                <w:szCs w:val="22"/>
                <w:highlight w:val="none"/>
              </w:rPr>
              <w:t>双缩紧金属防水接头；总线长5.4米（不含枪头长度）；含空座、线束、温度检测、电子锁控制板、工业电缆金属接头（防水），线缆末端压线鼻等附件，其他要求详见技术文件。</w:t>
            </w:r>
          </w:p>
        </w:tc>
        <w:tc>
          <w:tcPr>
            <w:tcW w:w="405" w:type="dxa"/>
            <w:tcBorders>
              <w:tl2br w:val="nil"/>
              <w:tr2bl w:val="nil"/>
            </w:tcBorders>
            <w:shd w:val="clear" w:color="000000" w:fill="FFFFFF"/>
            <w:noWrap w:val="0"/>
            <w:vAlign w:val="center"/>
          </w:tcPr>
          <w:p w14:paraId="030E17EC">
            <w:pPr>
              <w:widowControl/>
              <w:shd w:val="clear"/>
              <w:jc w:val="center"/>
              <w:rPr>
                <w:rFonts w:hint="eastAsia" w:ascii="仿宋" w:hAnsi="仿宋" w:eastAsia="仿宋" w:cs="宋体"/>
                <w:color w:val="auto"/>
                <w:kern w:val="0"/>
                <w:sz w:val="22"/>
                <w:szCs w:val="22"/>
                <w:highlight w:val="none"/>
              </w:rPr>
            </w:pPr>
          </w:p>
        </w:tc>
        <w:tc>
          <w:tcPr>
            <w:tcW w:w="405" w:type="dxa"/>
            <w:tcBorders>
              <w:tl2br w:val="nil"/>
              <w:tr2bl w:val="nil"/>
            </w:tcBorders>
            <w:noWrap w:val="0"/>
            <w:vAlign w:val="center"/>
          </w:tcPr>
          <w:p w14:paraId="493FB6C5">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6</w:t>
            </w:r>
          </w:p>
        </w:tc>
        <w:tc>
          <w:tcPr>
            <w:tcW w:w="506" w:type="dxa"/>
            <w:vMerge w:val="continue"/>
            <w:tcBorders>
              <w:tl2br w:val="nil"/>
              <w:tr2bl w:val="nil"/>
            </w:tcBorders>
            <w:noWrap w:val="0"/>
            <w:vAlign w:val="top"/>
          </w:tcPr>
          <w:p w14:paraId="52B053DE">
            <w:pPr>
              <w:widowControl/>
              <w:shd w:val="clear"/>
              <w:jc w:val="left"/>
              <w:rPr>
                <w:rFonts w:hint="eastAsia" w:ascii="仿宋" w:hAnsi="仿宋" w:eastAsia="仿宋" w:cs="宋体"/>
                <w:color w:val="auto"/>
                <w:kern w:val="0"/>
                <w:sz w:val="22"/>
                <w:szCs w:val="22"/>
                <w:highlight w:val="none"/>
              </w:rPr>
            </w:pPr>
          </w:p>
        </w:tc>
        <w:tc>
          <w:tcPr>
            <w:tcW w:w="506" w:type="dxa"/>
            <w:vMerge w:val="continue"/>
            <w:tcBorders>
              <w:tl2br w:val="nil"/>
              <w:tr2bl w:val="nil"/>
            </w:tcBorders>
            <w:noWrap w:val="0"/>
            <w:vAlign w:val="top"/>
          </w:tcPr>
          <w:p w14:paraId="7FDF5D3C">
            <w:pPr>
              <w:widowControl/>
              <w:shd w:val="clear"/>
              <w:jc w:val="left"/>
              <w:rPr>
                <w:rFonts w:hint="eastAsia" w:ascii="仿宋" w:hAnsi="仿宋" w:eastAsia="仿宋" w:cs="宋体"/>
                <w:color w:val="auto"/>
                <w:kern w:val="0"/>
                <w:sz w:val="22"/>
                <w:szCs w:val="22"/>
                <w:highlight w:val="none"/>
              </w:rPr>
            </w:pPr>
          </w:p>
        </w:tc>
        <w:tc>
          <w:tcPr>
            <w:tcW w:w="608" w:type="dxa"/>
            <w:vMerge w:val="continue"/>
            <w:tcBorders>
              <w:tl2br w:val="nil"/>
              <w:tr2bl w:val="nil"/>
            </w:tcBorders>
            <w:noWrap w:val="0"/>
            <w:vAlign w:val="top"/>
          </w:tcPr>
          <w:p w14:paraId="1526A6A4">
            <w:pPr>
              <w:widowControl/>
              <w:shd w:val="clear"/>
              <w:jc w:val="left"/>
              <w:rPr>
                <w:rFonts w:hint="eastAsia" w:ascii="仿宋" w:hAnsi="仿宋" w:eastAsia="仿宋" w:cs="宋体"/>
                <w:color w:val="auto"/>
                <w:kern w:val="0"/>
                <w:sz w:val="22"/>
                <w:szCs w:val="22"/>
                <w:highlight w:val="none"/>
              </w:rPr>
            </w:pPr>
          </w:p>
        </w:tc>
        <w:tc>
          <w:tcPr>
            <w:tcW w:w="2388" w:type="dxa"/>
            <w:vMerge w:val="continue"/>
            <w:tcBorders>
              <w:tl2br w:val="nil"/>
              <w:tr2bl w:val="nil"/>
            </w:tcBorders>
            <w:noWrap w:val="0"/>
            <w:vAlign w:val="top"/>
          </w:tcPr>
          <w:p w14:paraId="48213934">
            <w:pPr>
              <w:widowControl/>
              <w:shd w:val="clear"/>
              <w:jc w:val="left"/>
              <w:rPr>
                <w:rFonts w:hint="eastAsia" w:ascii="仿宋" w:hAnsi="仿宋" w:eastAsia="仿宋" w:cs="宋体"/>
                <w:color w:val="auto"/>
                <w:kern w:val="0"/>
                <w:sz w:val="22"/>
                <w:szCs w:val="22"/>
                <w:highlight w:val="none"/>
              </w:rPr>
            </w:pPr>
          </w:p>
        </w:tc>
        <w:tc>
          <w:tcPr>
            <w:tcW w:w="2040" w:type="dxa"/>
            <w:vMerge w:val="continue"/>
            <w:tcBorders>
              <w:tl2br w:val="nil"/>
              <w:tr2bl w:val="nil"/>
            </w:tcBorders>
            <w:noWrap w:val="0"/>
            <w:vAlign w:val="top"/>
          </w:tcPr>
          <w:p w14:paraId="7E8B7EF2">
            <w:pPr>
              <w:widowControl/>
              <w:shd w:val="clear"/>
              <w:jc w:val="left"/>
              <w:rPr>
                <w:rFonts w:hint="eastAsia" w:ascii="仿宋" w:hAnsi="仿宋" w:eastAsia="仿宋" w:cs="宋体"/>
                <w:color w:val="auto"/>
                <w:kern w:val="0"/>
                <w:sz w:val="22"/>
                <w:szCs w:val="22"/>
                <w:highlight w:val="none"/>
              </w:rPr>
            </w:pPr>
          </w:p>
        </w:tc>
        <w:tc>
          <w:tcPr>
            <w:tcW w:w="1328" w:type="dxa"/>
            <w:vMerge w:val="continue"/>
            <w:tcBorders>
              <w:tl2br w:val="nil"/>
              <w:tr2bl w:val="nil"/>
            </w:tcBorders>
            <w:noWrap w:val="0"/>
            <w:vAlign w:val="top"/>
          </w:tcPr>
          <w:p w14:paraId="60BC754C">
            <w:pPr>
              <w:widowControl/>
              <w:shd w:val="clear"/>
              <w:jc w:val="left"/>
              <w:rPr>
                <w:rFonts w:hint="eastAsia" w:ascii="仿宋" w:hAnsi="仿宋" w:eastAsia="仿宋" w:cs="宋体"/>
                <w:color w:val="auto"/>
                <w:kern w:val="0"/>
                <w:sz w:val="22"/>
                <w:szCs w:val="22"/>
                <w:highlight w:val="none"/>
              </w:rPr>
            </w:pPr>
          </w:p>
        </w:tc>
      </w:tr>
      <w:tr w14:paraId="735EC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607" w:type="dxa"/>
            <w:vMerge w:val="continue"/>
            <w:tcBorders>
              <w:tl2br w:val="nil"/>
              <w:tr2bl w:val="nil"/>
            </w:tcBorders>
            <w:shd w:val="clear" w:color="auto" w:fill="auto"/>
            <w:noWrap w:val="0"/>
            <w:vAlign w:val="top"/>
          </w:tcPr>
          <w:p w14:paraId="7835FC57">
            <w:pPr>
              <w:widowControl/>
              <w:shd w:val="clear"/>
              <w:jc w:val="left"/>
              <w:rPr>
                <w:rFonts w:hint="eastAsia" w:ascii="仿宋" w:hAnsi="仿宋" w:eastAsia="仿宋" w:cs="宋体"/>
                <w:color w:val="auto"/>
                <w:kern w:val="0"/>
                <w:sz w:val="22"/>
                <w:szCs w:val="22"/>
                <w:highlight w:val="none"/>
              </w:rPr>
            </w:pPr>
          </w:p>
        </w:tc>
        <w:tc>
          <w:tcPr>
            <w:tcW w:w="608" w:type="dxa"/>
            <w:tcBorders>
              <w:tl2br w:val="nil"/>
              <w:tr2bl w:val="nil"/>
            </w:tcBorders>
            <w:shd w:val="clear" w:color="auto" w:fill="auto"/>
            <w:noWrap w:val="0"/>
            <w:vAlign w:val="center"/>
          </w:tcPr>
          <w:p w14:paraId="5011B204">
            <w:pPr>
              <w:widowControl/>
              <w:shd w:val="clear"/>
              <w:jc w:val="center"/>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交流充电设备连接器1</w:t>
            </w:r>
          </w:p>
        </w:tc>
        <w:tc>
          <w:tcPr>
            <w:tcW w:w="3952" w:type="dxa"/>
            <w:tcBorders>
              <w:tl2br w:val="nil"/>
              <w:tr2bl w:val="nil"/>
            </w:tcBorders>
            <w:shd w:val="clear" w:color="auto" w:fill="auto"/>
            <w:noWrap w:val="0"/>
            <w:vAlign w:val="center"/>
          </w:tcPr>
          <w:p w14:paraId="3380ECDA">
            <w:pPr>
              <w:widowControl/>
              <w:shd w:val="clear"/>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额定电流：32A，额定电压：250V AC；</w:t>
            </w:r>
          </w:p>
          <w:p w14:paraId="74A67D6A">
            <w:pPr>
              <w:widowControl/>
              <w:shd w:val="clear"/>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总线长：5米（不含枪头长度）；动力线径不小于6mm</w:t>
            </w:r>
            <w:r>
              <w:rPr>
                <w:rFonts w:hint="eastAsia" w:ascii="宋体" w:hAnsi="宋体" w:cs="宋体"/>
                <w:color w:val="auto"/>
                <w:kern w:val="0"/>
                <w:sz w:val="20"/>
                <w:highlight w:val="none"/>
              </w:rPr>
              <w:t>²；</w:t>
            </w:r>
            <w:r>
              <w:rPr>
                <w:rFonts w:hint="eastAsia" w:ascii="仿宋" w:hAnsi="仿宋" w:eastAsia="仿宋" w:cs="宋体"/>
                <w:color w:val="auto"/>
                <w:kern w:val="0"/>
                <w:sz w:val="20"/>
                <w:highlight w:val="none"/>
              </w:rPr>
              <w:t>线缆外径：适配于M25*1.5（13-18）金属防水接头；含空座、线束、温度检测、工业电缆金属接头（防水），线缆末端压线鼻等附件；</w:t>
            </w:r>
            <w:r>
              <w:rPr>
                <w:rFonts w:hint="eastAsia" w:ascii="仿宋" w:hAnsi="仿宋" w:eastAsia="仿宋"/>
                <w:color w:val="auto"/>
                <w:sz w:val="22"/>
                <w:szCs w:val="22"/>
                <w:highlight w:val="none"/>
              </w:rPr>
              <w:t>其他要求详见技术文件。</w:t>
            </w:r>
          </w:p>
        </w:tc>
        <w:tc>
          <w:tcPr>
            <w:tcW w:w="405" w:type="dxa"/>
            <w:tcBorders>
              <w:tl2br w:val="nil"/>
              <w:tr2bl w:val="nil"/>
            </w:tcBorders>
            <w:shd w:val="clear" w:color="000000" w:fill="FFFFFF"/>
            <w:noWrap w:val="0"/>
            <w:vAlign w:val="center"/>
          </w:tcPr>
          <w:p w14:paraId="45E310E9">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套</w:t>
            </w:r>
          </w:p>
        </w:tc>
        <w:tc>
          <w:tcPr>
            <w:tcW w:w="405" w:type="dxa"/>
            <w:tcBorders>
              <w:tl2br w:val="nil"/>
              <w:tr2bl w:val="nil"/>
            </w:tcBorders>
            <w:noWrap w:val="0"/>
            <w:vAlign w:val="center"/>
          </w:tcPr>
          <w:p w14:paraId="5C446949">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35</w:t>
            </w:r>
          </w:p>
        </w:tc>
        <w:tc>
          <w:tcPr>
            <w:tcW w:w="506" w:type="dxa"/>
            <w:vMerge w:val="continue"/>
            <w:tcBorders>
              <w:tl2br w:val="nil"/>
              <w:tr2bl w:val="nil"/>
            </w:tcBorders>
            <w:noWrap w:val="0"/>
            <w:vAlign w:val="top"/>
          </w:tcPr>
          <w:p w14:paraId="5BA3F11C">
            <w:pPr>
              <w:widowControl/>
              <w:shd w:val="clear"/>
              <w:jc w:val="left"/>
              <w:rPr>
                <w:rFonts w:hint="eastAsia" w:ascii="仿宋" w:hAnsi="仿宋" w:eastAsia="仿宋" w:cs="宋体"/>
                <w:color w:val="auto"/>
                <w:kern w:val="0"/>
                <w:sz w:val="22"/>
                <w:szCs w:val="22"/>
                <w:highlight w:val="none"/>
              </w:rPr>
            </w:pPr>
          </w:p>
        </w:tc>
        <w:tc>
          <w:tcPr>
            <w:tcW w:w="506" w:type="dxa"/>
            <w:vMerge w:val="continue"/>
            <w:tcBorders>
              <w:tl2br w:val="nil"/>
              <w:tr2bl w:val="nil"/>
            </w:tcBorders>
            <w:noWrap w:val="0"/>
            <w:vAlign w:val="top"/>
          </w:tcPr>
          <w:p w14:paraId="5BCE575E">
            <w:pPr>
              <w:widowControl/>
              <w:shd w:val="clear"/>
              <w:jc w:val="left"/>
              <w:rPr>
                <w:rFonts w:hint="eastAsia" w:ascii="仿宋" w:hAnsi="仿宋" w:eastAsia="仿宋" w:cs="宋体"/>
                <w:color w:val="auto"/>
                <w:kern w:val="0"/>
                <w:sz w:val="22"/>
                <w:szCs w:val="22"/>
                <w:highlight w:val="none"/>
              </w:rPr>
            </w:pPr>
          </w:p>
        </w:tc>
        <w:tc>
          <w:tcPr>
            <w:tcW w:w="608" w:type="dxa"/>
            <w:vMerge w:val="continue"/>
            <w:tcBorders>
              <w:tl2br w:val="nil"/>
              <w:tr2bl w:val="nil"/>
            </w:tcBorders>
            <w:noWrap w:val="0"/>
            <w:vAlign w:val="top"/>
          </w:tcPr>
          <w:p w14:paraId="3E16FC7B">
            <w:pPr>
              <w:widowControl/>
              <w:shd w:val="clear"/>
              <w:jc w:val="left"/>
              <w:rPr>
                <w:rFonts w:hint="eastAsia" w:ascii="仿宋" w:hAnsi="仿宋" w:eastAsia="仿宋" w:cs="宋体"/>
                <w:color w:val="auto"/>
                <w:kern w:val="0"/>
                <w:sz w:val="22"/>
                <w:szCs w:val="22"/>
                <w:highlight w:val="none"/>
              </w:rPr>
            </w:pPr>
          </w:p>
        </w:tc>
        <w:tc>
          <w:tcPr>
            <w:tcW w:w="2388" w:type="dxa"/>
            <w:vMerge w:val="continue"/>
            <w:tcBorders>
              <w:tl2br w:val="nil"/>
              <w:tr2bl w:val="nil"/>
            </w:tcBorders>
            <w:noWrap w:val="0"/>
            <w:vAlign w:val="top"/>
          </w:tcPr>
          <w:p w14:paraId="6AF2BA0E">
            <w:pPr>
              <w:widowControl/>
              <w:shd w:val="clear"/>
              <w:jc w:val="left"/>
              <w:rPr>
                <w:rFonts w:hint="eastAsia" w:ascii="仿宋" w:hAnsi="仿宋" w:eastAsia="仿宋" w:cs="宋体"/>
                <w:color w:val="auto"/>
                <w:kern w:val="0"/>
                <w:sz w:val="22"/>
                <w:szCs w:val="22"/>
                <w:highlight w:val="none"/>
              </w:rPr>
            </w:pPr>
          </w:p>
        </w:tc>
        <w:tc>
          <w:tcPr>
            <w:tcW w:w="2040" w:type="dxa"/>
            <w:vMerge w:val="continue"/>
            <w:tcBorders>
              <w:tl2br w:val="nil"/>
              <w:tr2bl w:val="nil"/>
            </w:tcBorders>
            <w:noWrap w:val="0"/>
            <w:vAlign w:val="top"/>
          </w:tcPr>
          <w:p w14:paraId="196B6412">
            <w:pPr>
              <w:widowControl/>
              <w:shd w:val="clear"/>
              <w:jc w:val="left"/>
              <w:rPr>
                <w:rFonts w:hint="eastAsia" w:ascii="仿宋" w:hAnsi="仿宋" w:eastAsia="仿宋" w:cs="宋体"/>
                <w:color w:val="auto"/>
                <w:kern w:val="0"/>
                <w:sz w:val="22"/>
                <w:szCs w:val="22"/>
                <w:highlight w:val="none"/>
              </w:rPr>
            </w:pPr>
          </w:p>
        </w:tc>
        <w:tc>
          <w:tcPr>
            <w:tcW w:w="1328" w:type="dxa"/>
            <w:vMerge w:val="continue"/>
            <w:tcBorders>
              <w:tl2br w:val="nil"/>
              <w:tr2bl w:val="nil"/>
            </w:tcBorders>
            <w:noWrap w:val="0"/>
            <w:vAlign w:val="top"/>
          </w:tcPr>
          <w:p w14:paraId="1B435678">
            <w:pPr>
              <w:widowControl/>
              <w:shd w:val="clear"/>
              <w:jc w:val="left"/>
              <w:rPr>
                <w:rFonts w:hint="eastAsia" w:ascii="仿宋" w:hAnsi="仿宋" w:eastAsia="仿宋" w:cs="宋体"/>
                <w:color w:val="auto"/>
                <w:kern w:val="0"/>
                <w:sz w:val="22"/>
                <w:szCs w:val="22"/>
                <w:highlight w:val="none"/>
              </w:rPr>
            </w:pPr>
          </w:p>
        </w:tc>
      </w:tr>
      <w:tr w14:paraId="01E4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6" w:hRule="atLeast"/>
          <w:jc w:val="center"/>
        </w:trPr>
        <w:tc>
          <w:tcPr>
            <w:tcW w:w="607" w:type="dxa"/>
            <w:vMerge w:val="continue"/>
            <w:tcBorders>
              <w:tl2br w:val="nil"/>
              <w:tr2bl w:val="nil"/>
            </w:tcBorders>
            <w:noWrap w:val="0"/>
            <w:vAlign w:val="top"/>
          </w:tcPr>
          <w:p w14:paraId="2F52E7AF">
            <w:pPr>
              <w:widowControl/>
              <w:shd w:val="clear"/>
              <w:jc w:val="left"/>
              <w:rPr>
                <w:rFonts w:hint="eastAsia" w:ascii="仿宋" w:hAnsi="仿宋" w:eastAsia="仿宋" w:cs="宋体"/>
                <w:color w:val="auto"/>
                <w:kern w:val="0"/>
                <w:sz w:val="22"/>
                <w:szCs w:val="22"/>
                <w:highlight w:val="none"/>
              </w:rPr>
            </w:pPr>
          </w:p>
        </w:tc>
        <w:tc>
          <w:tcPr>
            <w:tcW w:w="608" w:type="dxa"/>
            <w:tcBorders>
              <w:tl2br w:val="nil"/>
              <w:tr2bl w:val="nil"/>
            </w:tcBorders>
            <w:noWrap w:val="0"/>
            <w:vAlign w:val="center"/>
          </w:tcPr>
          <w:p w14:paraId="2215608E">
            <w:pPr>
              <w:widowControl/>
              <w:shd w:val="clear"/>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交流充电设备连接器4（有序）</w:t>
            </w:r>
          </w:p>
        </w:tc>
        <w:tc>
          <w:tcPr>
            <w:tcW w:w="3952" w:type="dxa"/>
            <w:tcBorders>
              <w:tl2br w:val="nil"/>
              <w:tr2bl w:val="nil"/>
            </w:tcBorders>
            <w:noWrap w:val="0"/>
            <w:vAlign w:val="center"/>
          </w:tcPr>
          <w:p w14:paraId="45AD3CFF">
            <w:pPr>
              <w:widowControl/>
              <w:shd w:val="clear"/>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充电桩采用GB/T 18487.1—2023描述的连接方式C，额定电流：32A，额定电压：250V AC;</w:t>
            </w:r>
          </w:p>
          <w:p w14:paraId="2D23F49F">
            <w:pPr>
              <w:widowControl/>
              <w:shd w:val="clear"/>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总线长：3.5米（不含枪头长度）；</w:t>
            </w:r>
          </w:p>
          <w:p w14:paraId="220B8EE5">
            <w:pPr>
              <w:widowControl/>
              <w:shd w:val="clear"/>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动力线径6mm</w:t>
            </w:r>
            <w:r>
              <w:rPr>
                <w:rFonts w:hint="eastAsia" w:ascii="宋体" w:hAnsi="宋体" w:cs="宋体"/>
                <w:color w:val="auto"/>
                <w:kern w:val="0"/>
                <w:sz w:val="20"/>
                <w:highlight w:val="none"/>
              </w:rPr>
              <w:t>²，</w:t>
            </w:r>
            <w:r>
              <w:rPr>
                <w:rFonts w:hint="eastAsia" w:ascii="仿宋" w:hAnsi="仿宋" w:eastAsia="仿宋" w:cs="宋体"/>
                <w:color w:val="auto"/>
                <w:kern w:val="0"/>
                <w:sz w:val="20"/>
                <w:highlight w:val="none"/>
              </w:rPr>
              <w:t>线缆外径：适配于M25*1.5（13-18）金属防水接头；</w:t>
            </w:r>
          </w:p>
          <w:p w14:paraId="3A1CA3C9">
            <w:pPr>
              <w:widowControl/>
              <w:shd w:val="clear"/>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含空座、线束、工业电缆接头（防水），线缆末端压线鼻等附件；应有序充电“模拟拔枪”的需要，枪线要有可控CC和PE连接电阻的接线，即断开S3开关与PE的连接，将原连接点通过接线引出，通过充电桩常闭开关控制，</w:t>
            </w:r>
            <w:r>
              <w:rPr>
                <w:rFonts w:hint="eastAsia" w:ascii="仿宋" w:hAnsi="仿宋" w:eastAsia="仿宋"/>
                <w:color w:val="auto"/>
                <w:sz w:val="22"/>
                <w:szCs w:val="22"/>
                <w:highlight w:val="none"/>
              </w:rPr>
              <w:t>其他要求详见技术文件。</w:t>
            </w:r>
          </w:p>
        </w:tc>
        <w:tc>
          <w:tcPr>
            <w:tcW w:w="405" w:type="dxa"/>
            <w:tcBorders>
              <w:tl2br w:val="nil"/>
              <w:tr2bl w:val="nil"/>
            </w:tcBorders>
            <w:noWrap w:val="0"/>
            <w:vAlign w:val="center"/>
          </w:tcPr>
          <w:p w14:paraId="760804FA">
            <w:pPr>
              <w:widowControl/>
              <w:shd w:val="clear"/>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套</w:t>
            </w:r>
          </w:p>
        </w:tc>
        <w:tc>
          <w:tcPr>
            <w:tcW w:w="405" w:type="dxa"/>
            <w:tcBorders>
              <w:tl2br w:val="nil"/>
              <w:tr2bl w:val="nil"/>
            </w:tcBorders>
            <w:noWrap w:val="0"/>
            <w:vAlign w:val="center"/>
          </w:tcPr>
          <w:p w14:paraId="4E7E5EF1">
            <w:pPr>
              <w:widowControl/>
              <w:shd w:val="clear"/>
              <w:jc w:val="left"/>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15</w:t>
            </w:r>
          </w:p>
        </w:tc>
        <w:tc>
          <w:tcPr>
            <w:tcW w:w="506" w:type="dxa"/>
            <w:vMerge w:val="continue"/>
            <w:tcBorders>
              <w:tl2br w:val="nil"/>
              <w:tr2bl w:val="nil"/>
            </w:tcBorders>
            <w:noWrap w:val="0"/>
            <w:vAlign w:val="top"/>
          </w:tcPr>
          <w:p w14:paraId="51172E0A">
            <w:pPr>
              <w:widowControl/>
              <w:shd w:val="clear"/>
              <w:jc w:val="left"/>
              <w:rPr>
                <w:rFonts w:hint="eastAsia" w:ascii="仿宋" w:hAnsi="仿宋" w:eastAsia="仿宋" w:cs="宋体"/>
                <w:color w:val="auto"/>
                <w:kern w:val="0"/>
                <w:sz w:val="22"/>
                <w:szCs w:val="22"/>
                <w:highlight w:val="none"/>
              </w:rPr>
            </w:pPr>
          </w:p>
        </w:tc>
        <w:tc>
          <w:tcPr>
            <w:tcW w:w="506" w:type="dxa"/>
            <w:vMerge w:val="continue"/>
            <w:tcBorders>
              <w:tl2br w:val="nil"/>
              <w:tr2bl w:val="nil"/>
            </w:tcBorders>
            <w:noWrap w:val="0"/>
            <w:vAlign w:val="top"/>
          </w:tcPr>
          <w:p w14:paraId="25CF377B">
            <w:pPr>
              <w:widowControl/>
              <w:shd w:val="clear"/>
              <w:jc w:val="left"/>
              <w:rPr>
                <w:rFonts w:hint="eastAsia" w:ascii="仿宋" w:hAnsi="仿宋" w:eastAsia="仿宋" w:cs="宋体"/>
                <w:color w:val="auto"/>
                <w:kern w:val="0"/>
                <w:sz w:val="22"/>
                <w:szCs w:val="22"/>
                <w:highlight w:val="none"/>
              </w:rPr>
            </w:pPr>
          </w:p>
        </w:tc>
        <w:tc>
          <w:tcPr>
            <w:tcW w:w="608" w:type="dxa"/>
            <w:vMerge w:val="continue"/>
            <w:tcBorders>
              <w:tl2br w:val="nil"/>
              <w:tr2bl w:val="nil"/>
            </w:tcBorders>
            <w:noWrap w:val="0"/>
            <w:vAlign w:val="top"/>
          </w:tcPr>
          <w:p w14:paraId="3E299C13">
            <w:pPr>
              <w:widowControl/>
              <w:shd w:val="clear"/>
              <w:jc w:val="left"/>
              <w:rPr>
                <w:rFonts w:hint="eastAsia" w:ascii="仿宋" w:hAnsi="仿宋" w:eastAsia="仿宋" w:cs="宋体"/>
                <w:color w:val="auto"/>
                <w:kern w:val="0"/>
                <w:sz w:val="22"/>
                <w:szCs w:val="22"/>
                <w:highlight w:val="none"/>
              </w:rPr>
            </w:pPr>
          </w:p>
        </w:tc>
        <w:tc>
          <w:tcPr>
            <w:tcW w:w="2388" w:type="dxa"/>
            <w:vMerge w:val="continue"/>
            <w:tcBorders>
              <w:tl2br w:val="nil"/>
              <w:tr2bl w:val="nil"/>
            </w:tcBorders>
            <w:noWrap w:val="0"/>
            <w:vAlign w:val="top"/>
          </w:tcPr>
          <w:p w14:paraId="2DDEFD84">
            <w:pPr>
              <w:widowControl/>
              <w:shd w:val="clear"/>
              <w:jc w:val="left"/>
              <w:rPr>
                <w:rFonts w:hint="eastAsia" w:ascii="仿宋" w:hAnsi="仿宋" w:eastAsia="仿宋" w:cs="宋体"/>
                <w:color w:val="auto"/>
                <w:kern w:val="0"/>
                <w:sz w:val="22"/>
                <w:szCs w:val="22"/>
                <w:highlight w:val="none"/>
              </w:rPr>
            </w:pPr>
          </w:p>
        </w:tc>
        <w:tc>
          <w:tcPr>
            <w:tcW w:w="2040" w:type="dxa"/>
            <w:vMerge w:val="continue"/>
            <w:tcBorders>
              <w:tl2br w:val="nil"/>
              <w:tr2bl w:val="nil"/>
            </w:tcBorders>
            <w:noWrap w:val="0"/>
            <w:vAlign w:val="top"/>
          </w:tcPr>
          <w:p w14:paraId="79BF82AC">
            <w:pPr>
              <w:widowControl/>
              <w:shd w:val="clear"/>
              <w:jc w:val="left"/>
              <w:rPr>
                <w:rFonts w:hint="eastAsia" w:ascii="仿宋" w:hAnsi="仿宋" w:eastAsia="仿宋" w:cs="宋体"/>
                <w:color w:val="auto"/>
                <w:kern w:val="0"/>
                <w:sz w:val="22"/>
                <w:szCs w:val="22"/>
                <w:highlight w:val="none"/>
              </w:rPr>
            </w:pPr>
          </w:p>
        </w:tc>
        <w:tc>
          <w:tcPr>
            <w:tcW w:w="1328" w:type="dxa"/>
            <w:vMerge w:val="continue"/>
            <w:tcBorders>
              <w:tl2br w:val="nil"/>
              <w:tr2bl w:val="nil"/>
            </w:tcBorders>
            <w:noWrap w:val="0"/>
            <w:vAlign w:val="top"/>
          </w:tcPr>
          <w:p w14:paraId="1CDBBCAB">
            <w:pPr>
              <w:widowControl/>
              <w:shd w:val="clear"/>
              <w:jc w:val="left"/>
              <w:rPr>
                <w:rFonts w:hint="eastAsia" w:ascii="仿宋" w:hAnsi="仿宋" w:eastAsia="仿宋" w:cs="宋体"/>
                <w:color w:val="auto"/>
                <w:kern w:val="0"/>
                <w:sz w:val="22"/>
                <w:szCs w:val="22"/>
                <w:highlight w:val="none"/>
              </w:rPr>
            </w:pPr>
          </w:p>
        </w:tc>
      </w:tr>
      <w:tr w14:paraId="00F7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607" w:type="dxa"/>
            <w:vMerge w:val="restart"/>
            <w:tcBorders>
              <w:tl2br w:val="nil"/>
              <w:tr2bl w:val="nil"/>
            </w:tcBorders>
            <w:noWrap w:val="0"/>
            <w:vAlign w:val="center"/>
          </w:tcPr>
          <w:p w14:paraId="1ED37466">
            <w:pPr>
              <w:widowControl/>
              <w:shd w:val="clear"/>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交直流充电设备连接器采购项目（包三）</w:t>
            </w:r>
          </w:p>
        </w:tc>
        <w:tc>
          <w:tcPr>
            <w:tcW w:w="608" w:type="dxa"/>
            <w:tcBorders>
              <w:tl2br w:val="nil"/>
              <w:tr2bl w:val="nil"/>
            </w:tcBorders>
            <w:noWrap w:val="0"/>
            <w:vAlign w:val="center"/>
          </w:tcPr>
          <w:p w14:paraId="6325E73B">
            <w:pPr>
              <w:widowControl/>
              <w:shd w:val="clear"/>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直流充电设备连接器1（轻量化）</w:t>
            </w:r>
          </w:p>
        </w:tc>
        <w:tc>
          <w:tcPr>
            <w:tcW w:w="3952" w:type="dxa"/>
            <w:tcBorders>
              <w:tl2br w:val="nil"/>
              <w:tr2bl w:val="nil"/>
            </w:tcBorders>
            <w:noWrap w:val="0"/>
            <w:vAlign w:val="center"/>
          </w:tcPr>
          <w:p w14:paraId="186BC75D">
            <w:pPr>
              <w:widowControl/>
              <w:shd w:val="clear"/>
              <w:jc w:val="left"/>
              <w:rPr>
                <w:rFonts w:hint="eastAsia" w:ascii="仿宋" w:hAnsi="仿宋" w:eastAsia="仿宋" w:cs="宋体"/>
                <w:color w:val="auto"/>
                <w:kern w:val="0"/>
                <w:sz w:val="20"/>
                <w:highlight w:val="none"/>
              </w:rPr>
            </w:pPr>
            <w:r>
              <w:rPr>
                <w:rFonts w:hint="eastAsia" w:ascii="仿宋" w:hAnsi="仿宋" w:eastAsia="仿宋"/>
                <w:color w:val="auto"/>
                <w:sz w:val="22"/>
                <w:szCs w:val="22"/>
                <w:highlight w:val="none"/>
              </w:rPr>
              <w:t>额定电压：1000V；额定电流：250A，</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短时过载能力：300A，不小于10分钟，</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动力线：4*35mm2；地线：≥16mm2；辅助电源线：≥2.5mm2；</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BMS通讯线、温度采样线、电子锁控制及反馈线：0.75mm2；枪线直径：≤34mm，适配于M50*1.5（30-35）双缩紧金属防水接头；总线长5.4米（不含枪头长度）；含空座、线束、温度检测、电子锁控制板、工业电缆金属接头（防水），线缆末端压线鼻等附件，其他要求详见技术文件。</w:t>
            </w:r>
          </w:p>
        </w:tc>
        <w:tc>
          <w:tcPr>
            <w:tcW w:w="405" w:type="dxa"/>
            <w:tcBorders>
              <w:tl2br w:val="nil"/>
              <w:tr2bl w:val="nil"/>
            </w:tcBorders>
            <w:noWrap w:val="0"/>
            <w:vAlign w:val="center"/>
          </w:tcPr>
          <w:p w14:paraId="67C10FED">
            <w:pPr>
              <w:widowControl/>
              <w:shd w:val="clear"/>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套</w:t>
            </w:r>
          </w:p>
        </w:tc>
        <w:tc>
          <w:tcPr>
            <w:tcW w:w="405" w:type="dxa"/>
            <w:tcBorders>
              <w:tl2br w:val="nil"/>
              <w:tr2bl w:val="nil"/>
            </w:tcBorders>
            <w:noWrap w:val="0"/>
            <w:vAlign w:val="center"/>
          </w:tcPr>
          <w:p w14:paraId="07F89D8B">
            <w:pPr>
              <w:widowControl/>
              <w:shd w:val="clear"/>
              <w:jc w:val="left"/>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1600</w:t>
            </w:r>
          </w:p>
        </w:tc>
        <w:tc>
          <w:tcPr>
            <w:tcW w:w="506" w:type="dxa"/>
            <w:vMerge w:val="continue"/>
            <w:tcBorders>
              <w:tl2br w:val="nil"/>
              <w:tr2bl w:val="nil"/>
            </w:tcBorders>
            <w:noWrap w:val="0"/>
            <w:vAlign w:val="top"/>
          </w:tcPr>
          <w:p w14:paraId="1BD33898">
            <w:pPr>
              <w:widowControl/>
              <w:shd w:val="clear"/>
              <w:jc w:val="left"/>
              <w:rPr>
                <w:rFonts w:hint="eastAsia" w:ascii="仿宋" w:hAnsi="仿宋" w:eastAsia="仿宋" w:cs="宋体"/>
                <w:color w:val="auto"/>
                <w:kern w:val="0"/>
                <w:sz w:val="22"/>
                <w:szCs w:val="22"/>
                <w:highlight w:val="none"/>
              </w:rPr>
            </w:pPr>
          </w:p>
        </w:tc>
        <w:tc>
          <w:tcPr>
            <w:tcW w:w="506" w:type="dxa"/>
            <w:vMerge w:val="continue"/>
            <w:tcBorders>
              <w:tl2br w:val="nil"/>
              <w:tr2bl w:val="nil"/>
            </w:tcBorders>
            <w:noWrap w:val="0"/>
            <w:vAlign w:val="top"/>
          </w:tcPr>
          <w:p w14:paraId="57AC848A">
            <w:pPr>
              <w:widowControl/>
              <w:shd w:val="clear"/>
              <w:jc w:val="left"/>
              <w:rPr>
                <w:rFonts w:hint="eastAsia" w:ascii="仿宋" w:hAnsi="仿宋" w:eastAsia="仿宋" w:cs="宋体"/>
                <w:color w:val="auto"/>
                <w:kern w:val="0"/>
                <w:sz w:val="22"/>
                <w:szCs w:val="22"/>
                <w:highlight w:val="none"/>
              </w:rPr>
            </w:pPr>
          </w:p>
        </w:tc>
        <w:tc>
          <w:tcPr>
            <w:tcW w:w="608" w:type="dxa"/>
            <w:vMerge w:val="continue"/>
            <w:tcBorders>
              <w:tl2br w:val="nil"/>
              <w:tr2bl w:val="nil"/>
            </w:tcBorders>
            <w:noWrap w:val="0"/>
            <w:vAlign w:val="top"/>
          </w:tcPr>
          <w:p w14:paraId="1CB8086E">
            <w:pPr>
              <w:widowControl/>
              <w:shd w:val="clear"/>
              <w:jc w:val="left"/>
              <w:rPr>
                <w:rFonts w:hint="eastAsia" w:ascii="仿宋" w:hAnsi="仿宋" w:eastAsia="仿宋" w:cs="宋体"/>
                <w:color w:val="auto"/>
                <w:kern w:val="0"/>
                <w:sz w:val="22"/>
                <w:szCs w:val="22"/>
                <w:highlight w:val="none"/>
              </w:rPr>
            </w:pPr>
          </w:p>
        </w:tc>
        <w:tc>
          <w:tcPr>
            <w:tcW w:w="2388" w:type="dxa"/>
            <w:vMerge w:val="restart"/>
            <w:tcBorders>
              <w:tl2br w:val="nil"/>
              <w:tr2bl w:val="nil"/>
            </w:tcBorders>
            <w:noWrap w:val="0"/>
            <w:vAlign w:val="center"/>
          </w:tcPr>
          <w:p w14:paraId="56A93844">
            <w:pPr>
              <w:shd w:val="clear"/>
              <w:rPr>
                <w:rFonts w:hint="eastAsia" w:ascii="仿宋" w:hAnsi="仿宋" w:eastAsia="仿宋" w:cs="Arial"/>
                <w:color w:val="auto"/>
                <w:kern w:val="0"/>
                <w:sz w:val="22"/>
                <w:szCs w:val="22"/>
                <w:highlight w:val="none"/>
              </w:rPr>
            </w:pPr>
            <w:r>
              <w:rPr>
                <w:rFonts w:hint="eastAsia" w:ascii="仿宋" w:hAnsi="仿宋" w:eastAsia="仿宋" w:cs="宋体"/>
                <w:color w:val="auto"/>
                <w:kern w:val="0"/>
                <w:sz w:val="22"/>
                <w:szCs w:val="22"/>
                <w:highlight w:val="none"/>
                <w:lang w:val="en-US" w:eastAsia="zh-CN"/>
              </w:rPr>
              <w:t>1.厂商要求：</w:t>
            </w:r>
            <w:r>
              <w:rPr>
                <w:rFonts w:hint="eastAsia" w:ascii="仿宋" w:hAnsi="仿宋" w:eastAsia="仿宋"/>
                <w:color w:val="auto"/>
                <w:sz w:val="22"/>
                <w:szCs w:val="22"/>
                <w:highlight w:val="none"/>
              </w:rPr>
              <w:t>制造商</w:t>
            </w:r>
            <w:r>
              <w:rPr>
                <w:rFonts w:hint="eastAsia" w:ascii="仿宋" w:hAnsi="仿宋" w:eastAsia="仿宋"/>
                <w:color w:val="auto"/>
                <w:sz w:val="22"/>
                <w:szCs w:val="22"/>
                <w:highlight w:val="none"/>
                <w:lang w:eastAsia="zh-CN"/>
              </w:rPr>
              <w:t>；</w:t>
            </w:r>
            <w:r>
              <w:rPr>
                <w:rFonts w:hint="eastAsia" w:ascii="仿宋" w:hAnsi="仿宋" w:eastAsia="仿宋"/>
                <w:color w:val="auto"/>
                <w:sz w:val="22"/>
                <w:szCs w:val="22"/>
                <w:highlight w:val="none"/>
                <w:lang w:val="en-US" w:eastAsia="zh-CN"/>
              </w:rPr>
              <w:t>2.产品型式试验报告或检测报告或鉴定报告：</w:t>
            </w:r>
            <w:r>
              <w:rPr>
                <w:rFonts w:hint="eastAsia" w:ascii="仿宋" w:hAnsi="仿宋" w:eastAsia="仿宋" w:cs="宋体"/>
                <w:color w:val="auto"/>
                <w:kern w:val="0"/>
                <w:sz w:val="22"/>
                <w:szCs w:val="22"/>
                <w:highlight w:val="none"/>
              </w:rPr>
              <w:t>提供国家认可第三方检测机构出具的产品有效检测报告</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3.生产厂房：（1）</w:t>
            </w:r>
            <w:r>
              <w:rPr>
                <w:rFonts w:hint="eastAsia" w:ascii="仿宋" w:hAnsi="仿宋" w:eastAsia="仿宋" w:cs="Arial"/>
                <w:color w:val="auto"/>
                <w:kern w:val="0"/>
                <w:sz w:val="22"/>
                <w:szCs w:val="22"/>
                <w:highlight w:val="none"/>
              </w:rPr>
              <w:t>对于制造商投标，应具有生产投标产品所需的生产场地的条件。（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6D41FBB4">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对于制造商投标，应提供生产、检验检测设备的证明材料，包括采购合同及发票等，不得借用、租用其他公司设备。</w:t>
            </w:r>
          </w:p>
        </w:tc>
        <w:tc>
          <w:tcPr>
            <w:tcW w:w="2040" w:type="dxa"/>
            <w:vMerge w:val="restart"/>
            <w:tcBorders>
              <w:tl2br w:val="nil"/>
              <w:tr2bl w:val="nil"/>
            </w:tcBorders>
            <w:noWrap w:val="0"/>
            <w:vAlign w:val="center"/>
          </w:tcPr>
          <w:p w14:paraId="257E76F1">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val="en-US" w:eastAsia="zh-CN"/>
              </w:rPr>
              <w:t>业绩要求：</w:t>
            </w:r>
            <w:r>
              <w:rPr>
                <w:rFonts w:hint="eastAsia" w:ascii="仿宋" w:hAnsi="仿宋" w:eastAsia="仿宋"/>
                <w:color w:val="auto"/>
                <w:sz w:val="22"/>
                <w:szCs w:val="22"/>
                <w:highlight w:val="none"/>
              </w:rPr>
              <w:t>20</w:t>
            </w:r>
            <w:r>
              <w:rPr>
                <w:rFonts w:ascii="仿宋" w:hAnsi="仿宋" w:eastAsia="仿宋"/>
                <w:color w:val="auto"/>
                <w:sz w:val="22"/>
                <w:szCs w:val="22"/>
                <w:highlight w:val="none"/>
              </w:rPr>
              <w:t>2</w:t>
            </w:r>
            <w:r>
              <w:rPr>
                <w:rFonts w:hint="eastAsia" w:ascii="仿宋" w:hAnsi="仿宋" w:eastAsia="仿宋"/>
                <w:color w:val="auto"/>
                <w:sz w:val="22"/>
                <w:szCs w:val="22"/>
                <w:highlight w:val="none"/>
              </w:rPr>
              <w:t>2年1月1日至招标公告发布之日内，具有充电设备连接器累计销售业绩不少于300万。</w:t>
            </w:r>
            <w:r>
              <w:rPr>
                <w:rFonts w:hint="eastAsia" w:ascii="仿宋" w:hAnsi="仿宋" w:eastAsia="仿宋"/>
                <w:b/>
                <w:color w:val="auto"/>
                <w:sz w:val="22"/>
                <w:szCs w:val="22"/>
                <w:highlight w:val="none"/>
              </w:rPr>
              <w:t>（时间以合同签订日期为准，须提供用户合同封面、金额页、合同签字盖章页复印件、证明合同内容的合同页、发票复印件、发票查验结果截图）</w:t>
            </w:r>
          </w:p>
        </w:tc>
        <w:tc>
          <w:tcPr>
            <w:tcW w:w="1328" w:type="dxa"/>
            <w:vMerge w:val="restart"/>
            <w:tcBorders>
              <w:tl2br w:val="nil"/>
              <w:tr2bl w:val="nil"/>
            </w:tcBorders>
            <w:noWrap w:val="0"/>
            <w:vAlign w:val="top"/>
          </w:tcPr>
          <w:p w14:paraId="2923DC30">
            <w:pPr>
              <w:widowControl/>
              <w:shd w:val="clear"/>
              <w:jc w:val="left"/>
              <w:rPr>
                <w:rFonts w:hint="default" w:ascii="仿宋" w:hAnsi="仿宋" w:eastAsia="仿宋" w:cs="宋体"/>
                <w:color w:val="auto"/>
                <w:kern w:val="0"/>
                <w:sz w:val="22"/>
                <w:szCs w:val="22"/>
                <w:highlight w:val="none"/>
                <w:lang w:val="en-US" w:eastAsia="zh-CN"/>
              </w:rPr>
            </w:pPr>
            <w:r>
              <w:rPr>
                <w:rFonts w:hint="eastAsia" w:ascii="仿宋" w:hAnsi="仿宋" w:eastAsia="仿宋" w:cs="宋体"/>
                <w:color w:val="auto"/>
                <w:kern w:val="0"/>
                <w:sz w:val="22"/>
                <w:szCs w:val="22"/>
                <w:highlight w:val="none"/>
                <w:lang w:val="en-US" w:eastAsia="zh-CN"/>
              </w:rPr>
              <w:t>4.1</w:t>
            </w:r>
          </w:p>
        </w:tc>
      </w:tr>
      <w:tr w14:paraId="66D3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607" w:type="dxa"/>
            <w:vMerge w:val="continue"/>
            <w:tcBorders>
              <w:tl2br w:val="nil"/>
              <w:tr2bl w:val="nil"/>
            </w:tcBorders>
            <w:noWrap w:val="0"/>
            <w:vAlign w:val="top"/>
          </w:tcPr>
          <w:p w14:paraId="4FCAC3D4">
            <w:pPr>
              <w:widowControl/>
              <w:shd w:val="clear"/>
              <w:jc w:val="left"/>
              <w:rPr>
                <w:rFonts w:hint="eastAsia" w:ascii="仿宋" w:hAnsi="仿宋" w:eastAsia="仿宋" w:cs="宋体"/>
                <w:color w:val="auto"/>
                <w:kern w:val="0"/>
                <w:sz w:val="22"/>
                <w:szCs w:val="22"/>
                <w:highlight w:val="none"/>
              </w:rPr>
            </w:pPr>
          </w:p>
        </w:tc>
        <w:tc>
          <w:tcPr>
            <w:tcW w:w="608" w:type="dxa"/>
            <w:tcBorders>
              <w:tl2br w:val="nil"/>
              <w:tr2bl w:val="nil"/>
            </w:tcBorders>
            <w:noWrap w:val="0"/>
            <w:vAlign w:val="center"/>
          </w:tcPr>
          <w:p w14:paraId="2AFFF245">
            <w:pPr>
              <w:widowControl/>
              <w:shd w:val="clear"/>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直流充电设备连接器2（轻量化）</w:t>
            </w:r>
          </w:p>
        </w:tc>
        <w:tc>
          <w:tcPr>
            <w:tcW w:w="3952" w:type="dxa"/>
            <w:tcBorders>
              <w:tl2br w:val="nil"/>
              <w:tr2bl w:val="nil"/>
            </w:tcBorders>
            <w:noWrap w:val="0"/>
            <w:vAlign w:val="center"/>
          </w:tcPr>
          <w:p w14:paraId="5F389D5A">
            <w:pPr>
              <w:widowControl/>
              <w:shd w:val="clear"/>
              <w:jc w:val="left"/>
              <w:rPr>
                <w:rFonts w:hint="eastAsia" w:ascii="仿宋" w:hAnsi="仿宋" w:eastAsia="仿宋" w:cs="宋体"/>
                <w:color w:val="auto"/>
                <w:kern w:val="0"/>
                <w:sz w:val="20"/>
                <w:highlight w:val="none"/>
              </w:rPr>
            </w:pPr>
            <w:r>
              <w:rPr>
                <w:rFonts w:hint="eastAsia" w:ascii="仿宋" w:hAnsi="仿宋" w:eastAsia="仿宋"/>
                <w:color w:val="auto"/>
                <w:sz w:val="22"/>
                <w:szCs w:val="22"/>
                <w:highlight w:val="none"/>
              </w:rPr>
              <w:t>额定电压：1000V；额定电流：250A，</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短时过载能力：300A，不小于10分钟，</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动力线：4*35mm2；地线：≥6mm2；辅助电源线：≥2.5mm2；</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BMS通讯线、温度采样线、电子锁控制及反馈线：0.75mm2；枪线直径：≤31mm，适配于M40（25-32.5）双缩紧金属防水接头；总线长：5.4米（不含枪头长度）；含空座、线束、温度检测、电子锁控制板、工业电缆金属接头（防水），线缆末端压线鼻等附件，其他要求详见技术文件。</w:t>
            </w:r>
          </w:p>
        </w:tc>
        <w:tc>
          <w:tcPr>
            <w:tcW w:w="405" w:type="dxa"/>
            <w:tcBorders>
              <w:tl2br w:val="nil"/>
              <w:tr2bl w:val="nil"/>
            </w:tcBorders>
            <w:noWrap w:val="0"/>
            <w:vAlign w:val="center"/>
          </w:tcPr>
          <w:p w14:paraId="43849D1F">
            <w:pPr>
              <w:widowControl/>
              <w:shd w:val="clear"/>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套</w:t>
            </w:r>
          </w:p>
        </w:tc>
        <w:tc>
          <w:tcPr>
            <w:tcW w:w="405" w:type="dxa"/>
            <w:tcBorders>
              <w:tl2br w:val="nil"/>
              <w:tr2bl w:val="nil"/>
            </w:tcBorders>
            <w:noWrap w:val="0"/>
            <w:vAlign w:val="center"/>
          </w:tcPr>
          <w:p w14:paraId="1CC7A4BD">
            <w:pPr>
              <w:widowControl/>
              <w:shd w:val="clear"/>
              <w:jc w:val="left"/>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4</w:t>
            </w:r>
          </w:p>
        </w:tc>
        <w:tc>
          <w:tcPr>
            <w:tcW w:w="506" w:type="dxa"/>
            <w:vMerge w:val="continue"/>
            <w:tcBorders>
              <w:tl2br w:val="nil"/>
              <w:tr2bl w:val="nil"/>
            </w:tcBorders>
            <w:noWrap w:val="0"/>
            <w:vAlign w:val="top"/>
          </w:tcPr>
          <w:p w14:paraId="373AD7FD">
            <w:pPr>
              <w:widowControl/>
              <w:shd w:val="clear"/>
              <w:jc w:val="left"/>
              <w:rPr>
                <w:rFonts w:hint="eastAsia" w:ascii="仿宋" w:hAnsi="仿宋" w:eastAsia="仿宋" w:cs="宋体"/>
                <w:color w:val="auto"/>
                <w:kern w:val="0"/>
                <w:sz w:val="22"/>
                <w:szCs w:val="22"/>
                <w:highlight w:val="none"/>
              </w:rPr>
            </w:pPr>
          </w:p>
        </w:tc>
        <w:tc>
          <w:tcPr>
            <w:tcW w:w="506" w:type="dxa"/>
            <w:vMerge w:val="continue"/>
            <w:tcBorders>
              <w:tl2br w:val="nil"/>
              <w:tr2bl w:val="nil"/>
            </w:tcBorders>
            <w:noWrap w:val="0"/>
            <w:vAlign w:val="top"/>
          </w:tcPr>
          <w:p w14:paraId="413F52B4">
            <w:pPr>
              <w:widowControl/>
              <w:shd w:val="clear"/>
              <w:jc w:val="left"/>
              <w:rPr>
                <w:rFonts w:hint="eastAsia" w:ascii="仿宋" w:hAnsi="仿宋" w:eastAsia="仿宋" w:cs="宋体"/>
                <w:color w:val="auto"/>
                <w:kern w:val="0"/>
                <w:sz w:val="22"/>
                <w:szCs w:val="22"/>
                <w:highlight w:val="none"/>
              </w:rPr>
            </w:pPr>
          </w:p>
        </w:tc>
        <w:tc>
          <w:tcPr>
            <w:tcW w:w="608" w:type="dxa"/>
            <w:vMerge w:val="continue"/>
            <w:tcBorders>
              <w:tl2br w:val="nil"/>
              <w:tr2bl w:val="nil"/>
            </w:tcBorders>
            <w:noWrap w:val="0"/>
            <w:vAlign w:val="top"/>
          </w:tcPr>
          <w:p w14:paraId="3292BAAE">
            <w:pPr>
              <w:widowControl/>
              <w:shd w:val="clear"/>
              <w:jc w:val="left"/>
              <w:rPr>
                <w:rFonts w:hint="eastAsia" w:ascii="仿宋" w:hAnsi="仿宋" w:eastAsia="仿宋" w:cs="宋体"/>
                <w:color w:val="auto"/>
                <w:kern w:val="0"/>
                <w:sz w:val="22"/>
                <w:szCs w:val="22"/>
                <w:highlight w:val="none"/>
              </w:rPr>
            </w:pPr>
          </w:p>
        </w:tc>
        <w:tc>
          <w:tcPr>
            <w:tcW w:w="2388" w:type="dxa"/>
            <w:vMerge w:val="continue"/>
            <w:tcBorders>
              <w:tl2br w:val="nil"/>
              <w:tr2bl w:val="nil"/>
            </w:tcBorders>
            <w:noWrap w:val="0"/>
            <w:vAlign w:val="top"/>
          </w:tcPr>
          <w:p w14:paraId="055B8070">
            <w:pPr>
              <w:widowControl/>
              <w:shd w:val="clear"/>
              <w:jc w:val="left"/>
              <w:rPr>
                <w:rFonts w:hint="eastAsia" w:ascii="仿宋" w:hAnsi="仿宋" w:eastAsia="仿宋" w:cs="宋体"/>
                <w:color w:val="auto"/>
                <w:kern w:val="0"/>
                <w:sz w:val="22"/>
                <w:szCs w:val="22"/>
                <w:highlight w:val="none"/>
              </w:rPr>
            </w:pPr>
          </w:p>
        </w:tc>
        <w:tc>
          <w:tcPr>
            <w:tcW w:w="2040" w:type="dxa"/>
            <w:vMerge w:val="continue"/>
            <w:tcBorders>
              <w:tl2br w:val="nil"/>
              <w:tr2bl w:val="nil"/>
            </w:tcBorders>
            <w:noWrap w:val="0"/>
            <w:vAlign w:val="top"/>
          </w:tcPr>
          <w:p w14:paraId="13E9AEF9">
            <w:pPr>
              <w:widowControl/>
              <w:shd w:val="clear"/>
              <w:jc w:val="left"/>
              <w:rPr>
                <w:rFonts w:hint="eastAsia" w:ascii="仿宋" w:hAnsi="仿宋" w:eastAsia="仿宋" w:cs="宋体"/>
                <w:color w:val="auto"/>
                <w:kern w:val="0"/>
                <w:sz w:val="22"/>
                <w:szCs w:val="22"/>
                <w:highlight w:val="none"/>
              </w:rPr>
            </w:pPr>
          </w:p>
        </w:tc>
        <w:tc>
          <w:tcPr>
            <w:tcW w:w="1328" w:type="dxa"/>
            <w:vMerge w:val="continue"/>
            <w:tcBorders>
              <w:tl2br w:val="nil"/>
              <w:tr2bl w:val="nil"/>
            </w:tcBorders>
            <w:noWrap w:val="0"/>
            <w:vAlign w:val="top"/>
          </w:tcPr>
          <w:p w14:paraId="25745177">
            <w:pPr>
              <w:widowControl/>
              <w:shd w:val="clear"/>
              <w:jc w:val="left"/>
              <w:rPr>
                <w:rFonts w:hint="eastAsia" w:ascii="仿宋" w:hAnsi="仿宋" w:eastAsia="仿宋" w:cs="宋体"/>
                <w:color w:val="auto"/>
                <w:kern w:val="0"/>
                <w:sz w:val="22"/>
                <w:szCs w:val="22"/>
                <w:highlight w:val="none"/>
              </w:rPr>
            </w:pPr>
          </w:p>
        </w:tc>
      </w:tr>
      <w:tr w14:paraId="62200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607" w:type="dxa"/>
            <w:vMerge w:val="continue"/>
            <w:tcBorders>
              <w:tl2br w:val="nil"/>
              <w:tr2bl w:val="nil"/>
            </w:tcBorders>
            <w:noWrap w:val="0"/>
            <w:vAlign w:val="top"/>
          </w:tcPr>
          <w:p w14:paraId="56F13594">
            <w:pPr>
              <w:widowControl/>
              <w:shd w:val="clear"/>
              <w:jc w:val="left"/>
              <w:rPr>
                <w:rFonts w:hint="eastAsia" w:ascii="仿宋" w:hAnsi="仿宋" w:eastAsia="仿宋" w:cs="宋体"/>
                <w:color w:val="auto"/>
                <w:kern w:val="0"/>
                <w:sz w:val="22"/>
                <w:szCs w:val="22"/>
                <w:highlight w:val="none"/>
              </w:rPr>
            </w:pPr>
          </w:p>
        </w:tc>
        <w:tc>
          <w:tcPr>
            <w:tcW w:w="608" w:type="dxa"/>
            <w:tcBorders>
              <w:tl2br w:val="nil"/>
              <w:tr2bl w:val="nil"/>
            </w:tcBorders>
            <w:noWrap w:val="0"/>
            <w:vAlign w:val="center"/>
          </w:tcPr>
          <w:p w14:paraId="0435D7BF">
            <w:pPr>
              <w:widowControl/>
              <w:shd w:val="clear"/>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直流充电设备连接器3</w:t>
            </w:r>
          </w:p>
        </w:tc>
        <w:tc>
          <w:tcPr>
            <w:tcW w:w="3952" w:type="dxa"/>
            <w:tcBorders>
              <w:tl2br w:val="nil"/>
              <w:tr2bl w:val="nil"/>
            </w:tcBorders>
            <w:noWrap w:val="0"/>
            <w:vAlign w:val="center"/>
          </w:tcPr>
          <w:p w14:paraId="57BDA93E">
            <w:pPr>
              <w:widowControl/>
              <w:shd w:val="clear"/>
              <w:jc w:val="left"/>
              <w:rPr>
                <w:rFonts w:hint="eastAsia" w:ascii="仿宋" w:hAnsi="仿宋" w:eastAsia="仿宋" w:cs="宋体"/>
                <w:color w:val="auto"/>
                <w:kern w:val="0"/>
                <w:sz w:val="20"/>
                <w:highlight w:val="none"/>
              </w:rPr>
            </w:pPr>
            <w:r>
              <w:rPr>
                <w:rFonts w:hint="eastAsia" w:ascii="仿宋" w:hAnsi="仿宋" w:eastAsia="仿宋"/>
                <w:color w:val="auto"/>
                <w:sz w:val="22"/>
                <w:szCs w:val="22"/>
                <w:highlight w:val="none"/>
              </w:rPr>
              <w:t>额定电压：1000V；额定电流：250A，</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动力线径：80mm</w:t>
            </w:r>
            <w:r>
              <w:rPr>
                <w:rFonts w:ascii="Calibri" w:hAnsi="Calibri" w:eastAsia="仿宋" w:cs="Calibri"/>
                <w:color w:val="auto"/>
                <w:sz w:val="22"/>
                <w:szCs w:val="22"/>
                <w:highlight w:val="none"/>
              </w:rPr>
              <w:t>²</w:t>
            </w:r>
            <w:r>
              <w:rPr>
                <w:rFonts w:hint="eastAsia" w:ascii="仿宋" w:hAnsi="仿宋" w:eastAsia="仿宋" w:cs="仿宋"/>
                <w:color w:val="auto"/>
                <w:sz w:val="22"/>
                <w:szCs w:val="22"/>
                <w:highlight w:val="none"/>
              </w:rPr>
              <w:t>；地线：≥</w:t>
            </w:r>
            <w:r>
              <w:rPr>
                <w:rFonts w:hint="eastAsia" w:ascii="仿宋" w:hAnsi="仿宋" w:eastAsia="仿宋"/>
                <w:color w:val="auto"/>
                <w:sz w:val="22"/>
                <w:szCs w:val="22"/>
                <w:highlight w:val="none"/>
              </w:rPr>
              <w:t>16mm2；辅助电源线：≥2.5mm2；</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BMS通讯线、温度采样线、电子锁控制及反馈线：0.75mm2；枪线直径：≤41mm，线缆外径：适配于M50*1.5（35-43.5）双缩紧金属防水接头；总线长：5.4米（不含枪头长度）；含空座、线束、温度检测、电子锁控制板、工业电缆金属接头（防水），线缆末端压线鼻等附件；其他要求详见技术文件。</w:t>
            </w:r>
          </w:p>
        </w:tc>
        <w:tc>
          <w:tcPr>
            <w:tcW w:w="405" w:type="dxa"/>
            <w:tcBorders>
              <w:tl2br w:val="nil"/>
              <w:tr2bl w:val="nil"/>
            </w:tcBorders>
            <w:noWrap w:val="0"/>
            <w:vAlign w:val="center"/>
          </w:tcPr>
          <w:p w14:paraId="40F2D90B">
            <w:pPr>
              <w:widowControl/>
              <w:shd w:val="clear"/>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套</w:t>
            </w:r>
          </w:p>
        </w:tc>
        <w:tc>
          <w:tcPr>
            <w:tcW w:w="405" w:type="dxa"/>
            <w:tcBorders>
              <w:tl2br w:val="nil"/>
              <w:tr2bl w:val="nil"/>
            </w:tcBorders>
            <w:noWrap w:val="0"/>
            <w:vAlign w:val="center"/>
          </w:tcPr>
          <w:p w14:paraId="70A3BA9A">
            <w:pPr>
              <w:widowControl/>
              <w:shd w:val="clear"/>
              <w:jc w:val="left"/>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100</w:t>
            </w:r>
          </w:p>
        </w:tc>
        <w:tc>
          <w:tcPr>
            <w:tcW w:w="506" w:type="dxa"/>
            <w:vMerge w:val="continue"/>
            <w:tcBorders>
              <w:tl2br w:val="nil"/>
              <w:tr2bl w:val="nil"/>
            </w:tcBorders>
            <w:noWrap w:val="0"/>
            <w:vAlign w:val="top"/>
          </w:tcPr>
          <w:p w14:paraId="4E855A5E">
            <w:pPr>
              <w:widowControl/>
              <w:shd w:val="clear"/>
              <w:jc w:val="left"/>
              <w:rPr>
                <w:rFonts w:hint="eastAsia" w:ascii="仿宋" w:hAnsi="仿宋" w:eastAsia="仿宋" w:cs="宋体"/>
                <w:color w:val="auto"/>
                <w:kern w:val="0"/>
                <w:sz w:val="22"/>
                <w:szCs w:val="22"/>
                <w:highlight w:val="none"/>
              </w:rPr>
            </w:pPr>
          </w:p>
        </w:tc>
        <w:tc>
          <w:tcPr>
            <w:tcW w:w="506" w:type="dxa"/>
            <w:vMerge w:val="continue"/>
            <w:tcBorders>
              <w:tl2br w:val="nil"/>
              <w:tr2bl w:val="nil"/>
            </w:tcBorders>
            <w:noWrap w:val="0"/>
            <w:vAlign w:val="top"/>
          </w:tcPr>
          <w:p w14:paraId="0B46FB7A">
            <w:pPr>
              <w:widowControl/>
              <w:shd w:val="clear"/>
              <w:jc w:val="left"/>
              <w:rPr>
                <w:rFonts w:hint="eastAsia" w:ascii="仿宋" w:hAnsi="仿宋" w:eastAsia="仿宋" w:cs="宋体"/>
                <w:color w:val="auto"/>
                <w:kern w:val="0"/>
                <w:sz w:val="22"/>
                <w:szCs w:val="22"/>
                <w:highlight w:val="none"/>
              </w:rPr>
            </w:pPr>
          </w:p>
        </w:tc>
        <w:tc>
          <w:tcPr>
            <w:tcW w:w="608" w:type="dxa"/>
            <w:vMerge w:val="continue"/>
            <w:tcBorders>
              <w:tl2br w:val="nil"/>
              <w:tr2bl w:val="nil"/>
            </w:tcBorders>
            <w:noWrap w:val="0"/>
            <w:vAlign w:val="top"/>
          </w:tcPr>
          <w:p w14:paraId="3F94352A">
            <w:pPr>
              <w:widowControl/>
              <w:shd w:val="clear"/>
              <w:jc w:val="left"/>
              <w:rPr>
                <w:rFonts w:hint="eastAsia" w:ascii="仿宋" w:hAnsi="仿宋" w:eastAsia="仿宋" w:cs="宋体"/>
                <w:color w:val="auto"/>
                <w:kern w:val="0"/>
                <w:sz w:val="22"/>
                <w:szCs w:val="22"/>
                <w:highlight w:val="none"/>
              </w:rPr>
            </w:pPr>
          </w:p>
        </w:tc>
        <w:tc>
          <w:tcPr>
            <w:tcW w:w="2388" w:type="dxa"/>
            <w:vMerge w:val="continue"/>
            <w:tcBorders>
              <w:tl2br w:val="nil"/>
              <w:tr2bl w:val="nil"/>
            </w:tcBorders>
            <w:noWrap w:val="0"/>
            <w:vAlign w:val="top"/>
          </w:tcPr>
          <w:p w14:paraId="0417FF5D">
            <w:pPr>
              <w:widowControl/>
              <w:shd w:val="clear"/>
              <w:jc w:val="left"/>
              <w:rPr>
                <w:rFonts w:hint="eastAsia" w:ascii="仿宋" w:hAnsi="仿宋" w:eastAsia="仿宋" w:cs="宋体"/>
                <w:color w:val="auto"/>
                <w:kern w:val="0"/>
                <w:sz w:val="22"/>
                <w:szCs w:val="22"/>
                <w:highlight w:val="none"/>
              </w:rPr>
            </w:pPr>
          </w:p>
        </w:tc>
        <w:tc>
          <w:tcPr>
            <w:tcW w:w="2040" w:type="dxa"/>
            <w:vMerge w:val="continue"/>
            <w:tcBorders>
              <w:tl2br w:val="nil"/>
              <w:tr2bl w:val="nil"/>
            </w:tcBorders>
            <w:noWrap w:val="0"/>
            <w:vAlign w:val="top"/>
          </w:tcPr>
          <w:p w14:paraId="43E3055F">
            <w:pPr>
              <w:widowControl/>
              <w:shd w:val="clear"/>
              <w:jc w:val="left"/>
              <w:rPr>
                <w:rFonts w:hint="eastAsia" w:ascii="仿宋" w:hAnsi="仿宋" w:eastAsia="仿宋" w:cs="宋体"/>
                <w:color w:val="auto"/>
                <w:kern w:val="0"/>
                <w:sz w:val="22"/>
                <w:szCs w:val="22"/>
                <w:highlight w:val="none"/>
              </w:rPr>
            </w:pPr>
          </w:p>
        </w:tc>
        <w:tc>
          <w:tcPr>
            <w:tcW w:w="1328" w:type="dxa"/>
            <w:vMerge w:val="continue"/>
            <w:tcBorders>
              <w:tl2br w:val="nil"/>
              <w:tr2bl w:val="nil"/>
            </w:tcBorders>
            <w:noWrap w:val="0"/>
            <w:vAlign w:val="top"/>
          </w:tcPr>
          <w:p w14:paraId="5E0DFD30">
            <w:pPr>
              <w:widowControl/>
              <w:shd w:val="clear"/>
              <w:jc w:val="left"/>
              <w:rPr>
                <w:rFonts w:hint="eastAsia" w:ascii="仿宋" w:hAnsi="仿宋" w:eastAsia="仿宋" w:cs="宋体"/>
                <w:color w:val="auto"/>
                <w:kern w:val="0"/>
                <w:sz w:val="22"/>
                <w:szCs w:val="22"/>
                <w:highlight w:val="none"/>
              </w:rPr>
            </w:pPr>
          </w:p>
        </w:tc>
      </w:tr>
      <w:tr w14:paraId="2570B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607" w:type="dxa"/>
            <w:vMerge w:val="continue"/>
            <w:tcBorders>
              <w:tl2br w:val="nil"/>
              <w:tr2bl w:val="nil"/>
            </w:tcBorders>
            <w:noWrap w:val="0"/>
            <w:vAlign w:val="top"/>
          </w:tcPr>
          <w:p w14:paraId="1A4E6642">
            <w:pPr>
              <w:widowControl/>
              <w:shd w:val="clear"/>
              <w:jc w:val="left"/>
              <w:rPr>
                <w:rFonts w:hint="eastAsia" w:ascii="仿宋" w:hAnsi="仿宋" w:eastAsia="仿宋" w:cs="宋体"/>
                <w:color w:val="auto"/>
                <w:kern w:val="0"/>
                <w:sz w:val="22"/>
                <w:szCs w:val="22"/>
                <w:highlight w:val="none"/>
              </w:rPr>
            </w:pPr>
          </w:p>
        </w:tc>
        <w:tc>
          <w:tcPr>
            <w:tcW w:w="608" w:type="dxa"/>
            <w:tcBorders>
              <w:tl2br w:val="nil"/>
              <w:tr2bl w:val="nil"/>
            </w:tcBorders>
            <w:noWrap w:val="0"/>
            <w:vAlign w:val="center"/>
          </w:tcPr>
          <w:p w14:paraId="6CD36E3E">
            <w:pPr>
              <w:widowControl/>
              <w:shd w:val="clear"/>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直流充电设备连接器4</w:t>
            </w:r>
          </w:p>
        </w:tc>
        <w:tc>
          <w:tcPr>
            <w:tcW w:w="3952" w:type="dxa"/>
            <w:tcBorders>
              <w:tl2br w:val="nil"/>
              <w:tr2bl w:val="nil"/>
            </w:tcBorders>
            <w:noWrap w:val="0"/>
            <w:vAlign w:val="center"/>
          </w:tcPr>
          <w:p w14:paraId="101ED486">
            <w:pPr>
              <w:widowControl/>
              <w:shd w:val="clear"/>
              <w:jc w:val="left"/>
              <w:rPr>
                <w:rFonts w:hint="eastAsia" w:ascii="仿宋" w:hAnsi="仿宋" w:eastAsia="仿宋" w:cs="宋体"/>
                <w:color w:val="auto"/>
                <w:kern w:val="0"/>
                <w:sz w:val="20"/>
                <w:highlight w:val="none"/>
              </w:rPr>
            </w:pPr>
            <w:r>
              <w:rPr>
                <w:rFonts w:hint="eastAsia" w:ascii="仿宋" w:hAnsi="仿宋" w:eastAsia="仿宋"/>
                <w:color w:val="auto"/>
                <w:sz w:val="22"/>
                <w:szCs w:val="22"/>
                <w:highlight w:val="none"/>
              </w:rPr>
              <w:t>额定电压：1000V；额定电流：160A，</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动力线径：50mm</w:t>
            </w:r>
            <w:r>
              <w:rPr>
                <w:rFonts w:ascii="Calibri" w:hAnsi="Calibri" w:eastAsia="仿宋" w:cs="Calibri"/>
                <w:color w:val="auto"/>
                <w:sz w:val="22"/>
                <w:szCs w:val="22"/>
                <w:highlight w:val="none"/>
              </w:rPr>
              <w:t>²</w:t>
            </w:r>
            <w:r>
              <w:rPr>
                <w:rFonts w:hint="eastAsia" w:ascii="仿宋" w:hAnsi="仿宋" w:eastAsia="仿宋" w:cs="仿宋"/>
                <w:color w:val="auto"/>
                <w:sz w:val="22"/>
                <w:szCs w:val="22"/>
                <w:highlight w:val="none"/>
              </w:rPr>
              <w:t>；地线：≥</w:t>
            </w:r>
            <w:r>
              <w:rPr>
                <w:rFonts w:hint="eastAsia" w:ascii="仿宋" w:hAnsi="仿宋" w:eastAsia="仿宋"/>
                <w:color w:val="auto"/>
                <w:sz w:val="22"/>
                <w:szCs w:val="22"/>
                <w:highlight w:val="none"/>
              </w:rPr>
              <w:t>16mm2；辅助电源线：≥2.5mm2；</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BMS通讯线、温度采样线、电子锁控制及反馈线：0.75mm2；枪线直径：≤36mm，线缆外径：适配于M50*1.5（32-38）双缩紧金属防水接头；总线长：5.4米（不含枪头长度）；含空座、线束、温度检测、电子锁控制板、工业电缆金属接头（防水），线缆末端压线鼻等附件；其他要求详见技术文件。</w:t>
            </w:r>
          </w:p>
        </w:tc>
        <w:tc>
          <w:tcPr>
            <w:tcW w:w="405" w:type="dxa"/>
            <w:tcBorders>
              <w:tl2br w:val="nil"/>
              <w:tr2bl w:val="nil"/>
            </w:tcBorders>
            <w:noWrap w:val="0"/>
            <w:vAlign w:val="center"/>
          </w:tcPr>
          <w:p w14:paraId="186078E1">
            <w:pPr>
              <w:widowControl/>
              <w:shd w:val="clear"/>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套</w:t>
            </w:r>
          </w:p>
        </w:tc>
        <w:tc>
          <w:tcPr>
            <w:tcW w:w="405" w:type="dxa"/>
            <w:tcBorders>
              <w:tl2br w:val="nil"/>
              <w:tr2bl w:val="nil"/>
            </w:tcBorders>
            <w:noWrap w:val="0"/>
            <w:vAlign w:val="center"/>
          </w:tcPr>
          <w:p w14:paraId="7E7105C6">
            <w:pPr>
              <w:widowControl/>
              <w:shd w:val="clear"/>
              <w:jc w:val="left"/>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20</w:t>
            </w:r>
          </w:p>
        </w:tc>
        <w:tc>
          <w:tcPr>
            <w:tcW w:w="506" w:type="dxa"/>
            <w:vMerge w:val="continue"/>
            <w:tcBorders>
              <w:tl2br w:val="nil"/>
              <w:tr2bl w:val="nil"/>
            </w:tcBorders>
            <w:noWrap w:val="0"/>
            <w:vAlign w:val="top"/>
          </w:tcPr>
          <w:p w14:paraId="5E60CFAF">
            <w:pPr>
              <w:widowControl/>
              <w:shd w:val="clear"/>
              <w:jc w:val="left"/>
              <w:rPr>
                <w:rFonts w:hint="eastAsia" w:ascii="仿宋" w:hAnsi="仿宋" w:eastAsia="仿宋" w:cs="宋体"/>
                <w:color w:val="auto"/>
                <w:kern w:val="0"/>
                <w:sz w:val="22"/>
                <w:szCs w:val="22"/>
                <w:highlight w:val="none"/>
              </w:rPr>
            </w:pPr>
          </w:p>
        </w:tc>
        <w:tc>
          <w:tcPr>
            <w:tcW w:w="506" w:type="dxa"/>
            <w:vMerge w:val="continue"/>
            <w:tcBorders>
              <w:tl2br w:val="nil"/>
              <w:tr2bl w:val="nil"/>
            </w:tcBorders>
            <w:noWrap w:val="0"/>
            <w:vAlign w:val="top"/>
          </w:tcPr>
          <w:p w14:paraId="1032804A">
            <w:pPr>
              <w:widowControl/>
              <w:shd w:val="clear"/>
              <w:jc w:val="left"/>
              <w:rPr>
                <w:rFonts w:hint="eastAsia" w:ascii="仿宋" w:hAnsi="仿宋" w:eastAsia="仿宋" w:cs="宋体"/>
                <w:color w:val="auto"/>
                <w:kern w:val="0"/>
                <w:sz w:val="22"/>
                <w:szCs w:val="22"/>
                <w:highlight w:val="none"/>
              </w:rPr>
            </w:pPr>
          </w:p>
        </w:tc>
        <w:tc>
          <w:tcPr>
            <w:tcW w:w="608" w:type="dxa"/>
            <w:vMerge w:val="continue"/>
            <w:tcBorders>
              <w:tl2br w:val="nil"/>
              <w:tr2bl w:val="nil"/>
            </w:tcBorders>
            <w:noWrap w:val="0"/>
            <w:vAlign w:val="top"/>
          </w:tcPr>
          <w:p w14:paraId="4FCC1DDA">
            <w:pPr>
              <w:widowControl/>
              <w:shd w:val="clear"/>
              <w:jc w:val="left"/>
              <w:rPr>
                <w:rFonts w:hint="eastAsia" w:ascii="仿宋" w:hAnsi="仿宋" w:eastAsia="仿宋" w:cs="宋体"/>
                <w:color w:val="auto"/>
                <w:kern w:val="0"/>
                <w:sz w:val="22"/>
                <w:szCs w:val="22"/>
                <w:highlight w:val="none"/>
              </w:rPr>
            </w:pPr>
          </w:p>
        </w:tc>
        <w:tc>
          <w:tcPr>
            <w:tcW w:w="2388" w:type="dxa"/>
            <w:vMerge w:val="continue"/>
            <w:tcBorders>
              <w:tl2br w:val="nil"/>
              <w:tr2bl w:val="nil"/>
            </w:tcBorders>
            <w:noWrap w:val="0"/>
            <w:vAlign w:val="top"/>
          </w:tcPr>
          <w:p w14:paraId="24B991DC">
            <w:pPr>
              <w:widowControl/>
              <w:shd w:val="clear"/>
              <w:jc w:val="left"/>
              <w:rPr>
                <w:rFonts w:hint="eastAsia" w:ascii="仿宋" w:hAnsi="仿宋" w:eastAsia="仿宋" w:cs="宋体"/>
                <w:color w:val="auto"/>
                <w:kern w:val="0"/>
                <w:sz w:val="22"/>
                <w:szCs w:val="22"/>
                <w:highlight w:val="none"/>
              </w:rPr>
            </w:pPr>
          </w:p>
        </w:tc>
        <w:tc>
          <w:tcPr>
            <w:tcW w:w="2040" w:type="dxa"/>
            <w:vMerge w:val="continue"/>
            <w:tcBorders>
              <w:tl2br w:val="nil"/>
              <w:tr2bl w:val="nil"/>
            </w:tcBorders>
            <w:noWrap w:val="0"/>
            <w:vAlign w:val="top"/>
          </w:tcPr>
          <w:p w14:paraId="3986651E">
            <w:pPr>
              <w:widowControl/>
              <w:shd w:val="clear"/>
              <w:jc w:val="left"/>
              <w:rPr>
                <w:rFonts w:hint="eastAsia" w:ascii="仿宋" w:hAnsi="仿宋" w:eastAsia="仿宋" w:cs="宋体"/>
                <w:color w:val="auto"/>
                <w:kern w:val="0"/>
                <w:sz w:val="22"/>
                <w:szCs w:val="22"/>
                <w:highlight w:val="none"/>
              </w:rPr>
            </w:pPr>
          </w:p>
        </w:tc>
        <w:tc>
          <w:tcPr>
            <w:tcW w:w="1328" w:type="dxa"/>
            <w:vMerge w:val="continue"/>
            <w:tcBorders>
              <w:tl2br w:val="nil"/>
              <w:tr2bl w:val="nil"/>
            </w:tcBorders>
            <w:noWrap w:val="0"/>
            <w:vAlign w:val="top"/>
          </w:tcPr>
          <w:p w14:paraId="45935206">
            <w:pPr>
              <w:widowControl/>
              <w:shd w:val="clear"/>
              <w:jc w:val="left"/>
              <w:rPr>
                <w:rFonts w:hint="eastAsia" w:ascii="仿宋" w:hAnsi="仿宋" w:eastAsia="仿宋" w:cs="宋体"/>
                <w:color w:val="auto"/>
                <w:kern w:val="0"/>
                <w:sz w:val="22"/>
                <w:szCs w:val="22"/>
                <w:highlight w:val="none"/>
              </w:rPr>
            </w:pPr>
          </w:p>
        </w:tc>
      </w:tr>
      <w:tr w14:paraId="236E5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607" w:type="dxa"/>
            <w:vMerge w:val="continue"/>
            <w:tcBorders>
              <w:tl2br w:val="nil"/>
              <w:tr2bl w:val="nil"/>
            </w:tcBorders>
            <w:noWrap w:val="0"/>
            <w:vAlign w:val="top"/>
          </w:tcPr>
          <w:p w14:paraId="64527DEC">
            <w:pPr>
              <w:widowControl/>
              <w:shd w:val="clear"/>
              <w:jc w:val="left"/>
              <w:rPr>
                <w:rFonts w:hint="eastAsia" w:ascii="仿宋" w:hAnsi="仿宋" w:eastAsia="仿宋" w:cs="宋体"/>
                <w:color w:val="auto"/>
                <w:kern w:val="0"/>
                <w:sz w:val="22"/>
                <w:szCs w:val="22"/>
                <w:highlight w:val="none"/>
              </w:rPr>
            </w:pPr>
          </w:p>
        </w:tc>
        <w:tc>
          <w:tcPr>
            <w:tcW w:w="608" w:type="dxa"/>
            <w:tcBorders>
              <w:tl2br w:val="nil"/>
              <w:tr2bl w:val="nil"/>
            </w:tcBorders>
            <w:noWrap w:val="0"/>
            <w:vAlign w:val="center"/>
          </w:tcPr>
          <w:p w14:paraId="285BE7C2">
            <w:pPr>
              <w:widowControl/>
              <w:shd w:val="clear"/>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直流充电设备连接器5</w:t>
            </w:r>
          </w:p>
        </w:tc>
        <w:tc>
          <w:tcPr>
            <w:tcW w:w="3952" w:type="dxa"/>
            <w:tcBorders>
              <w:tl2br w:val="nil"/>
              <w:tr2bl w:val="nil"/>
            </w:tcBorders>
            <w:noWrap w:val="0"/>
            <w:vAlign w:val="center"/>
          </w:tcPr>
          <w:p w14:paraId="34780BB8">
            <w:pPr>
              <w:widowControl/>
              <w:shd w:val="clear"/>
              <w:jc w:val="left"/>
              <w:rPr>
                <w:rFonts w:hint="eastAsia" w:ascii="仿宋" w:hAnsi="仿宋" w:eastAsia="仿宋" w:cs="宋体"/>
                <w:color w:val="auto"/>
                <w:kern w:val="0"/>
                <w:sz w:val="20"/>
                <w:highlight w:val="none"/>
              </w:rPr>
            </w:pPr>
            <w:r>
              <w:rPr>
                <w:rFonts w:hint="eastAsia" w:ascii="仿宋" w:hAnsi="仿宋" w:eastAsia="仿宋"/>
                <w:color w:val="auto"/>
                <w:sz w:val="22"/>
                <w:szCs w:val="22"/>
                <w:highlight w:val="none"/>
              </w:rPr>
              <w:t>额定电压：1000V；额定电流：125A，</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动力线径：35mm</w:t>
            </w:r>
            <w:r>
              <w:rPr>
                <w:rFonts w:ascii="Calibri" w:hAnsi="Calibri" w:eastAsia="仿宋" w:cs="Calibri"/>
                <w:color w:val="auto"/>
                <w:sz w:val="22"/>
                <w:szCs w:val="22"/>
                <w:highlight w:val="none"/>
              </w:rPr>
              <w:t>²</w:t>
            </w:r>
            <w:r>
              <w:rPr>
                <w:rFonts w:hint="eastAsia" w:ascii="仿宋" w:hAnsi="仿宋" w:eastAsia="仿宋" w:cs="仿宋"/>
                <w:color w:val="auto"/>
                <w:sz w:val="22"/>
                <w:szCs w:val="22"/>
                <w:highlight w:val="none"/>
              </w:rPr>
              <w:t>；地线：≥</w:t>
            </w:r>
            <w:r>
              <w:rPr>
                <w:rFonts w:hint="eastAsia" w:ascii="仿宋" w:hAnsi="仿宋" w:eastAsia="仿宋"/>
                <w:color w:val="auto"/>
                <w:sz w:val="22"/>
                <w:szCs w:val="22"/>
                <w:highlight w:val="none"/>
              </w:rPr>
              <w:t>16mm2；辅助电源线：≥2.5mm2；</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BMS通讯线、温度采样线、电子锁控制及反馈线：0.75mm2；枪线直径：≤35mm，线缆外径：适配于M50*1.5（25-37）双缩紧金属防水接头；总线长：5.4米（不含枪头长度）；含空座、线束、温度检测、电子锁控制板、工业电缆金属接头（防水），线缆末端压线鼻等附件；其他要求详见技术文件。</w:t>
            </w:r>
          </w:p>
        </w:tc>
        <w:tc>
          <w:tcPr>
            <w:tcW w:w="405" w:type="dxa"/>
            <w:tcBorders>
              <w:tl2br w:val="nil"/>
              <w:tr2bl w:val="nil"/>
            </w:tcBorders>
            <w:noWrap w:val="0"/>
            <w:vAlign w:val="center"/>
          </w:tcPr>
          <w:p w14:paraId="5EF37CFA">
            <w:pPr>
              <w:widowControl/>
              <w:shd w:val="clear"/>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套</w:t>
            </w:r>
          </w:p>
        </w:tc>
        <w:tc>
          <w:tcPr>
            <w:tcW w:w="405" w:type="dxa"/>
            <w:tcBorders>
              <w:tl2br w:val="nil"/>
              <w:tr2bl w:val="nil"/>
            </w:tcBorders>
            <w:noWrap w:val="0"/>
            <w:vAlign w:val="center"/>
          </w:tcPr>
          <w:p w14:paraId="7861DC6E">
            <w:pPr>
              <w:widowControl/>
              <w:shd w:val="clear"/>
              <w:jc w:val="left"/>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20</w:t>
            </w:r>
          </w:p>
        </w:tc>
        <w:tc>
          <w:tcPr>
            <w:tcW w:w="506" w:type="dxa"/>
            <w:vMerge w:val="continue"/>
            <w:tcBorders>
              <w:tl2br w:val="nil"/>
              <w:tr2bl w:val="nil"/>
            </w:tcBorders>
            <w:noWrap w:val="0"/>
            <w:vAlign w:val="top"/>
          </w:tcPr>
          <w:p w14:paraId="3BB99E1F">
            <w:pPr>
              <w:widowControl/>
              <w:shd w:val="clear"/>
              <w:jc w:val="left"/>
              <w:rPr>
                <w:rFonts w:hint="eastAsia" w:ascii="仿宋" w:hAnsi="仿宋" w:eastAsia="仿宋" w:cs="宋体"/>
                <w:color w:val="auto"/>
                <w:kern w:val="0"/>
                <w:sz w:val="22"/>
                <w:szCs w:val="22"/>
                <w:highlight w:val="none"/>
              </w:rPr>
            </w:pPr>
          </w:p>
        </w:tc>
        <w:tc>
          <w:tcPr>
            <w:tcW w:w="506" w:type="dxa"/>
            <w:vMerge w:val="continue"/>
            <w:tcBorders>
              <w:tl2br w:val="nil"/>
              <w:tr2bl w:val="nil"/>
            </w:tcBorders>
            <w:noWrap w:val="0"/>
            <w:vAlign w:val="top"/>
          </w:tcPr>
          <w:p w14:paraId="5B768F5F">
            <w:pPr>
              <w:widowControl/>
              <w:shd w:val="clear"/>
              <w:jc w:val="left"/>
              <w:rPr>
                <w:rFonts w:hint="eastAsia" w:ascii="仿宋" w:hAnsi="仿宋" w:eastAsia="仿宋" w:cs="宋体"/>
                <w:color w:val="auto"/>
                <w:kern w:val="0"/>
                <w:sz w:val="22"/>
                <w:szCs w:val="22"/>
                <w:highlight w:val="none"/>
              </w:rPr>
            </w:pPr>
          </w:p>
        </w:tc>
        <w:tc>
          <w:tcPr>
            <w:tcW w:w="608" w:type="dxa"/>
            <w:vMerge w:val="continue"/>
            <w:tcBorders>
              <w:tl2br w:val="nil"/>
              <w:tr2bl w:val="nil"/>
            </w:tcBorders>
            <w:noWrap w:val="0"/>
            <w:vAlign w:val="top"/>
          </w:tcPr>
          <w:p w14:paraId="4C1E7205">
            <w:pPr>
              <w:widowControl/>
              <w:shd w:val="clear"/>
              <w:jc w:val="left"/>
              <w:rPr>
                <w:rFonts w:hint="eastAsia" w:ascii="仿宋" w:hAnsi="仿宋" w:eastAsia="仿宋" w:cs="宋体"/>
                <w:color w:val="auto"/>
                <w:kern w:val="0"/>
                <w:sz w:val="22"/>
                <w:szCs w:val="22"/>
                <w:highlight w:val="none"/>
              </w:rPr>
            </w:pPr>
          </w:p>
        </w:tc>
        <w:tc>
          <w:tcPr>
            <w:tcW w:w="2388" w:type="dxa"/>
            <w:vMerge w:val="continue"/>
            <w:tcBorders>
              <w:tl2br w:val="nil"/>
              <w:tr2bl w:val="nil"/>
            </w:tcBorders>
            <w:noWrap w:val="0"/>
            <w:vAlign w:val="top"/>
          </w:tcPr>
          <w:p w14:paraId="13FBDCD0">
            <w:pPr>
              <w:widowControl/>
              <w:shd w:val="clear"/>
              <w:jc w:val="left"/>
              <w:rPr>
                <w:rFonts w:hint="eastAsia" w:ascii="仿宋" w:hAnsi="仿宋" w:eastAsia="仿宋" w:cs="宋体"/>
                <w:color w:val="auto"/>
                <w:kern w:val="0"/>
                <w:sz w:val="22"/>
                <w:szCs w:val="22"/>
                <w:highlight w:val="none"/>
              </w:rPr>
            </w:pPr>
          </w:p>
        </w:tc>
        <w:tc>
          <w:tcPr>
            <w:tcW w:w="2040" w:type="dxa"/>
            <w:vMerge w:val="continue"/>
            <w:tcBorders>
              <w:tl2br w:val="nil"/>
              <w:tr2bl w:val="nil"/>
            </w:tcBorders>
            <w:noWrap w:val="0"/>
            <w:vAlign w:val="top"/>
          </w:tcPr>
          <w:p w14:paraId="0C142C93">
            <w:pPr>
              <w:widowControl/>
              <w:shd w:val="clear"/>
              <w:jc w:val="left"/>
              <w:rPr>
                <w:rFonts w:hint="eastAsia" w:ascii="仿宋" w:hAnsi="仿宋" w:eastAsia="仿宋" w:cs="宋体"/>
                <w:color w:val="auto"/>
                <w:kern w:val="0"/>
                <w:sz w:val="22"/>
                <w:szCs w:val="22"/>
                <w:highlight w:val="none"/>
              </w:rPr>
            </w:pPr>
          </w:p>
        </w:tc>
        <w:tc>
          <w:tcPr>
            <w:tcW w:w="1328" w:type="dxa"/>
            <w:vMerge w:val="continue"/>
            <w:tcBorders>
              <w:tl2br w:val="nil"/>
              <w:tr2bl w:val="nil"/>
            </w:tcBorders>
            <w:noWrap w:val="0"/>
            <w:vAlign w:val="top"/>
          </w:tcPr>
          <w:p w14:paraId="0DA59EAB">
            <w:pPr>
              <w:widowControl/>
              <w:shd w:val="clear"/>
              <w:jc w:val="left"/>
              <w:rPr>
                <w:rFonts w:hint="eastAsia" w:ascii="仿宋" w:hAnsi="仿宋" w:eastAsia="仿宋" w:cs="宋体"/>
                <w:color w:val="auto"/>
                <w:kern w:val="0"/>
                <w:sz w:val="22"/>
                <w:szCs w:val="22"/>
                <w:highlight w:val="none"/>
              </w:rPr>
            </w:pPr>
          </w:p>
        </w:tc>
      </w:tr>
      <w:tr w14:paraId="589D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607" w:type="dxa"/>
            <w:vMerge w:val="continue"/>
            <w:tcBorders>
              <w:tl2br w:val="nil"/>
              <w:tr2bl w:val="nil"/>
            </w:tcBorders>
            <w:noWrap w:val="0"/>
            <w:vAlign w:val="top"/>
          </w:tcPr>
          <w:p w14:paraId="4D35A09A">
            <w:pPr>
              <w:widowControl/>
              <w:shd w:val="clear"/>
              <w:jc w:val="left"/>
              <w:rPr>
                <w:rFonts w:hint="eastAsia" w:ascii="仿宋" w:hAnsi="仿宋" w:eastAsia="仿宋" w:cs="宋体"/>
                <w:color w:val="auto"/>
                <w:kern w:val="0"/>
                <w:sz w:val="22"/>
                <w:szCs w:val="22"/>
                <w:highlight w:val="none"/>
              </w:rPr>
            </w:pPr>
          </w:p>
        </w:tc>
        <w:tc>
          <w:tcPr>
            <w:tcW w:w="608" w:type="dxa"/>
            <w:tcBorders>
              <w:tl2br w:val="nil"/>
              <w:tr2bl w:val="nil"/>
            </w:tcBorders>
            <w:noWrap w:val="0"/>
            <w:vAlign w:val="center"/>
          </w:tcPr>
          <w:p w14:paraId="579CA4F1">
            <w:pPr>
              <w:widowControl/>
              <w:shd w:val="clear"/>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直流充电设备连接器6</w:t>
            </w:r>
          </w:p>
        </w:tc>
        <w:tc>
          <w:tcPr>
            <w:tcW w:w="3952" w:type="dxa"/>
            <w:tcBorders>
              <w:tl2br w:val="nil"/>
              <w:tr2bl w:val="nil"/>
            </w:tcBorders>
            <w:noWrap w:val="0"/>
            <w:vAlign w:val="center"/>
          </w:tcPr>
          <w:p w14:paraId="6AB9F248">
            <w:pPr>
              <w:widowControl/>
              <w:shd w:val="clear"/>
              <w:jc w:val="left"/>
              <w:rPr>
                <w:rFonts w:hint="eastAsia" w:ascii="仿宋" w:hAnsi="仿宋" w:eastAsia="仿宋" w:cs="宋体"/>
                <w:color w:val="auto"/>
                <w:kern w:val="0"/>
                <w:sz w:val="20"/>
                <w:highlight w:val="none"/>
              </w:rPr>
            </w:pPr>
            <w:r>
              <w:rPr>
                <w:rFonts w:hint="eastAsia" w:ascii="仿宋" w:hAnsi="仿宋" w:eastAsia="仿宋"/>
                <w:color w:val="auto"/>
                <w:sz w:val="22"/>
                <w:szCs w:val="22"/>
                <w:highlight w:val="none"/>
              </w:rPr>
              <w:t>额定电压：1000V；额定电流：40A，</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动力线径：≥6mm</w:t>
            </w:r>
            <w:r>
              <w:rPr>
                <w:rFonts w:ascii="Calibri" w:hAnsi="Calibri" w:eastAsia="仿宋" w:cs="Calibri"/>
                <w:color w:val="auto"/>
                <w:sz w:val="22"/>
                <w:szCs w:val="22"/>
                <w:highlight w:val="none"/>
              </w:rPr>
              <w:t>²</w:t>
            </w:r>
            <w:r>
              <w:rPr>
                <w:rFonts w:hint="eastAsia" w:ascii="仿宋" w:hAnsi="仿宋" w:eastAsia="仿宋" w:cs="仿宋"/>
                <w:color w:val="auto"/>
                <w:sz w:val="22"/>
                <w:szCs w:val="22"/>
                <w:highlight w:val="none"/>
              </w:rPr>
              <w:t>；地线：≥</w:t>
            </w:r>
            <w:r>
              <w:rPr>
                <w:rFonts w:hint="eastAsia" w:ascii="仿宋" w:hAnsi="仿宋" w:eastAsia="仿宋"/>
                <w:color w:val="auto"/>
                <w:sz w:val="22"/>
                <w:szCs w:val="22"/>
                <w:highlight w:val="none"/>
              </w:rPr>
              <w:t>6mm2；辅助电源线：≥2.5mm2；</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BMS通讯线、温度采样线、电子锁控制及反馈线：0.75mm2；枪线直径：≤28mm，线缆外径：适配于M40*1.5（22-30）双缩紧金属防水接头；总线长：5.4米（不含枪头长度）；含空座、线束、温度检测、电子锁控制板、工业电缆金属接头（防水），线缆末端压线鼻等附件；其他要求详见技术文件。</w:t>
            </w:r>
          </w:p>
        </w:tc>
        <w:tc>
          <w:tcPr>
            <w:tcW w:w="405" w:type="dxa"/>
            <w:tcBorders>
              <w:tl2br w:val="nil"/>
              <w:tr2bl w:val="nil"/>
            </w:tcBorders>
            <w:noWrap w:val="0"/>
            <w:vAlign w:val="center"/>
          </w:tcPr>
          <w:p w14:paraId="70C4059F">
            <w:pPr>
              <w:widowControl/>
              <w:shd w:val="clear"/>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套</w:t>
            </w:r>
          </w:p>
        </w:tc>
        <w:tc>
          <w:tcPr>
            <w:tcW w:w="405" w:type="dxa"/>
            <w:tcBorders>
              <w:tl2br w:val="nil"/>
              <w:tr2bl w:val="nil"/>
            </w:tcBorders>
            <w:noWrap w:val="0"/>
            <w:vAlign w:val="center"/>
          </w:tcPr>
          <w:p w14:paraId="11258251">
            <w:pPr>
              <w:widowControl/>
              <w:shd w:val="clear"/>
              <w:jc w:val="left"/>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2</w:t>
            </w:r>
          </w:p>
        </w:tc>
        <w:tc>
          <w:tcPr>
            <w:tcW w:w="506" w:type="dxa"/>
            <w:vMerge w:val="continue"/>
            <w:tcBorders>
              <w:tl2br w:val="nil"/>
              <w:tr2bl w:val="nil"/>
            </w:tcBorders>
            <w:noWrap w:val="0"/>
            <w:vAlign w:val="top"/>
          </w:tcPr>
          <w:p w14:paraId="68F5FEE8">
            <w:pPr>
              <w:widowControl/>
              <w:shd w:val="clear"/>
              <w:jc w:val="left"/>
              <w:rPr>
                <w:rFonts w:hint="eastAsia" w:ascii="仿宋" w:hAnsi="仿宋" w:eastAsia="仿宋" w:cs="宋体"/>
                <w:color w:val="auto"/>
                <w:kern w:val="0"/>
                <w:sz w:val="22"/>
                <w:szCs w:val="22"/>
                <w:highlight w:val="none"/>
              </w:rPr>
            </w:pPr>
          </w:p>
        </w:tc>
        <w:tc>
          <w:tcPr>
            <w:tcW w:w="506" w:type="dxa"/>
            <w:vMerge w:val="continue"/>
            <w:tcBorders>
              <w:tl2br w:val="nil"/>
              <w:tr2bl w:val="nil"/>
            </w:tcBorders>
            <w:noWrap w:val="0"/>
            <w:vAlign w:val="top"/>
          </w:tcPr>
          <w:p w14:paraId="08EBD7C6">
            <w:pPr>
              <w:widowControl/>
              <w:shd w:val="clear"/>
              <w:jc w:val="left"/>
              <w:rPr>
                <w:rFonts w:hint="eastAsia" w:ascii="仿宋" w:hAnsi="仿宋" w:eastAsia="仿宋" w:cs="宋体"/>
                <w:color w:val="auto"/>
                <w:kern w:val="0"/>
                <w:sz w:val="22"/>
                <w:szCs w:val="22"/>
                <w:highlight w:val="none"/>
              </w:rPr>
            </w:pPr>
          </w:p>
        </w:tc>
        <w:tc>
          <w:tcPr>
            <w:tcW w:w="608" w:type="dxa"/>
            <w:vMerge w:val="continue"/>
            <w:tcBorders>
              <w:tl2br w:val="nil"/>
              <w:tr2bl w:val="nil"/>
            </w:tcBorders>
            <w:noWrap w:val="0"/>
            <w:vAlign w:val="top"/>
          </w:tcPr>
          <w:p w14:paraId="51E8A117">
            <w:pPr>
              <w:widowControl/>
              <w:shd w:val="clear"/>
              <w:jc w:val="left"/>
              <w:rPr>
                <w:rFonts w:hint="eastAsia" w:ascii="仿宋" w:hAnsi="仿宋" w:eastAsia="仿宋" w:cs="宋体"/>
                <w:color w:val="auto"/>
                <w:kern w:val="0"/>
                <w:sz w:val="22"/>
                <w:szCs w:val="22"/>
                <w:highlight w:val="none"/>
              </w:rPr>
            </w:pPr>
          </w:p>
        </w:tc>
        <w:tc>
          <w:tcPr>
            <w:tcW w:w="2388" w:type="dxa"/>
            <w:vMerge w:val="continue"/>
            <w:tcBorders>
              <w:tl2br w:val="nil"/>
              <w:tr2bl w:val="nil"/>
            </w:tcBorders>
            <w:noWrap w:val="0"/>
            <w:vAlign w:val="top"/>
          </w:tcPr>
          <w:p w14:paraId="018A8978">
            <w:pPr>
              <w:widowControl/>
              <w:shd w:val="clear"/>
              <w:jc w:val="left"/>
              <w:rPr>
                <w:rFonts w:hint="eastAsia" w:ascii="仿宋" w:hAnsi="仿宋" w:eastAsia="仿宋" w:cs="宋体"/>
                <w:color w:val="auto"/>
                <w:kern w:val="0"/>
                <w:sz w:val="22"/>
                <w:szCs w:val="22"/>
                <w:highlight w:val="none"/>
              </w:rPr>
            </w:pPr>
          </w:p>
        </w:tc>
        <w:tc>
          <w:tcPr>
            <w:tcW w:w="2040" w:type="dxa"/>
            <w:vMerge w:val="continue"/>
            <w:tcBorders>
              <w:tl2br w:val="nil"/>
              <w:tr2bl w:val="nil"/>
            </w:tcBorders>
            <w:noWrap w:val="0"/>
            <w:vAlign w:val="top"/>
          </w:tcPr>
          <w:p w14:paraId="379B36D4">
            <w:pPr>
              <w:widowControl/>
              <w:shd w:val="clear"/>
              <w:jc w:val="left"/>
              <w:rPr>
                <w:rFonts w:hint="eastAsia" w:ascii="仿宋" w:hAnsi="仿宋" w:eastAsia="仿宋" w:cs="宋体"/>
                <w:color w:val="auto"/>
                <w:kern w:val="0"/>
                <w:sz w:val="22"/>
                <w:szCs w:val="22"/>
                <w:highlight w:val="none"/>
              </w:rPr>
            </w:pPr>
          </w:p>
        </w:tc>
        <w:tc>
          <w:tcPr>
            <w:tcW w:w="1328" w:type="dxa"/>
            <w:vMerge w:val="continue"/>
            <w:tcBorders>
              <w:tl2br w:val="nil"/>
              <w:tr2bl w:val="nil"/>
            </w:tcBorders>
            <w:noWrap w:val="0"/>
            <w:vAlign w:val="top"/>
          </w:tcPr>
          <w:p w14:paraId="2B68F8EB">
            <w:pPr>
              <w:widowControl/>
              <w:shd w:val="clear"/>
              <w:jc w:val="left"/>
              <w:rPr>
                <w:rFonts w:hint="eastAsia" w:ascii="仿宋" w:hAnsi="仿宋" w:eastAsia="仿宋" w:cs="宋体"/>
                <w:color w:val="auto"/>
                <w:kern w:val="0"/>
                <w:sz w:val="22"/>
                <w:szCs w:val="22"/>
                <w:highlight w:val="none"/>
              </w:rPr>
            </w:pPr>
          </w:p>
        </w:tc>
      </w:tr>
      <w:tr w14:paraId="2C6C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607" w:type="dxa"/>
            <w:vMerge w:val="continue"/>
            <w:tcBorders>
              <w:tl2br w:val="nil"/>
              <w:tr2bl w:val="nil"/>
            </w:tcBorders>
            <w:noWrap w:val="0"/>
            <w:vAlign w:val="top"/>
          </w:tcPr>
          <w:p w14:paraId="567DA051">
            <w:pPr>
              <w:widowControl/>
              <w:shd w:val="clear"/>
              <w:jc w:val="left"/>
              <w:rPr>
                <w:rFonts w:hint="eastAsia" w:ascii="仿宋" w:hAnsi="仿宋" w:eastAsia="仿宋" w:cs="宋体"/>
                <w:color w:val="auto"/>
                <w:kern w:val="0"/>
                <w:sz w:val="22"/>
                <w:szCs w:val="22"/>
                <w:highlight w:val="none"/>
              </w:rPr>
            </w:pPr>
          </w:p>
        </w:tc>
        <w:tc>
          <w:tcPr>
            <w:tcW w:w="608" w:type="dxa"/>
            <w:tcBorders>
              <w:tl2br w:val="nil"/>
              <w:tr2bl w:val="nil"/>
            </w:tcBorders>
            <w:noWrap w:val="0"/>
            <w:vAlign w:val="center"/>
          </w:tcPr>
          <w:p w14:paraId="3EBEDD37">
            <w:pPr>
              <w:widowControl/>
              <w:shd w:val="clear"/>
              <w:jc w:val="center"/>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直流充电设备连接器7（轻量化）</w:t>
            </w:r>
          </w:p>
        </w:tc>
        <w:tc>
          <w:tcPr>
            <w:tcW w:w="3952" w:type="dxa"/>
            <w:tcBorders>
              <w:tl2br w:val="nil"/>
              <w:tr2bl w:val="nil"/>
            </w:tcBorders>
            <w:noWrap w:val="0"/>
            <w:vAlign w:val="center"/>
          </w:tcPr>
          <w:p w14:paraId="4706AB8B">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额定电压：1000V；额定电流：300A，</w:t>
            </w:r>
            <w:r>
              <w:rPr>
                <w:rFonts w:hint="eastAsia" w:ascii="仿宋" w:hAnsi="仿宋" w:eastAsia="仿宋"/>
                <w:color w:val="auto"/>
                <w:sz w:val="22"/>
                <w:szCs w:val="22"/>
                <w:highlight w:val="none"/>
              </w:rPr>
              <w:br w:type="textWrapping"/>
            </w:r>
            <w:r>
              <w:rPr>
                <w:rFonts w:hint="eastAsia" w:ascii="仿宋" w:hAnsi="仿宋" w:eastAsia="仿宋"/>
                <w:color w:val="auto"/>
                <w:sz w:val="22"/>
                <w:szCs w:val="22"/>
                <w:highlight w:val="none"/>
              </w:rPr>
              <w:t>动力线：不低于4*50mm</w:t>
            </w:r>
            <w:r>
              <w:rPr>
                <w:rFonts w:hint="eastAsia" w:ascii="仿宋" w:hAnsi="仿宋" w:eastAsia="仿宋"/>
                <w:color w:val="auto"/>
                <w:sz w:val="22"/>
                <w:szCs w:val="22"/>
                <w:highlight w:val="none"/>
                <w:vertAlign w:val="superscript"/>
              </w:rPr>
              <w:t>2</w:t>
            </w:r>
            <w:r>
              <w:rPr>
                <w:rFonts w:hint="eastAsia" w:ascii="仿宋" w:hAnsi="仿宋" w:eastAsia="仿宋"/>
                <w:color w:val="auto"/>
                <w:sz w:val="22"/>
                <w:szCs w:val="22"/>
                <w:highlight w:val="none"/>
              </w:rPr>
              <w:t>；地线：≥16mm</w:t>
            </w:r>
            <w:r>
              <w:rPr>
                <w:rFonts w:hint="eastAsia" w:ascii="仿宋" w:hAnsi="仿宋" w:eastAsia="仿宋"/>
                <w:color w:val="auto"/>
                <w:sz w:val="22"/>
                <w:szCs w:val="22"/>
                <w:highlight w:val="none"/>
                <w:vertAlign w:val="superscript"/>
              </w:rPr>
              <w:t>2</w:t>
            </w:r>
            <w:r>
              <w:rPr>
                <w:rFonts w:hint="eastAsia" w:ascii="仿宋" w:hAnsi="仿宋" w:eastAsia="仿宋"/>
                <w:color w:val="auto"/>
                <w:sz w:val="22"/>
                <w:szCs w:val="22"/>
                <w:highlight w:val="none"/>
              </w:rPr>
              <w:t>；辅助电源线：≥2.5mm</w:t>
            </w:r>
            <w:r>
              <w:rPr>
                <w:rFonts w:hint="eastAsia" w:ascii="仿宋" w:hAnsi="仿宋" w:eastAsia="仿宋"/>
                <w:color w:val="auto"/>
                <w:sz w:val="22"/>
                <w:szCs w:val="22"/>
                <w:highlight w:val="none"/>
                <w:vertAlign w:val="superscript"/>
              </w:rPr>
              <w:t>2</w:t>
            </w:r>
            <w:r>
              <w:rPr>
                <w:rFonts w:hint="eastAsia" w:ascii="仿宋" w:hAnsi="仿宋" w:eastAsia="仿宋"/>
                <w:color w:val="auto"/>
                <w:sz w:val="22"/>
                <w:szCs w:val="22"/>
                <w:highlight w:val="none"/>
              </w:rPr>
              <w:t>；BMS通讯线、温度采样线、电子锁控制及反馈线：0.75mm</w:t>
            </w:r>
            <w:r>
              <w:rPr>
                <w:rFonts w:hint="eastAsia" w:ascii="仿宋" w:hAnsi="仿宋" w:eastAsia="仿宋"/>
                <w:color w:val="auto"/>
                <w:sz w:val="22"/>
                <w:szCs w:val="22"/>
                <w:highlight w:val="none"/>
                <w:vertAlign w:val="superscript"/>
              </w:rPr>
              <w:t>2</w:t>
            </w:r>
            <w:r>
              <w:rPr>
                <w:rFonts w:hint="eastAsia" w:ascii="仿宋" w:hAnsi="仿宋" w:eastAsia="仿宋"/>
                <w:color w:val="auto"/>
                <w:sz w:val="22"/>
                <w:szCs w:val="22"/>
                <w:highlight w:val="none"/>
              </w:rPr>
              <w:t>；枪线直径：≤41mm，适配于</w:t>
            </w:r>
            <w:r>
              <w:rPr>
                <w:rStyle w:val="15"/>
                <w:rFonts w:hint="eastAsia" w:ascii="仿宋" w:hAnsi="仿宋" w:eastAsia="仿宋" w:cs="仿宋"/>
                <w:color w:val="auto"/>
                <w:sz w:val="22"/>
                <w:szCs w:val="22"/>
                <w:highlight w:val="none"/>
              </w:rPr>
              <w:t>M50*1.5（35-43.5）</w:t>
            </w:r>
            <w:r>
              <w:rPr>
                <w:rFonts w:hint="eastAsia" w:ascii="仿宋" w:hAnsi="仿宋" w:eastAsia="仿宋"/>
                <w:color w:val="auto"/>
                <w:sz w:val="22"/>
                <w:szCs w:val="22"/>
                <w:highlight w:val="none"/>
              </w:rPr>
              <w:t>双缩紧金属防水接头；总线长5.4米（不含枪头长度）；含空座、线束、温度检测、电子锁控制板、工业电缆金属接头（防水），线缆末端压线鼻等附件，其他要求详见技术文件。</w:t>
            </w:r>
          </w:p>
        </w:tc>
        <w:tc>
          <w:tcPr>
            <w:tcW w:w="405" w:type="dxa"/>
            <w:tcBorders>
              <w:tl2br w:val="nil"/>
              <w:tr2bl w:val="nil"/>
            </w:tcBorders>
            <w:noWrap w:val="0"/>
            <w:vAlign w:val="center"/>
          </w:tcPr>
          <w:p w14:paraId="69E8FD5D">
            <w:pPr>
              <w:widowControl/>
              <w:shd w:val="clear"/>
              <w:jc w:val="left"/>
              <w:rPr>
                <w:rFonts w:hint="eastAsia" w:ascii="仿宋" w:hAnsi="仿宋" w:eastAsia="仿宋" w:cs="宋体"/>
                <w:color w:val="auto"/>
                <w:kern w:val="0"/>
                <w:sz w:val="22"/>
                <w:szCs w:val="22"/>
                <w:highlight w:val="none"/>
              </w:rPr>
            </w:pPr>
          </w:p>
        </w:tc>
        <w:tc>
          <w:tcPr>
            <w:tcW w:w="405" w:type="dxa"/>
            <w:tcBorders>
              <w:tl2br w:val="nil"/>
              <w:tr2bl w:val="nil"/>
            </w:tcBorders>
            <w:noWrap w:val="0"/>
            <w:vAlign w:val="center"/>
          </w:tcPr>
          <w:p w14:paraId="527A2DB5">
            <w:pPr>
              <w:widowControl/>
              <w:shd w:val="clear"/>
              <w:jc w:val="left"/>
              <w:rPr>
                <w:rFonts w:hint="eastAsia" w:ascii="仿宋" w:hAnsi="仿宋" w:eastAsia="仿宋"/>
                <w:color w:val="auto"/>
                <w:sz w:val="22"/>
                <w:szCs w:val="22"/>
                <w:highlight w:val="none"/>
              </w:rPr>
            </w:pPr>
            <w:r>
              <w:rPr>
                <w:rFonts w:hint="eastAsia" w:ascii="仿宋" w:hAnsi="仿宋" w:eastAsia="仿宋"/>
                <w:color w:val="auto"/>
                <w:sz w:val="22"/>
                <w:szCs w:val="22"/>
                <w:highlight w:val="none"/>
              </w:rPr>
              <w:t>4</w:t>
            </w:r>
          </w:p>
        </w:tc>
        <w:tc>
          <w:tcPr>
            <w:tcW w:w="506" w:type="dxa"/>
            <w:vMerge w:val="continue"/>
            <w:tcBorders>
              <w:tl2br w:val="nil"/>
              <w:tr2bl w:val="nil"/>
            </w:tcBorders>
            <w:noWrap w:val="0"/>
            <w:vAlign w:val="top"/>
          </w:tcPr>
          <w:p w14:paraId="2D17F9D6">
            <w:pPr>
              <w:widowControl/>
              <w:shd w:val="clear"/>
              <w:jc w:val="left"/>
              <w:rPr>
                <w:rFonts w:hint="eastAsia" w:ascii="仿宋" w:hAnsi="仿宋" w:eastAsia="仿宋" w:cs="宋体"/>
                <w:color w:val="auto"/>
                <w:kern w:val="0"/>
                <w:sz w:val="22"/>
                <w:szCs w:val="22"/>
                <w:highlight w:val="none"/>
              </w:rPr>
            </w:pPr>
          </w:p>
        </w:tc>
        <w:tc>
          <w:tcPr>
            <w:tcW w:w="506" w:type="dxa"/>
            <w:vMerge w:val="continue"/>
            <w:tcBorders>
              <w:tl2br w:val="nil"/>
              <w:tr2bl w:val="nil"/>
            </w:tcBorders>
            <w:noWrap w:val="0"/>
            <w:vAlign w:val="top"/>
          </w:tcPr>
          <w:p w14:paraId="764C3983">
            <w:pPr>
              <w:widowControl/>
              <w:shd w:val="clear"/>
              <w:jc w:val="left"/>
              <w:rPr>
                <w:rFonts w:hint="eastAsia" w:ascii="仿宋" w:hAnsi="仿宋" w:eastAsia="仿宋" w:cs="宋体"/>
                <w:color w:val="auto"/>
                <w:kern w:val="0"/>
                <w:sz w:val="22"/>
                <w:szCs w:val="22"/>
                <w:highlight w:val="none"/>
              </w:rPr>
            </w:pPr>
          </w:p>
        </w:tc>
        <w:tc>
          <w:tcPr>
            <w:tcW w:w="608" w:type="dxa"/>
            <w:vMerge w:val="continue"/>
            <w:tcBorders>
              <w:tl2br w:val="nil"/>
              <w:tr2bl w:val="nil"/>
            </w:tcBorders>
            <w:noWrap w:val="0"/>
            <w:vAlign w:val="top"/>
          </w:tcPr>
          <w:p w14:paraId="69695AE8">
            <w:pPr>
              <w:widowControl/>
              <w:shd w:val="clear"/>
              <w:jc w:val="left"/>
              <w:rPr>
                <w:rFonts w:hint="eastAsia" w:ascii="仿宋" w:hAnsi="仿宋" w:eastAsia="仿宋" w:cs="宋体"/>
                <w:color w:val="auto"/>
                <w:kern w:val="0"/>
                <w:sz w:val="22"/>
                <w:szCs w:val="22"/>
                <w:highlight w:val="none"/>
              </w:rPr>
            </w:pPr>
          </w:p>
        </w:tc>
        <w:tc>
          <w:tcPr>
            <w:tcW w:w="2388" w:type="dxa"/>
            <w:vMerge w:val="continue"/>
            <w:tcBorders>
              <w:tl2br w:val="nil"/>
              <w:tr2bl w:val="nil"/>
            </w:tcBorders>
            <w:noWrap w:val="0"/>
            <w:vAlign w:val="top"/>
          </w:tcPr>
          <w:p w14:paraId="48271A5B">
            <w:pPr>
              <w:widowControl/>
              <w:shd w:val="clear"/>
              <w:jc w:val="left"/>
              <w:rPr>
                <w:rFonts w:hint="eastAsia" w:ascii="仿宋" w:hAnsi="仿宋" w:eastAsia="仿宋" w:cs="宋体"/>
                <w:color w:val="auto"/>
                <w:kern w:val="0"/>
                <w:sz w:val="22"/>
                <w:szCs w:val="22"/>
                <w:highlight w:val="none"/>
              </w:rPr>
            </w:pPr>
          </w:p>
        </w:tc>
        <w:tc>
          <w:tcPr>
            <w:tcW w:w="2040" w:type="dxa"/>
            <w:vMerge w:val="continue"/>
            <w:tcBorders>
              <w:tl2br w:val="nil"/>
              <w:tr2bl w:val="nil"/>
            </w:tcBorders>
            <w:noWrap w:val="0"/>
            <w:vAlign w:val="top"/>
          </w:tcPr>
          <w:p w14:paraId="3DE69943">
            <w:pPr>
              <w:widowControl/>
              <w:shd w:val="clear"/>
              <w:jc w:val="left"/>
              <w:rPr>
                <w:rFonts w:hint="eastAsia" w:ascii="仿宋" w:hAnsi="仿宋" w:eastAsia="仿宋" w:cs="宋体"/>
                <w:color w:val="auto"/>
                <w:kern w:val="0"/>
                <w:sz w:val="22"/>
                <w:szCs w:val="22"/>
                <w:highlight w:val="none"/>
              </w:rPr>
            </w:pPr>
          </w:p>
        </w:tc>
        <w:tc>
          <w:tcPr>
            <w:tcW w:w="1328" w:type="dxa"/>
            <w:vMerge w:val="continue"/>
            <w:tcBorders>
              <w:tl2br w:val="nil"/>
              <w:tr2bl w:val="nil"/>
            </w:tcBorders>
            <w:noWrap w:val="0"/>
            <w:vAlign w:val="top"/>
          </w:tcPr>
          <w:p w14:paraId="3F868FEC">
            <w:pPr>
              <w:widowControl/>
              <w:shd w:val="clear"/>
              <w:jc w:val="left"/>
              <w:rPr>
                <w:rFonts w:hint="eastAsia" w:ascii="仿宋" w:hAnsi="仿宋" w:eastAsia="仿宋" w:cs="宋体"/>
                <w:color w:val="auto"/>
                <w:kern w:val="0"/>
                <w:sz w:val="22"/>
                <w:szCs w:val="22"/>
                <w:highlight w:val="none"/>
              </w:rPr>
            </w:pPr>
          </w:p>
        </w:tc>
      </w:tr>
      <w:tr w14:paraId="48B3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607" w:type="dxa"/>
            <w:vMerge w:val="continue"/>
            <w:tcBorders>
              <w:tl2br w:val="nil"/>
              <w:tr2bl w:val="nil"/>
            </w:tcBorders>
            <w:noWrap w:val="0"/>
            <w:vAlign w:val="top"/>
          </w:tcPr>
          <w:p w14:paraId="4898F1B3">
            <w:pPr>
              <w:widowControl/>
              <w:shd w:val="clear"/>
              <w:jc w:val="left"/>
              <w:rPr>
                <w:rFonts w:hint="eastAsia" w:ascii="仿宋" w:hAnsi="仿宋" w:eastAsia="仿宋" w:cs="宋体"/>
                <w:color w:val="auto"/>
                <w:kern w:val="0"/>
                <w:sz w:val="22"/>
                <w:szCs w:val="22"/>
                <w:highlight w:val="none"/>
              </w:rPr>
            </w:pPr>
          </w:p>
        </w:tc>
        <w:tc>
          <w:tcPr>
            <w:tcW w:w="608" w:type="dxa"/>
            <w:tcBorders>
              <w:tl2br w:val="nil"/>
              <w:tr2bl w:val="nil"/>
            </w:tcBorders>
            <w:noWrap w:val="0"/>
            <w:vAlign w:val="center"/>
          </w:tcPr>
          <w:p w14:paraId="40925C1F">
            <w:pPr>
              <w:widowControl/>
              <w:shd w:val="clear"/>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交流充电设备连接器1</w:t>
            </w:r>
          </w:p>
        </w:tc>
        <w:tc>
          <w:tcPr>
            <w:tcW w:w="3952" w:type="dxa"/>
            <w:tcBorders>
              <w:tl2br w:val="nil"/>
              <w:tr2bl w:val="nil"/>
            </w:tcBorders>
            <w:noWrap w:val="0"/>
            <w:vAlign w:val="center"/>
          </w:tcPr>
          <w:p w14:paraId="34619FC4">
            <w:pPr>
              <w:widowControl/>
              <w:shd w:val="clear"/>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额定电流：32A，额定电压：250V AC；</w:t>
            </w:r>
          </w:p>
          <w:p w14:paraId="672EDC8C">
            <w:pPr>
              <w:widowControl/>
              <w:shd w:val="clear"/>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总线长：5米（不含枪头长度）；动力线径不小于6mm</w:t>
            </w:r>
            <w:r>
              <w:rPr>
                <w:rFonts w:hint="eastAsia" w:ascii="宋体" w:hAnsi="宋体" w:cs="宋体"/>
                <w:color w:val="auto"/>
                <w:kern w:val="0"/>
                <w:sz w:val="20"/>
                <w:highlight w:val="none"/>
              </w:rPr>
              <w:t>²；</w:t>
            </w:r>
            <w:r>
              <w:rPr>
                <w:rFonts w:hint="eastAsia" w:ascii="仿宋" w:hAnsi="仿宋" w:eastAsia="仿宋" w:cs="宋体"/>
                <w:color w:val="auto"/>
                <w:kern w:val="0"/>
                <w:sz w:val="20"/>
                <w:highlight w:val="none"/>
              </w:rPr>
              <w:t>线缆外径：适配于M25*1.5（13-18）金属防水接头；含空座、线束、温度检测、工业电缆金属接头（防水），线缆末端压线鼻等附件；</w:t>
            </w:r>
            <w:r>
              <w:rPr>
                <w:rFonts w:hint="eastAsia" w:ascii="仿宋" w:hAnsi="仿宋" w:eastAsia="仿宋"/>
                <w:color w:val="auto"/>
                <w:sz w:val="22"/>
                <w:szCs w:val="22"/>
                <w:highlight w:val="none"/>
              </w:rPr>
              <w:t>其他要求详见技术文件。</w:t>
            </w:r>
          </w:p>
        </w:tc>
        <w:tc>
          <w:tcPr>
            <w:tcW w:w="405" w:type="dxa"/>
            <w:tcBorders>
              <w:tl2br w:val="nil"/>
              <w:tr2bl w:val="nil"/>
            </w:tcBorders>
            <w:noWrap w:val="0"/>
            <w:vAlign w:val="center"/>
          </w:tcPr>
          <w:p w14:paraId="550C08FD">
            <w:pPr>
              <w:widowControl/>
              <w:shd w:val="clear"/>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套</w:t>
            </w:r>
          </w:p>
        </w:tc>
        <w:tc>
          <w:tcPr>
            <w:tcW w:w="405" w:type="dxa"/>
            <w:tcBorders>
              <w:tl2br w:val="nil"/>
              <w:tr2bl w:val="nil"/>
            </w:tcBorders>
            <w:noWrap w:val="0"/>
            <w:vAlign w:val="center"/>
          </w:tcPr>
          <w:p w14:paraId="6484A4EF">
            <w:pPr>
              <w:widowControl/>
              <w:shd w:val="clear"/>
              <w:jc w:val="left"/>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20</w:t>
            </w:r>
          </w:p>
        </w:tc>
        <w:tc>
          <w:tcPr>
            <w:tcW w:w="506" w:type="dxa"/>
            <w:vMerge w:val="continue"/>
            <w:tcBorders>
              <w:tl2br w:val="nil"/>
              <w:tr2bl w:val="nil"/>
            </w:tcBorders>
            <w:noWrap w:val="0"/>
            <w:vAlign w:val="top"/>
          </w:tcPr>
          <w:p w14:paraId="0A649DEC">
            <w:pPr>
              <w:widowControl/>
              <w:shd w:val="clear"/>
              <w:jc w:val="left"/>
              <w:rPr>
                <w:rFonts w:hint="eastAsia" w:ascii="仿宋" w:hAnsi="仿宋" w:eastAsia="仿宋" w:cs="宋体"/>
                <w:color w:val="auto"/>
                <w:kern w:val="0"/>
                <w:sz w:val="22"/>
                <w:szCs w:val="22"/>
                <w:highlight w:val="none"/>
              </w:rPr>
            </w:pPr>
          </w:p>
        </w:tc>
        <w:tc>
          <w:tcPr>
            <w:tcW w:w="506" w:type="dxa"/>
            <w:vMerge w:val="continue"/>
            <w:tcBorders>
              <w:tl2br w:val="nil"/>
              <w:tr2bl w:val="nil"/>
            </w:tcBorders>
            <w:noWrap w:val="0"/>
            <w:vAlign w:val="top"/>
          </w:tcPr>
          <w:p w14:paraId="353D345E">
            <w:pPr>
              <w:widowControl/>
              <w:shd w:val="clear"/>
              <w:jc w:val="left"/>
              <w:rPr>
                <w:rFonts w:hint="eastAsia" w:ascii="仿宋" w:hAnsi="仿宋" w:eastAsia="仿宋" w:cs="宋体"/>
                <w:color w:val="auto"/>
                <w:kern w:val="0"/>
                <w:sz w:val="22"/>
                <w:szCs w:val="22"/>
                <w:highlight w:val="none"/>
              </w:rPr>
            </w:pPr>
          </w:p>
        </w:tc>
        <w:tc>
          <w:tcPr>
            <w:tcW w:w="608" w:type="dxa"/>
            <w:vMerge w:val="continue"/>
            <w:tcBorders>
              <w:tl2br w:val="nil"/>
              <w:tr2bl w:val="nil"/>
            </w:tcBorders>
            <w:noWrap w:val="0"/>
            <w:vAlign w:val="top"/>
          </w:tcPr>
          <w:p w14:paraId="27C093B9">
            <w:pPr>
              <w:widowControl/>
              <w:shd w:val="clear"/>
              <w:jc w:val="left"/>
              <w:rPr>
                <w:rFonts w:hint="eastAsia" w:ascii="仿宋" w:hAnsi="仿宋" w:eastAsia="仿宋" w:cs="宋体"/>
                <w:color w:val="auto"/>
                <w:kern w:val="0"/>
                <w:sz w:val="22"/>
                <w:szCs w:val="22"/>
                <w:highlight w:val="none"/>
              </w:rPr>
            </w:pPr>
          </w:p>
        </w:tc>
        <w:tc>
          <w:tcPr>
            <w:tcW w:w="2388" w:type="dxa"/>
            <w:vMerge w:val="continue"/>
            <w:tcBorders>
              <w:tl2br w:val="nil"/>
              <w:tr2bl w:val="nil"/>
            </w:tcBorders>
            <w:noWrap w:val="0"/>
            <w:vAlign w:val="top"/>
          </w:tcPr>
          <w:p w14:paraId="3247063A">
            <w:pPr>
              <w:widowControl/>
              <w:shd w:val="clear"/>
              <w:jc w:val="left"/>
              <w:rPr>
                <w:rFonts w:hint="eastAsia" w:ascii="仿宋" w:hAnsi="仿宋" w:eastAsia="仿宋" w:cs="宋体"/>
                <w:color w:val="auto"/>
                <w:kern w:val="0"/>
                <w:sz w:val="22"/>
                <w:szCs w:val="22"/>
                <w:highlight w:val="none"/>
              </w:rPr>
            </w:pPr>
          </w:p>
        </w:tc>
        <w:tc>
          <w:tcPr>
            <w:tcW w:w="2040" w:type="dxa"/>
            <w:vMerge w:val="continue"/>
            <w:tcBorders>
              <w:tl2br w:val="nil"/>
              <w:tr2bl w:val="nil"/>
            </w:tcBorders>
            <w:noWrap w:val="0"/>
            <w:vAlign w:val="top"/>
          </w:tcPr>
          <w:p w14:paraId="3643A12B">
            <w:pPr>
              <w:widowControl/>
              <w:shd w:val="clear"/>
              <w:jc w:val="left"/>
              <w:rPr>
                <w:rFonts w:hint="eastAsia" w:ascii="仿宋" w:hAnsi="仿宋" w:eastAsia="仿宋" w:cs="宋体"/>
                <w:color w:val="auto"/>
                <w:kern w:val="0"/>
                <w:sz w:val="22"/>
                <w:szCs w:val="22"/>
                <w:highlight w:val="none"/>
              </w:rPr>
            </w:pPr>
          </w:p>
        </w:tc>
        <w:tc>
          <w:tcPr>
            <w:tcW w:w="1328" w:type="dxa"/>
            <w:vMerge w:val="continue"/>
            <w:tcBorders>
              <w:tl2br w:val="nil"/>
              <w:tr2bl w:val="nil"/>
            </w:tcBorders>
            <w:noWrap w:val="0"/>
            <w:vAlign w:val="top"/>
          </w:tcPr>
          <w:p w14:paraId="65A907E6">
            <w:pPr>
              <w:widowControl/>
              <w:shd w:val="clear"/>
              <w:jc w:val="left"/>
              <w:rPr>
                <w:rFonts w:hint="eastAsia" w:ascii="仿宋" w:hAnsi="仿宋" w:eastAsia="仿宋" w:cs="宋体"/>
                <w:color w:val="auto"/>
                <w:kern w:val="0"/>
                <w:sz w:val="22"/>
                <w:szCs w:val="22"/>
                <w:highlight w:val="none"/>
              </w:rPr>
            </w:pPr>
          </w:p>
        </w:tc>
      </w:tr>
      <w:tr w14:paraId="6927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6" w:hRule="atLeast"/>
          <w:jc w:val="center"/>
        </w:trPr>
        <w:tc>
          <w:tcPr>
            <w:tcW w:w="607" w:type="dxa"/>
            <w:vMerge w:val="continue"/>
            <w:tcBorders>
              <w:tl2br w:val="nil"/>
              <w:tr2bl w:val="nil"/>
            </w:tcBorders>
            <w:noWrap w:val="0"/>
            <w:vAlign w:val="top"/>
          </w:tcPr>
          <w:p w14:paraId="7AB6254C">
            <w:pPr>
              <w:widowControl/>
              <w:shd w:val="clear"/>
              <w:jc w:val="left"/>
              <w:rPr>
                <w:rFonts w:hint="eastAsia" w:ascii="仿宋" w:hAnsi="仿宋" w:eastAsia="仿宋" w:cs="宋体"/>
                <w:color w:val="auto"/>
                <w:kern w:val="0"/>
                <w:sz w:val="22"/>
                <w:szCs w:val="22"/>
                <w:highlight w:val="none"/>
              </w:rPr>
            </w:pPr>
          </w:p>
        </w:tc>
        <w:tc>
          <w:tcPr>
            <w:tcW w:w="608" w:type="dxa"/>
            <w:tcBorders>
              <w:tl2br w:val="nil"/>
              <w:tr2bl w:val="nil"/>
            </w:tcBorders>
            <w:noWrap w:val="0"/>
            <w:vAlign w:val="center"/>
          </w:tcPr>
          <w:p w14:paraId="42964E3E">
            <w:pPr>
              <w:widowControl/>
              <w:shd w:val="clear"/>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交流充电设备连接器4（有序）</w:t>
            </w:r>
          </w:p>
        </w:tc>
        <w:tc>
          <w:tcPr>
            <w:tcW w:w="3952" w:type="dxa"/>
            <w:tcBorders>
              <w:tl2br w:val="nil"/>
              <w:tr2bl w:val="nil"/>
            </w:tcBorders>
            <w:noWrap w:val="0"/>
            <w:vAlign w:val="center"/>
          </w:tcPr>
          <w:p w14:paraId="2D4CEB79">
            <w:pPr>
              <w:widowControl/>
              <w:shd w:val="clear"/>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充电桩采用GB/T 18487.1—2023描述的连接方式C，额定电流：32A，额定电压：250V AC;</w:t>
            </w:r>
          </w:p>
          <w:p w14:paraId="552C10FD">
            <w:pPr>
              <w:widowControl/>
              <w:shd w:val="clear"/>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总线长：3.5米（不含枪头长度）；</w:t>
            </w:r>
          </w:p>
          <w:p w14:paraId="1004312A">
            <w:pPr>
              <w:widowControl/>
              <w:shd w:val="clear"/>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动力线径6mm</w:t>
            </w:r>
            <w:r>
              <w:rPr>
                <w:rFonts w:hint="eastAsia" w:ascii="宋体" w:hAnsi="宋体" w:cs="宋体"/>
                <w:color w:val="auto"/>
                <w:kern w:val="0"/>
                <w:sz w:val="20"/>
                <w:highlight w:val="none"/>
              </w:rPr>
              <w:t>²，</w:t>
            </w:r>
            <w:r>
              <w:rPr>
                <w:rFonts w:hint="eastAsia" w:ascii="仿宋" w:hAnsi="仿宋" w:eastAsia="仿宋" w:cs="宋体"/>
                <w:color w:val="auto"/>
                <w:kern w:val="0"/>
                <w:sz w:val="20"/>
                <w:highlight w:val="none"/>
              </w:rPr>
              <w:t>线缆外径：适配于M25*1.5（13-18）金属防水接头；</w:t>
            </w:r>
          </w:p>
          <w:p w14:paraId="4D22128A">
            <w:pPr>
              <w:widowControl/>
              <w:shd w:val="clear"/>
              <w:jc w:val="left"/>
              <w:rPr>
                <w:rFonts w:hint="eastAsia" w:ascii="仿宋" w:hAnsi="仿宋" w:eastAsia="仿宋" w:cs="宋体"/>
                <w:color w:val="auto"/>
                <w:kern w:val="0"/>
                <w:sz w:val="20"/>
                <w:highlight w:val="none"/>
              </w:rPr>
            </w:pPr>
            <w:r>
              <w:rPr>
                <w:rFonts w:hint="eastAsia" w:ascii="仿宋" w:hAnsi="仿宋" w:eastAsia="仿宋" w:cs="宋体"/>
                <w:color w:val="auto"/>
                <w:kern w:val="0"/>
                <w:sz w:val="20"/>
                <w:highlight w:val="none"/>
              </w:rPr>
              <w:t>含空座、线束、工业电缆接头（防水），线缆末端压线鼻等附件；应有序充电“模拟拔枪”的需要，枪线要有可控CC和PE连接电阻的接线，即断开S3开关与PE的连接，将原连接点通过接线引出，通过充电桩常闭开关控制，</w:t>
            </w:r>
            <w:r>
              <w:rPr>
                <w:rFonts w:hint="eastAsia" w:ascii="仿宋" w:hAnsi="仿宋" w:eastAsia="仿宋"/>
                <w:color w:val="auto"/>
                <w:sz w:val="22"/>
                <w:szCs w:val="22"/>
                <w:highlight w:val="none"/>
              </w:rPr>
              <w:t>其他要求详见技术文件。</w:t>
            </w:r>
          </w:p>
        </w:tc>
        <w:tc>
          <w:tcPr>
            <w:tcW w:w="405" w:type="dxa"/>
            <w:tcBorders>
              <w:tl2br w:val="nil"/>
              <w:tr2bl w:val="nil"/>
            </w:tcBorders>
            <w:noWrap w:val="0"/>
            <w:vAlign w:val="center"/>
          </w:tcPr>
          <w:p w14:paraId="34B117F8">
            <w:pPr>
              <w:widowControl/>
              <w:shd w:val="clear"/>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套</w:t>
            </w:r>
          </w:p>
        </w:tc>
        <w:tc>
          <w:tcPr>
            <w:tcW w:w="405" w:type="dxa"/>
            <w:tcBorders>
              <w:tl2br w:val="nil"/>
              <w:tr2bl w:val="nil"/>
            </w:tcBorders>
            <w:noWrap w:val="0"/>
            <w:vAlign w:val="center"/>
          </w:tcPr>
          <w:p w14:paraId="515A99C6">
            <w:pPr>
              <w:widowControl/>
              <w:shd w:val="clear"/>
              <w:jc w:val="left"/>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rPr>
              <w:t>10</w:t>
            </w:r>
          </w:p>
        </w:tc>
        <w:tc>
          <w:tcPr>
            <w:tcW w:w="506" w:type="dxa"/>
            <w:vMerge w:val="continue"/>
            <w:tcBorders>
              <w:tl2br w:val="nil"/>
              <w:tr2bl w:val="nil"/>
            </w:tcBorders>
            <w:noWrap w:val="0"/>
            <w:vAlign w:val="top"/>
          </w:tcPr>
          <w:p w14:paraId="3C0556BA">
            <w:pPr>
              <w:widowControl/>
              <w:shd w:val="clear"/>
              <w:jc w:val="left"/>
              <w:rPr>
                <w:rFonts w:hint="eastAsia" w:ascii="仿宋" w:hAnsi="仿宋" w:eastAsia="仿宋" w:cs="宋体"/>
                <w:color w:val="auto"/>
                <w:kern w:val="0"/>
                <w:sz w:val="22"/>
                <w:szCs w:val="22"/>
                <w:highlight w:val="none"/>
              </w:rPr>
            </w:pPr>
          </w:p>
        </w:tc>
        <w:tc>
          <w:tcPr>
            <w:tcW w:w="506" w:type="dxa"/>
            <w:vMerge w:val="continue"/>
            <w:tcBorders>
              <w:tl2br w:val="nil"/>
              <w:tr2bl w:val="nil"/>
            </w:tcBorders>
            <w:noWrap w:val="0"/>
            <w:vAlign w:val="top"/>
          </w:tcPr>
          <w:p w14:paraId="3D351EF3">
            <w:pPr>
              <w:widowControl/>
              <w:shd w:val="clear"/>
              <w:jc w:val="left"/>
              <w:rPr>
                <w:rFonts w:hint="eastAsia" w:ascii="仿宋" w:hAnsi="仿宋" w:eastAsia="仿宋" w:cs="宋体"/>
                <w:color w:val="auto"/>
                <w:kern w:val="0"/>
                <w:sz w:val="22"/>
                <w:szCs w:val="22"/>
                <w:highlight w:val="none"/>
              </w:rPr>
            </w:pPr>
          </w:p>
        </w:tc>
        <w:tc>
          <w:tcPr>
            <w:tcW w:w="608" w:type="dxa"/>
            <w:vMerge w:val="continue"/>
            <w:tcBorders>
              <w:tl2br w:val="nil"/>
              <w:tr2bl w:val="nil"/>
            </w:tcBorders>
            <w:noWrap w:val="0"/>
            <w:vAlign w:val="top"/>
          </w:tcPr>
          <w:p w14:paraId="12A9132B">
            <w:pPr>
              <w:widowControl/>
              <w:shd w:val="clear"/>
              <w:jc w:val="left"/>
              <w:rPr>
                <w:rFonts w:hint="eastAsia" w:ascii="仿宋" w:hAnsi="仿宋" w:eastAsia="仿宋" w:cs="宋体"/>
                <w:color w:val="auto"/>
                <w:kern w:val="0"/>
                <w:sz w:val="22"/>
                <w:szCs w:val="22"/>
                <w:highlight w:val="none"/>
              </w:rPr>
            </w:pPr>
          </w:p>
        </w:tc>
        <w:tc>
          <w:tcPr>
            <w:tcW w:w="2388" w:type="dxa"/>
            <w:vMerge w:val="continue"/>
            <w:tcBorders>
              <w:tl2br w:val="nil"/>
              <w:tr2bl w:val="nil"/>
            </w:tcBorders>
            <w:noWrap w:val="0"/>
            <w:vAlign w:val="top"/>
          </w:tcPr>
          <w:p w14:paraId="07E7608B">
            <w:pPr>
              <w:widowControl/>
              <w:shd w:val="clear"/>
              <w:jc w:val="left"/>
              <w:rPr>
                <w:rFonts w:hint="eastAsia" w:ascii="仿宋" w:hAnsi="仿宋" w:eastAsia="仿宋" w:cs="宋体"/>
                <w:color w:val="auto"/>
                <w:kern w:val="0"/>
                <w:sz w:val="22"/>
                <w:szCs w:val="22"/>
                <w:highlight w:val="none"/>
              </w:rPr>
            </w:pPr>
          </w:p>
        </w:tc>
        <w:tc>
          <w:tcPr>
            <w:tcW w:w="2040" w:type="dxa"/>
            <w:vMerge w:val="continue"/>
            <w:tcBorders>
              <w:tl2br w:val="nil"/>
              <w:tr2bl w:val="nil"/>
            </w:tcBorders>
            <w:noWrap w:val="0"/>
            <w:vAlign w:val="top"/>
          </w:tcPr>
          <w:p w14:paraId="26BF1712">
            <w:pPr>
              <w:widowControl/>
              <w:shd w:val="clear"/>
              <w:jc w:val="left"/>
              <w:rPr>
                <w:rFonts w:hint="eastAsia" w:ascii="仿宋" w:hAnsi="仿宋" w:eastAsia="仿宋" w:cs="宋体"/>
                <w:color w:val="auto"/>
                <w:kern w:val="0"/>
                <w:sz w:val="22"/>
                <w:szCs w:val="22"/>
                <w:highlight w:val="none"/>
              </w:rPr>
            </w:pPr>
          </w:p>
        </w:tc>
        <w:tc>
          <w:tcPr>
            <w:tcW w:w="1328" w:type="dxa"/>
            <w:vMerge w:val="continue"/>
            <w:tcBorders>
              <w:tl2br w:val="nil"/>
              <w:tr2bl w:val="nil"/>
            </w:tcBorders>
            <w:noWrap w:val="0"/>
            <w:vAlign w:val="top"/>
          </w:tcPr>
          <w:p w14:paraId="06DF97A5">
            <w:pPr>
              <w:widowControl/>
              <w:shd w:val="clear"/>
              <w:jc w:val="left"/>
              <w:rPr>
                <w:rFonts w:hint="eastAsia" w:ascii="仿宋" w:hAnsi="仿宋" w:eastAsia="仿宋" w:cs="宋体"/>
                <w:color w:val="auto"/>
                <w:kern w:val="0"/>
                <w:sz w:val="22"/>
                <w:szCs w:val="22"/>
                <w:highlight w:val="none"/>
              </w:rPr>
            </w:pPr>
          </w:p>
        </w:tc>
      </w:tr>
    </w:tbl>
    <w:p w14:paraId="1F681EF5">
      <w:pPr>
        <w:shd w:val="clear"/>
        <w:jc w:val="left"/>
        <w:rPr>
          <w:rStyle w:val="15"/>
          <w:rFonts w:hint="eastAsia" w:ascii="仿宋" w:hAnsi="仿宋" w:eastAsia="仿宋" w:cs="Arial"/>
          <w:color w:val="auto"/>
          <w:sz w:val="22"/>
          <w:szCs w:val="22"/>
          <w:highlight w:val="none"/>
        </w:rPr>
      </w:pPr>
      <w:r>
        <w:rPr>
          <w:rFonts w:hint="eastAsia" w:ascii="仿宋" w:hAnsi="仿宋" w:eastAsia="仿宋"/>
          <w:color w:val="auto"/>
          <w:sz w:val="22"/>
          <w:szCs w:val="22"/>
          <w:highlight w:val="none"/>
        </w:rPr>
        <w:t>备注：</w:t>
      </w:r>
    </w:p>
    <w:p w14:paraId="760107F1">
      <w:pPr>
        <w:numPr>
          <w:ilvl w:val="0"/>
          <w:numId w:val="2"/>
        </w:numPr>
        <w:shd w:val="clear"/>
        <w:ind w:firstLine="420"/>
        <w:rPr>
          <w:rFonts w:hint="eastAsia" w:ascii="仿宋" w:hAnsi="仿宋" w:eastAsia="仿宋"/>
          <w:color w:val="auto"/>
          <w:sz w:val="22"/>
          <w:szCs w:val="22"/>
          <w:highlight w:val="none"/>
        </w:rPr>
      </w:pPr>
      <w:r>
        <w:rPr>
          <w:rFonts w:hint="eastAsia" w:ascii="仿宋" w:hAnsi="仿宋" w:eastAsia="仿宋"/>
          <w:color w:val="auto"/>
          <w:sz w:val="22"/>
          <w:szCs w:val="22"/>
          <w:highlight w:val="none"/>
        </w:rPr>
        <w:t>电子锁带反馈信号，未锁枪的反馈状态（常开或常闭）根据项目实际需求经双方技术确认后执行；工业电缆接头（防水）是和充电设备连接器配套安装的法兰。</w:t>
      </w:r>
    </w:p>
    <w:p w14:paraId="469B04FC">
      <w:pPr>
        <w:numPr>
          <w:ilvl w:val="0"/>
          <w:numId w:val="2"/>
        </w:numPr>
        <w:shd w:val="clear"/>
        <w:ind w:firstLine="420"/>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05B37AA3">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4DA0A2D8">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7E990689">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7B36CDD7">
      <w:pPr>
        <w:shd w:val="clear"/>
        <w:rPr>
          <w:rFonts w:hint="eastAsia" w:ascii="仿宋" w:hAnsi="仿宋" w:eastAsia="仿宋"/>
          <w:color w:val="auto"/>
          <w:sz w:val="22"/>
          <w:szCs w:val="22"/>
          <w:highlight w:val="none"/>
        </w:rPr>
        <w:sectPr>
          <w:pgSz w:w="16838" w:h="11906" w:orient="landscape"/>
          <w:pgMar w:top="1800" w:right="1440" w:bottom="1800" w:left="1440" w:header="851" w:footer="992" w:gutter="0"/>
          <w:cols w:space="720" w:num="1"/>
          <w:docGrid w:type="lines" w:linePitch="312" w:charSpace="0"/>
        </w:sect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b/>
          <w:bCs/>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2756D02D">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分标二十九：充电设备散热风扇采购项目</w:t>
      </w:r>
    </w:p>
    <w:p w14:paraId="5519CF31">
      <w:pPr>
        <w:pStyle w:val="13"/>
        <w:shd w:val="clear"/>
        <w:spacing w:line="400" w:lineRule="exact"/>
        <w:rPr>
          <w:rFonts w:cs="Arial"/>
          <w:color w:val="auto"/>
          <w:sz w:val="21"/>
          <w:highlight w:val="none"/>
        </w:rPr>
      </w:pPr>
      <w:r>
        <w:rPr>
          <w:rFonts w:hint="eastAsia" w:ascii="黑体" w:hAnsi="黑体" w:eastAsia="黑体" w:cs="黑体"/>
          <w:b/>
          <w:bCs/>
          <w:color w:val="auto"/>
          <w:kern w:val="2"/>
          <w:sz w:val="24"/>
          <w:szCs w:val="24"/>
          <w:highlight w:val="none"/>
          <w:lang w:val="en-US" w:eastAsia="zh-CN"/>
        </w:rPr>
        <w:t>分标编号：CY0625SWWP55FZ28</w:t>
      </w:r>
    </w:p>
    <w:tbl>
      <w:tblPr>
        <w:tblStyle w:val="10"/>
        <w:tblW w:w="47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039"/>
        <w:gridCol w:w="2487"/>
        <w:gridCol w:w="747"/>
        <w:gridCol w:w="749"/>
        <w:gridCol w:w="749"/>
        <w:gridCol w:w="623"/>
        <w:gridCol w:w="705"/>
        <w:gridCol w:w="2175"/>
        <w:gridCol w:w="1800"/>
        <w:gridCol w:w="1380"/>
      </w:tblGrid>
      <w:tr w14:paraId="6FF1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362" w:type="pct"/>
            <w:vAlign w:val="center"/>
          </w:tcPr>
          <w:p w14:paraId="4D60E257">
            <w:pPr>
              <w:shd w:val="clear"/>
              <w:snapToGrid w:val="0"/>
              <w:jc w:val="cente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项目名称</w:t>
            </w:r>
          </w:p>
        </w:tc>
        <w:tc>
          <w:tcPr>
            <w:tcW w:w="386" w:type="pct"/>
            <w:vAlign w:val="center"/>
          </w:tcPr>
          <w:p w14:paraId="18D7F6B4">
            <w:pPr>
              <w:shd w:val="clear"/>
              <w:snapToGrid w:val="0"/>
              <w:jc w:val="cente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物资</w:t>
            </w:r>
          </w:p>
          <w:p w14:paraId="30201BBA">
            <w:pPr>
              <w:shd w:val="clear"/>
              <w:snapToGrid w:val="0"/>
              <w:jc w:val="cente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名称</w:t>
            </w:r>
          </w:p>
        </w:tc>
        <w:tc>
          <w:tcPr>
            <w:tcW w:w="926" w:type="pct"/>
            <w:vAlign w:val="center"/>
          </w:tcPr>
          <w:p w14:paraId="5AD47B38">
            <w:pPr>
              <w:shd w:val="clear"/>
              <w:snapToGrid w:val="0"/>
              <w:jc w:val="cente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主要技术要求</w:t>
            </w:r>
          </w:p>
        </w:tc>
        <w:tc>
          <w:tcPr>
            <w:tcW w:w="278" w:type="pct"/>
            <w:vAlign w:val="center"/>
          </w:tcPr>
          <w:p w14:paraId="24880C94">
            <w:pPr>
              <w:shd w:val="clear"/>
              <w:snapToGrid w:val="0"/>
              <w:jc w:val="cente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单位</w:t>
            </w:r>
          </w:p>
        </w:tc>
        <w:tc>
          <w:tcPr>
            <w:tcW w:w="278" w:type="pct"/>
          </w:tcPr>
          <w:p w14:paraId="09E7539E">
            <w:pPr>
              <w:shd w:val="clear"/>
              <w:snapToGrid w:val="0"/>
              <w:jc w:val="cente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数量</w:t>
            </w:r>
          </w:p>
        </w:tc>
        <w:tc>
          <w:tcPr>
            <w:tcW w:w="278" w:type="pct"/>
            <w:vAlign w:val="center"/>
          </w:tcPr>
          <w:p w14:paraId="12575F90">
            <w:pPr>
              <w:shd w:val="clear"/>
              <w:snapToGrid w:val="0"/>
              <w:jc w:val="cente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供货日期</w:t>
            </w:r>
          </w:p>
        </w:tc>
        <w:tc>
          <w:tcPr>
            <w:tcW w:w="231" w:type="pct"/>
            <w:vAlign w:val="center"/>
          </w:tcPr>
          <w:p w14:paraId="3CF9C9F7">
            <w:pPr>
              <w:shd w:val="clear"/>
              <w:snapToGrid w:val="0"/>
              <w:jc w:val="cente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质保期</w:t>
            </w:r>
          </w:p>
        </w:tc>
        <w:tc>
          <w:tcPr>
            <w:tcW w:w="262" w:type="pct"/>
            <w:vAlign w:val="center"/>
          </w:tcPr>
          <w:p w14:paraId="55C5DA7A">
            <w:pPr>
              <w:shd w:val="clear"/>
              <w:snapToGrid w:val="0"/>
              <w:jc w:val="cente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交货地点</w:t>
            </w:r>
          </w:p>
        </w:tc>
        <w:tc>
          <w:tcPr>
            <w:tcW w:w="809" w:type="pct"/>
            <w:vAlign w:val="center"/>
          </w:tcPr>
          <w:p w14:paraId="15C33A22">
            <w:pPr>
              <w:widowControl/>
              <w:shd w:val="clear"/>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670" w:type="pct"/>
            <w:vAlign w:val="center"/>
          </w:tcPr>
          <w:p w14:paraId="7ABD2542">
            <w:pPr>
              <w:widowControl/>
              <w:shd w:val="clear"/>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513" w:type="pct"/>
            <w:vAlign w:val="center"/>
          </w:tcPr>
          <w:p w14:paraId="3A0679D9">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291D9C64">
            <w:pPr>
              <w:widowControl/>
              <w:shd w:val="clear"/>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78D6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362" w:type="pct"/>
            <w:vMerge w:val="restart"/>
            <w:vAlign w:val="center"/>
          </w:tcPr>
          <w:p w14:paraId="25B28F51">
            <w:pPr>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充电设备散热风扇采购项目（包一）</w:t>
            </w:r>
          </w:p>
        </w:tc>
        <w:tc>
          <w:tcPr>
            <w:tcW w:w="386" w:type="pct"/>
            <w:vAlign w:val="center"/>
          </w:tcPr>
          <w:p w14:paraId="4E30E28D">
            <w:pPr>
              <w:widowControl/>
              <w:shd w:val="clear"/>
              <w:tabs>
                <w:tab w:val="left" w:pos="307"/>
                <w:tab w:val="center" w:pos="1241"/>
              </w:tabs>
              <w:jc w:val="center"/>
              <w:rPr>
                <w:rFonts w:ascii="仿宋" w:hAnsi="仿宋" w:eastAsia="仿宋" w:cs="Arial"/>
                <w:color w:val="auto"/>
                <w:kern w:val="0"/>
                <w:sz w:val="22"/>
                <w:szCs w:val="22"/>
                <w:highlight w:val="none"/>
              </w:rPr>
            </w:pPr>
            <w:r>
              <w:rPr>
                <w:rFonts w:hint="eastAsia" w:ascii="仿宋" w:hAnsi="仿宋" w:eastAsia="仿宋" w:cs="仿宋"/>
                <w:color w:val="auto"/>
                <w:kern w:val="0"/>
                <w:sz w:val="20"/>
                <w:highlight w:val="none"/>
              </w:rPr>
              <w:t>过滤风扇1（60kW V2G设备）</w:t>
            </w:r>
          </w:p>
        </w:tc>
        <w:tc>
          <w:tcPr>
            <w:tcW w:w="926" w:type="pct"/>
            <w:vAlign w:val="center"/>
          </w:tcPr>
          <w:p w14:paraId="44702A0B">
            <w:pPr>
              <w:shd w:val="clear"/>
              <w:jc w:val="center"/>
              <w:rPr>
                <w:rFonts w:ascii="仿宋" w:hAnsi="仿宋" w:eastAsia="仿宋" w:cs="Arial"/>
                <w:color w:val="auto"/>
                <w:kern w:val="0"/>
                <w:sz w:val="22"/>
                <w:szCs w:val="22"/>
                <w:highlight w:val="none"/>
              </w:rPr>
            </w:pPr>
            <w:r>
              <w:rPr>
                <w:rFonts w:hint="eastAsia" w:ascii="仿宋" w:hAnsi="仿宋" w:eastAsia="仿宋" w:cs="仿宋"/>
                <w:color w:val="auto"/>
                <w:kern w:val="0"/>
                <w:sz w:val="20"/>
                <w:highlight w:val="none"/>
              </w:rPr>
              <w:t>方形EC轴流风机;AC220V输入;设备尺寸：120mm(长)*120mm（宽），厚度38mm; 安装孔距：105mmX105±0.3mm;具体详见技术要求。</w:t>
            </w:r>
          </w:p>
        </w:tc>
        <w:tc>
          <w:tcPr>
            <w:tcW w:w="278" w:type="pct"/>
            <w:shd w:val="clear" w:color="000000" w:fill="FFFFFF"/>
            <w:vAlign w:val="center"/>
          </w:tcPr>
          <w:p w14:paraId="1E09B447">
            <w:pPr>
              <w:widowControl/>
              <w:shd w:val="clear"/>
              <w:jc w:val="center"/>
              <w:rPr>
                <w:rFonts w:ascii="仿宋" w:hAnsi="仿宋" w:eastAsia="仿宋" w:cs="Arial"/>
                <w:color w:val="auto"/>
                <w:kern w:val="0"/>
                <w:sz w:val="22"/>
                <w:szCs w:val="22"/>
                <w:highlight w:val="none"/>
              </w:rPr>
            </w:pPr>
            <w:r>
              <w:rPr>
                <w:rFonts w:hint="eastAsia" w:ascii="仿宋" w:hAnsi="仿宋" w:eastAsia="仿宋" w:cs="仿宋"/>
                <w:color w:val="auto"/>
                <w:kern w:val="0"/>
                <w:sz w:val="20"/>
                <w:highlight w:val="none"/>
              </w:rPr>
              <w:t>套</w:t>
            </w:r>
          </w:p>
        </w:tc>
        <w:tc>
          <w:tcPr>
            <w:tcW w:w="278" w:type="pct"/>
            <w:tcBorders>
              <w:top w:val="single" w:color="auto" w:sz="4" w:space="0"/>
              <w:left w:val="single" w:color="auto" w:sz="4" w:space="0"/>
              <w:bottom w:val="single" w:color="auto" w:sz="4" w:space="0"/>
              <w:right w:val="single" w:color="auto" w:sz="4" w:space="0"/>
            </w:tcBorders>
            <w:vAlign w:val="center"/>
          </w:tcPr>
          <w:p w14:paraId="5B0D9CB7">
            <w:pPr>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120</w:t>
            </w:r>
          </w:p>
        </w:tc>
        <w:tc>
          <w:tcPr>
            <w:tcW w:w="278" w:type="pct"/>
            <w:vMerge w:val="restart"/>
            <w:shd w:val="clear" w:color="000000" w:fill="FFFFFF"/>
            <w:vAlign w:val="center"/>
          </w:tcPr>
          <w:p w14:paraId="7555B7D2">
            <w:pPr>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合同签订后后15日内</w:t>
            </w:r>
          </w:p>
        </w:tc>
        <w:tc>
          <w:tcPr>
            <w:tcW w:w="231" w:type="pct"/>
            <w:vMerge w:val="restart"/>
            <w:vAlign w:val="center"/>
          </w:tcPr>
          <w:p w14:paraId="7479DDAF">
            <w:pPr>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60个月</w:t>
            </w:r>
          </w:p>
        </w:tc>
        <w:tc>
          <w:tcPr>
            <w:tcW w:w="262" w:type="pct"/>
            <w:vMerge w:val="restart"/>
            <w:vAlign w:val="center"/>
          </w:tcPr>
          <w:p w14:paraId="023A8015">
            <w:pPr>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买方指定仓库地面交货</w:t>
            </w:r>
          </w:p>
        </w:tc>
        <w:tc>
          <w:tcPr>
            <w:tcW w:w="809" w:type="pct"/>
            <w:vMerge w:val="restart"/>
            <w:vAlign w:val="center"/>
          </w:tcPr>
          <w:p w14:paraId="4B4B24DC">
            <w:pPr>
              <w:shd w:val="clear"/>
              <w:jc w:val="cente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1.厂商要求：</w:t>
            </w:r>
            <w:r>
              <w:rPr>
                <w:rFonts w:hint="eastAsia" w:ascii="仿宋" w:hAnsi="仿宋" w:eastAsia="仿宋" w:cs="宋体"/>
                <w:color w:val="auto"/>
                <w:kern w:val="0"/>
                <w:sz w:val="22"/>
                <w:szCs w:val="22"/>
                <w:highlight w:val="none"/>
              </w:rPr>
              <w:t>制造商或代理商</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2.3C认证证书：</w:t>
            </w:r>
            <w:r>
              <w:rPr>
                <w:rFonts w:hint="eastAsia" w:ascii="仿宋" w:hAnsi="仿宋" w:eastAsia="仿宋" w:cs="宋体"/>
                <w:color w:val="auto"/>
                <w:kern w:val="0"/>
                <w:sz w:val="22"/>
                <w:szCs w:val="22"/>
                <w:highlight w:val="none"/>
              </w:rPr>
              <w:t>3C认证证书或承诺供货时提供所投产品3C认证证（供货时再提供3</w:t>
            </w:r>
            <w:r>
              <w:rPr>
                <w:rFonts w:ascii="仿宋" w:hAnsi="仿宋" w:eastAsia="仿宋" w:cs="宋体"/>
                <w:color w:val="auto"/>
                <w:kern w:val="0"/>
                <w:sz w:val="22"/>
                <w:szCs w:val="22"/>
                <w:highlight w:val="none"/>
              </w:rPr>
              <w:t>C</w:t>
            </w:r>
            <w:r>
              <w:rPr>
                <w:rFonts w:hint="eastAsia" w:ascii="仿宋" w:hAnsi="仿宋" w:eastAsia="仿宋" w:cs="宋体"/>
                <w:color w:val="auto"/>
                <w:kern w:val="0"/>
                <w:sz w:val="22"/>
                <w:szCs w:val="22"/>
                <w:highlight w:val="none"/>
              </w:rPr>
              <w:t>，需出具承诺函）</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3.备注：</w:t>
            </w:r>
            <w:r>
              <w:rPr>
                <w:rFonts w:hint="eastAsia" w:ascii="仿宋" w:hAnsi="仿宋" w:eastAsia="仿宋" w:cs="宋体"/>
                <w:color w:val="auto"/>
                <w:kern w:val="0"/>
                <w:sz w:val="22"/>
                <w:szCs w:val="22"/>
                <w:highlight w:val="none"/>
              </w:rPr>
              <w:t>代理商需提供制造商授权函及质保函</w:t>
            </w:r>
            <w:r>
              <w:rPr>
                <w:rFonts w:hint="eastAsia" w:ascii="仿宋" w:hAnsi="仿宋" w:eastAsia="仿宋" w:cs="宋体"/>
                <w:color w:val="auto"/>
                <w:kern w:val="0"/>
                <w:sz w:val="22"/>
                <w:szCs w:val="22"/>
                <w:highlight w:val="none"/>
                <w:lang w:eastAsia="zh-CN"/>
              </w:rPr>
              <w:t>。</w:t>
            </w:r>
          </w:p>
        </w:tc>
        <w:tc>
          <w:tcPr>
            <w:tcW w:w="670" w:type="pct"/>
            <w:vMerge w:val="restart"/>
            <w:vAlign w:val="center"/>
          </w:tcPr>
          <w:p w14:paraId="191D7D6B">
            <w:pPr>
              <w:shd w:val="clear"/>
              <w:jc w:val="center"/>
              <w:rPr>
                <w:rFonts w:hint="default"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业绩要求：</w:t>
            </w:r>
            <w:r>
              <w:rPr>
                <w:rFonts w:hint="eastAsia" w:ascii="仿宋" w:hAnsi="仿宋" w:eastAsia="仿宋" w:cs="宋体"/>
                <w:color w:val="auto"/>
                <w:kern w:val="0"/>
                <w:sz w:val="22"/>
                <w:szCs w:val="22"/>
                <w:highlight w:val="none"/>
              </w:rPr>
              <w:t>2022年1月1日至招标公告发布之日内，具有风扇类</w:t>
            </w:r>
            <w:r>
              <w:rPr>
                <w:rFonts w:ascii="仿宋" w:hAnsi="仿宋" w:eastAsia="仿宋" w:cs="宋体"/>
                <w:color w:val="auto"/>
                <w:kern w:val="0"/>
                <w:sz w:val="22"/>
                <w:szCs w:val="22"/>
                <w:highlight w:val="none"/>
              </w:rPr>
              <w:t>产品</w:t>
            </w:r>
            <w:r>
              <w:rPr>
                <w:rFonts w:hint="eastAsia" w:ascii="仿宋" w:hAnsi="仿宋" w:eastAsia="仿宋" w:cs="宋体"/>
                <w:color w:val="auto"/>
                <w:kern w:val="0"/>
                <w:sz w:val="22"/>
                <w:szCs w:val="22"/>
                <w:highlight w:val="none"/>
              </w:rPr>
              <w:t>累计销售业绩不少于150万元。</w:t>
            </w:r>
            <w:r>
              <w:rPr>
                <w:rFonts w:hint="eastAsia" w:ascii="仿宋" w:hAnsi="仿宋" w:eastAsia="仿宋" w:cs="宋体"/>
                <w:b/>
                <w:color w:val="auto"/>
                <w:kern w:val="0"/>
                <w:sz w:val="22"/>
                <w:szCs w:val="22"/>
                <w:highlight w:val="none"/>
              </w:rPr>
              <w:t>（时间以合同签订日期为准，须提供用户合同封面、金额页、合同签字盖章页复印件、证明合同内容的合同页、发票复印件、发票查验结果截图）</w:t>
            </w:r>
          </w:p>
        </w:tc>
        <w:tc>
          <w:tcPr>
            <w:tcW w:w="513" w:type="pct"/>
            <w:vMerge w:val="restart"/>
            <w:vAlign w:val="center"/>
          </w:tcPr>
          <w:p w14:paraId="363E669D">
            <w:pPr>
              <w:shd w:val="clear"/>
              <w:jc w:val="center"/>
              <w:rPr>
                <w:rFonts w:hint="default"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3.1</w:t>
            </w:r>
          </w:p>
        </w:tc>
      </w:tr>
      <w:tr w14:paraId="61D7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362" w:type="pct"/>
            <w:vMerge w:val="continue"/>
            <w:vAlign w:val="center"/>
          </w:tcPr>
          <w:p w14:paraId="3BE721EE">
            <w:pPr>
              <w:shd w:val="clear"/>
              <w:ind w:firstLine="420"/>
              <w:jc w:val="center"/>
              <w:rPr>
                <w:rFonts w:ascii="仿宋" w:hAnsi="仿宋" w:eastAsia="仿宋"/>
                <w:color w:val="auto"/>
                <w:sz w:val="22"/>
                <w:szCs w:val="22"/>
                <w:highlight w:val="none"/>
              </w:rPr>
            </w:pPr>
          </w:p>
        </w:tc>
        <w:tc>
          <w:tcPr>
            <w:tcW w:w="386" w:type="pct"/>
            <w:vAlign w:val="center"/>
          </w:tcPr>
          <w:p w14:paraId="2D0D7B15">
            <w:pPr>
              <w:widowControl/>
              <w:shd w:val="clear"/>
              <w:tabs>
                <w:tab w:val="left" w:pos="307"/>
                <w:tab w:val="center" w:pos="1241"/>
              </w:tabs>
              <w:jc w:val="center"/>
              <w:rPr>
                <w:rFonts w:ascii="仿宋" w:hAnsi="仿宋" w:eastAsia="仿宋" w:cs="Arial"/>
                <w:color w:val="auto"/>
                <w:kern w:val="0"/>
                <w:sz w:val="22"/>
                <w:szCs w:val="22"/>
                <w:highlight w:val="none"/>
              </w:rPr>
            </w:pPr>
            <w:r>
              <w:rPr>
                <w:rFonts w:hint="eastAsia" w:ascii="仿宋" w:hAnsi="仿宋" w:eastAsia="仿宋" w:cs="仿宋"/>
                <w:color w:val="auto"/>
                <w:kern w:val="0"/>
                <w:sz w:val="20"/>
                <w:highlight w:val="none"/>
              </w:rPr>
              <w:t>过滤风扇2（国网六统一设备用）</w:t>
            </w:r>
          </w:p>
        </w:tc>
        <w:tc>
          <w:tcPr>
            <w:tcW w:w="926" w:type="pct"/>
            <w:vAlign w:val="center"/>
          </w:tcPr>
          <w:p w14:paraId="7937A360">
            <w:pPr>
              <w:shd w:val="clear"/>
              <w:jc w:val="center"/>
              <w:rPr>
                <w:rFonts w:ascii="仿宋" w:hAnsi="仿宋" w:eastAsia="仿宋" w:cs="Arial"/>
                <w:color w:val="auto"/>
                <w:kern w:val="0"/>
                <w:sz w:val="22"/>
                <w:szCs w:val="22"/>
                <w:highlight w:val="none"/>
              </w:rPr>
            </w:pPr>
            <w:r>
              <w:rPr>
                <w:rFonts w:hint="eastAsia" w:ascii="仿宋" w:hAnsi="仿宋" w:eastAsia="仿宋" w:cs="仿宋"/>
                <w:color w:val="auto"/>
                <w:kern w:val="0"/>
                <w:sz w:val="20"/>
                <w:highlight w:val="none"/>
              </w:rPr>
              <w:t>方形EC轴流风机;AC220V输入；设备尺寸：205mmX205mm；厚度：72mm；安装开孔尺寸：174mmX174±0.3mm；具体详见技术要求。</w:t>
            </w:r>
          </w:p>
        </w:tc>
        <w:tc>
          <w:tcPr>
            <w:tcW w:w="278" w:type="pct"/>
            <w:shd w:val="clear" w:color="000000" w:fill="FFFFFF"/>
            <w:vAlign w:val="center"/>
          </w:tcPr>
          <w:p w14:paraId="66839667">
            <w:pPr>
              <w:widowControl/>
              <w:shd w:val="clear"/>
              <w:jc w:val="center"/>
              <w:rPr>
                <w:rFonts w:ascii="仿宋" w:hAnsi="仿宋" w:eastAsia="仿宋" w:cs="Arial"/>
                <w:color w:val="auto"/>
                <w:kern w:val="0"/>
                <w:sz w:val="22"/>
                <w:szCs w:val="22"/>
                <w:highlight w:val="none"/>
              </w:rPr>
            </w:pPr>
            <w:r>
              <w:rPr>
                <w:rFonts w:hint="eastAsia" w:ascii="仿宋" w:hAnsi="仿宋" w:eastAsia="仿宋" w:cs="仿宋"/>
                <w:color w:val="auto"/>
                <w:kern w:val="0"/>
                <w:sz w:val="20"/>
                <w:highlight w:val="none"/>
              </w:rPr>
              <w:t>套</w:t>
            </w:r>
          </w:p>
        </w:tc>
        <w:tc>
          <w:tcPr>
            <w:tcW w:w="278" w:type="pct"/>
            <w:tcBorders>
              <w:top w:val="nil"/>
              <w:left w:val="single" w:color="auto" w:sz="4" w:space="0"/>
              <w:bottom w:val="single" w:color="auto" w:sz="4" w:space="0"/>
              <w:right w:val="single" w:color="auto" w:sz="4" w:space="0"/>
            </w:tcBorders>
            <w:vAlign w:val="center"/>
          </w:tcPr>
          <w:p w14:paraId="6463DE25">
            <w:pPr>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4980</w:t>
            </w:r>
          </w:p>
        </w:tc>
        <w:tc>
          <w:tcPr>
            <w:tcW w:w="278" w:type="pct"/>
            <w:vMerge w:val="continue"/>
            <w:shd w:val="clear" w:color="000000" w:fill="FFFFFF"/>
            <w:vAlign w:val="center"/>
          </w:tcPr>
          <w:p w14:paraId="612DE96C">
            <w:pPr>
              <w:shd w:val="clear"/>
              <w:ind w:firstLine="420"/>
              <w:jc w:val="center"/>
              <w:rPr>
                <w:rFonts w:ascii="仿宋" w:hAnsi="仿宋" w:eastAsia="仿宋"/>
                <w:color w:val="auto"/>
                <w:sz w:val="22"/>
                <w:szCs w:val="22"/>
                <w:highlight w:val="none"/>
              </w:rPr>
            </w:pPr>
          </w:p>
        </w:tc>
        <w:tc>
          <w:tcPr>
            <w:tcW w:w="231" w:type="pct"/>
            <w:vMerge w:val="continue"/>
            <w:vAlign w:val="center"/>
          </w:tcPr>
          <w:p w14:paraId="3960C5AD">
            <w:pPr>
              <w:shd w:val="clear"/>
              <w:ind w:firstLine="420"/>
              <w:jc w:val="center"/>
              <w:rPr>
                <w:rFonts w:ascii="仿宋" w:hAnsi="仿宋" w:eastAsia="仿宋"/>
                <w:color w:val="auto"/>
                <w:sz w:val="22"/>
                <w:szCs w:val="22"/>
                <w:highlight w:val="none"/>
              </w:rPr>
            </w:pPr>
          </w:p>
        </w:tc>
        <w:tc>
          <w:tcPr>
            <w:tcW w:w="262" w:type="pct"/>
            <w:vMerge w:val="continue"/>
            <w:vAlign w:val="center"/>
          </w:tcPr>
          <w:p w14:paraId="508C57D6">
            <w:pPr>
              <w:shd w:val="clear"/>
              <w:ind w:firstLine="420"/>
              <w:jc w:val="center"/>
              <w:rPr>
                <w:rFonts w:ascii="仿宋" w:hAnsi="仿宋" w:eastAsia="仿宋"/>
                <w:color w:val="auto"/>
                <w:sz w:val="22"/>
                <w:szCs w:val="22"/>
                <w:highlight w:val="none"/>
              </w:rPr>
            </w:pPr>
          </w:p>
        </w:tc>
        <w:tc>
          <w:tcPr>
            <w:tcW w:w="809" w:type="pct"/>
            <w:vMerge w:val="continue"/>
            <w:vAlign w:val="center"/>
          </w:tcPr>
          <w:p w14:paraId="75B890A4">
            <w:pPr>
              <w:shd w:val="clear"/>
              <w:ind w:firstLine="420"/>
              <w:jc w:val="center"/>
              <w:rPr>
                <w:rFonts w:ascii="仿宋" w:hAnsi="仿宋" w:eastAsia="仿宋"/>
                <w:color w:val="auto"/>
                <w:sz w:val="22"/>
                <w:szCs w:val="22"/>
                <w:highlight w:val="none"/>
              </w:rPr>
            </w:pPr>
          </w:p>
        </w:tc>
        <w:tc>
          <w:tcPr>
            <w:tcW w:w="670" w:type="pct"/>
            <w:vMerge w:val="continue"/>
            <w:vAlign w:val="center"/>
          </w:tcPr>
          <w:p w14:paraId="00066C67">
            <w:pPr>
              <w:shd w:val="clear"/>
              <w:ind w:firstLine="420"/>
              <w:jc w:val="center"/>
              <w:rPr>
                <w:rFonts w:ascii="仿宋" w:hAnsi="仿宋" w:eastAsia="仿宋"/>
                <w:color w:val="auto"/>
                <w:sz w:val="22"/>
                <w:szCs w:val="22"/>
                <w:highlight w:val="none"/>
              </w:rPr>
            </w:pPr>
          </w:p>
        </w:tc>
        <w:tc>
          <w:tcPr>
            <w:tcW w:w="513" w:type="pct"/>
            <w:vMerge w:val="continue"/>
            <w:vAlign w:val="center"/>
          </w:tcPr>
          <w:p w14:paraId="1571BF07">
            <w:pPr>
              <w:shd w:val="clear"/>
              <w:ind w:firstLine="420"/>
              <w:jc w:val="center"/>
              <w:rPr>
                <w:rFonts w:ascii="仿宋" w:hAnsi="仿宋" w:eastAsia="仿宋"/>
                <w:color w:val="auto"/>
                <w:sz w:val="22"/>
                <w:szCs w:val="22"/>
                <w:highlight w:val="none"/>
              </w:rPr>
            </w:pPr>
          </w:p>
        </w:tc>
      </w:tr>
      <w:tr w14:paraId="4256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jc w:val="center"/>
        </w:trPr>
        <w:tc>
          <w:tcPr>
            <w:tcW w:w="362" w:type="pct"/>
            <w:vMerge w:val="continue"/>
            <w:vAlign w:val="center"/>
          </w:tcPr>
          <w:p w14:paraId="699F29D7">
            <w:pPr>
              <w:shd w:val="clear"/>
              <w:ind w:firstLine="420"/>
              <w:jc w:val="center"/>
              <w:rPr>
                <w:rFonts w:ascii="仿宋" w:hAnsi="仿宋" w:eastAsia="仿宋"/>
                <w:color w:val="auto"/>
                <w:sz w:val="22"/>
                <w:szCs w:val="22"/>
                <w:highlight w:val="none"/>
              </w:rPr>
            </w:pPr>
          </w:p>
        </w:tc>
        <w:tc>
          <w:tcPr>
            <w:tcW w:w="386" w:type="pct"/>
            <w:vAlign w:val="center"/>
          </w:tcPr>
          <w:p w14:paraId="1A151272">
            <w:pPr>
              <w:widowControl/>
              <w:shd w:val="clear"/>
              <w:tabs>
                <w:tab w:val="left" w:pos="307"/>
                <w:tab w:val="center" w:pos="1241"/>
              </w:tabs>
              <w:jc w:val="center"/>
              <w:rPr>
                <w:rFonts w:ascii="仿宋" w:hAnsi="仿宋" w:eastAsia="仿宋" w:cs="Arial"/>
                <w:color w:val="auto"/>
                <w:kern w:val="0"/>
                <w:sz w:val="22"/>
                <w:szCs w:val="22"/>
                <w:highlight w:val="none"/>
              </w:rPr>
            </w:pPr>
            <w:r>
              <w:rPr>
                <w:rFonts w:hint="eastAsia" w:ascii="仿宋" w:hAnsi="仿宋" w:eastAsia="仿宋" w:cs="仿宋"/>
                <w:color w:val="auto"/>
                <w:kern w:val="0"/>
                <w:sz w:val="20"/>
                <w:highlight w:val="none"/>
              </w:rPr>
              <w:t>过滤风扇3及配套过滤器（通讯柜用）</w:t>
            </w:r>
          </w:p>
        </w:tc>
        <w:tc>
          <w:tcPr>
            <w:tcW w:w="926" w:type="pct"/>
            <w:vAlign w:val="center"/>
          </w:tcPr>
          <w:p w14:paraId="35716420">
            <w:pPr>
              <w:shd w:val="clear"/>
              <w:jc w:val="center"/>
              <w:rPr>
                <w:rFonts w:ascii="仿宋" w:hAnsi="仿宋" w:eastAsia="仿宋" w:cs="Arial"/>
                <w:color w:val="auto"/>
                <w:kern w:val="0"/>
                <w:sz w:val="22"/>
                <w:szCs w:val="22"/>
                <w:highlight w:val="none"/>
              </w:rPr>
            </w:pPr>
            <w:r>
              <w:rPr>
                <w:rFonts w:hint="eastAsia" w:ascii="仿宋" w:hAnsi="仿宋" w:eastAsia="仿宋" w:cs="仿宋"/>
                <w:color w:val="auto"/>
                <w:kern w:val="0"/>
                <w:sz w:val="20"/>
                <w:highlight w:val="none"/>
              </w:rPr>
              <w:t>过滤器+散热风机：设备尺寸：255mmX255mmX106mm；安装孔尺寸：225mmX225mm配套过滤器防护等级：IP54； 散热风机：AC220V输入；具体详见技术要求。</w:t>
            </w:r>
          </w:p>
        </w:tc>
        <w:tc>
          <w:tcPr>
            <w:tcW w:w="278" w:type="pct"/>
            <w:shd w:val="clear" w:color="000000" w:fill="FFFFFF"/>
            <w:vAlign w:val="center"/>
          </w:tcPr>
          <w:p w14:paraId="5A1AE8C1">
            <w:pPr>
              <w:widowControl/>
              <w:shd w:val="clear"/>
              <w:jc w:val="center"/>
              <w:rPr>
                <w:rFonts w:ascii="仿宋" w:hAnsi="仿宋" w:eastAsia="仿宋" w:cs="Arial"/>
                <w:color w:val="auto"/>
                <w:kern w:val="0"/>
                <w:sz w:val="22"/>
                <w:szCs w:val="22"/>
                <w:highlight w:val="none"/>
              </w:rPr>
            </w:pPr>
            <w:r>
              <w:rPr>
                <w:rFonts w:hint="eastAsia" w:ascii="仿宋" w:hAnsi="仿宋" w:eastAsia="仿宋" w:cs="仿宋"/>
                <w:color w:val="auto"/>
                <w:kern w:val="0"/>
                <w:sz w:val="20"/>
                <w:highlight w:val="none"/>
              </w:rPr>
              <w:t>套</w:t>
            </w:r>
          </w:p>
        </w:tc>
        <w:tc>
          <w:tcPr>
            <w:tcW w:w="278" w:type="pct"/>
            <w:tcBorders>
              <w:top w:val="nil"/>
              <w:left w:val="single" w:color="auto" w:sz="4" w:space="0"/>
              <w:bottom w:val="single" w:color="auto" w:sz="4" w:space="0"/>
              <w:right w:val="single" w:color="auto" w:sz="4" w:space="0"/>
            </w:tcBorders>
            <w:vAlign w:val="center"/>
          </w:tcPr>
          <w:p w14:paraId="5CFC44D7">
            <w:pPr>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60</w:t>
            </w:r>
          </w:p>
        </w:tc>
        <w:tc>
          <w:tcPr>
            <w:tcW w:w="278" w:type="pct"/>
            <w:vMerge w:val="continue"/>
            <w:shd w:val="clear" w:color="000000" w:fill="FFFFFF"/>
            <w:vAlign w:val="center"/>
          </w:tcPr>
          <w:p w14:paraId="556018BE">
            <w:pPr>
              <w:shd w:val="clear"/>
              <w:ind w:firstLine="420"/>
              <w:jc w:val="center"/>
              <w:rPr>
                <w:rFonts w:ascii="仿宋" w:hAnsi="仿宋" w:eastAsia="仿宋"/>
                <w:color w:val="auto"/>
                <w:sz w:val="22"/>
                <w:szCs w:val="22"/>
                <w:highlight w:val="none"/>
              </w:rPr>
            </w:pPr>
          </w:p>
        </w:tc>
        <w:tc>
          <w:tcPr>
            <w:tcW w:w="231" w:type="pct"/>
            <w:vMerge w:val="continue"/>
            <w:vAlign w:val="center"/>
          </w:tcPr>
          <w:p w14:paraId="62A208B0">
            <w:pPr>
              <w:shd w:val="clear"/>
              <w:ind w:firstLine="420"/>
              <w:jc w:val="center"/>
              <w:rPr>
                <w:rFonts w:ascii="仿宋" w:hAnsi="仿宋" w:eastAsia="仿宋"/>
                <w:color w:val="auto"/>
                <w:sz w:val="22"/>
                <w:szCs w:val="22"/>
                <w:highlight w:val="none"/>
              </w:rPr>
            </w:pPr>
          </w:p>
        </w:tc>
        <w:tc>
          <w:tcPr>
            <w:tcW w:w="262" w:type="pct"/>
            <w:vMerge w:val="continue"/>
            <w:vAlign w:val="center"/>
          </w:tcPr>
          <w:p w14:paraId="7D3435B4">
            <w:pPr>
              <w:shd w:val="clear"/>
              <w:ind w:firstLine="420"/>
              <w:jc w:val="center"/>
              <w:rPr>
                <w:rFonts w:ascii="仿宋" w:hAnsi="仿宋" w:eastAsia="仿宋"/>
                <w:color w:val="auto"/>
                <w:sz w:val="22"/>
                <w:szCs w:val="22"/>
                <w:highlight w:val="none"/>
              </w:rPr>
            </w:pPr>
          </w:p>
        </w:tc>
        <w:tc>
          <w:tcPr>
            <w:tcW w:w="809" w:type="pct"/>
            <w:vMerge w:val="continue"/>
            <w:vAlign w:val="center"/>
          </w:tcPr>
          <w:p w14:paraId="497B8680">
            <w:pPr>
              <w:shd w:val="clear"/>
              <w:ind w:firstLine="420"/>
              <w:jc w:val="center"/>
              <w:rPr>
                <w:rFonts w:ascii="仿宋" w:hAnsi="仿宋" w:eastAsia="仿宋"/>
                <w:color w:val="auto"/>
                <w:sz w:val="22"/>
                <w:szCs w:val="22"/>
                <w:highlight w:val="none"/>
              </w:rPr>
            </w:pPr>
          </w:p>
        </w:tc>
        <w:tc>
          <w:tcPr>
            <w:tcW w:w="670" w:type="pct"/>
            <w:vMerge w:val="continue"/>
            <w:vAlign w:val="center"/>
          </w:tcPr>
          <w:p w14:paraId="785313BB">
            <w:pPr>
              <w:shd w:val="clear"/>
              <w:ind w:firstLine="420"/>
              <w:jc w:val="center"/>
              <w:rPr>
                <w:rFonts w:ascii="仿宋" w:hAnsi="仿宋" w:eastAsia="仿宋"/>
                <w:color w:val="auto"/>
                <w:sz w:val="22"/>
                <w:szCs w:val="22"/>
                <w:highlight w:val="none"/>
              </w:rPr>
            </w:pPr>
          </w:p>
        </w:tc>
        <w:tc>
          <w:tcPr>
            <w:tcW w:w="513" w:type="pct"/>
            <w:vMerge w:val="continue"/>
            <w:vAlign w:val="center"/>
          </w:tcPr>
          <w:p w14:paraId="07FA35A4">
            <w:pPr>
              <w:shd w:val="clear"/>
              <w:ind w:firstLine="420"/>
              <w:jc w:val="center"/>
              <w:rPr>
                <w:rFonts w:ascii="仿宋" w:hAnsi="仿宋" w:eastAsia="仿宋"/>
                <w:color w:val="auto"/>
                <w:sz w:val="22"/>
                <w:szCs w:val="22"/>
                <w:highlight w:val="none"/>
              </w:rPr>
            </w:pPr>
          </w:p>
        </w:tc>
      </w:tr>
      <w:tr w14:paraId="75F02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362" w:type="pct"/>
            <w:vMerge w:val="continue"/>
            <w:vAlign w:val="center"/>
          </w:tcPr>
          <w:p w14:paraId="4C560409">
            <w:pPr>
              <w:shd w:val="clear"/>
              <w:ind w:firstLine="420"/>
              <w:jc w:val="center"/>
              <w:rPr>
                <w:rFonts w:ascii="仿宋" w:hAnsi="仿宋" w:eastAsia="仿宋"/>
                <w:color w:val="auto"/>
                <w:sz w:val="22"/>
                <w:szCs w:val="22"/>
                <w:highlight w:val="none"/>
              </w:rPr>
            </w:pPr>
          </w:p>
        </w:tc>
        <w:tc>
          <w:tcPr>
            <w:tcW w:w="386" w:type="pct"/>
            <w:vAlign w:val="center"/>
          </w:tcPr>
          <w:p w14:paraId="1AE5B26D">
            <w:pPr>
              <w:widowControl/>
              <w:shd w:val="clear"/>
              <w:tabs>
                <w:tab w:val="left" w:pos="307"/>
                <w:tab w:val="center" w:pos="1241"/>
              </w:tabs>
              <w:jc w:val="center"/>
              <w:rPr>
                <w:rFonts w:ascii="仿宋" w:hAnsi="仿宋" w:eastAsia="仿宋" w:cs="Arial"/>
                <w:color w:val="auto"/>
                <w:kern w:val="0"/>
                <w:sz w:val="22"/>
                <w:szCs w:val="22"/>
                <w:highlight w:val="none"/>
              </w:rPr>
            </w:pPr>
            <w:r>
              <w:rPr>
                <w:rFonts w:hint="eastAsia" w:ascii="仿宋" w:hAnsi="仿宋" w:eastAsia="仿宋" w:cs="仿宋"/>
                <w:color w:val="auto"/>
                <w:kern w:val="0"/>
                <w:sz w:val="20"/>
                <w:highlight w:val="none"/>
              </w:rPr>
              <w:t>过滤风扇4（壁挂式直流桩用）</w:t>
            </w:r>
          </w:p>
        </w:tc>
        <w:tc>
          <w:tcPr>
            <w:tcW w:w="926" w:type="pct"/>
            <w:vAlign w:val="center"/>
          </w:tcPr>
          <w:p w14:paraId="78FABB50">
            <w:pPr>
              <w:shd w:val="clear"/>
              <w:jc w:val="center"/>
              <w:rPr>
                <w:rFonts w:ascii="仿宋" w:hAnsi="仿宋" w:eastAsia="仿宋" w:cs="Arial"/>
                <w:color w:val="auto"/>
                <w:kern w:val="0"/>
                <w:sz w:val="22"/>
                <w:szCs w:val="22"/>
                <w:highlight w:val="none"/>
              </w:rPr>
            </w:pPr>
            <w:r>
              <w:rPr>
                <w:rFonts w:hint="eastAsia" w:ascii="仿宋" w:hAnsi="仿宋" w:eastAsia="仿宋" w:cs="仿宋"/>
                <w:color w:val="auto"/>
                <w:kern w:val="0"/>
                <w:sz w:val="20"/>
                <w:highlight w:val="none"/>
              </w:rPr>
              <w:t>方形DC轴流风机;DC12V输入;设备尺寸：80mm(长)*80mm（宽），厚度38mm; 安装孔距：71.5mmX71.5±0.3mm;配套过滤罩：尺寸：116.5*116.5*22开口尺寸：93*93±0.1</w:t>
            </w:r>
            <w:r>
              <w:rPr>
                <w:rFonts w:hint="eastAsia" w:ascii="宋体" w:hAnsi="宋体" w:cs="宋体"/>
                <w:color w:val="auto"/>
                <w:kern w:val="0"/>
                <w:sz w:val="20"/>
                <w:highlight w:val="none"/>
              </w:rPr>
              <w:t>  </w:t>
            </w:r>
            <w:r>
              <w:rPr>
                <w:rFonts w:hint="eastAsia" w:ascii="仿宋" w:hAnsi="仿宋" w:eastAsia="仿宋" w:cs="仿宋"/>
                <w:color w:val="auto"/>
                <w:kern w:val="0"/>
                <w:sz w:val="20"/>
                <w:highlight w:val="none"/>
              </w:rPr>
              <w:t>材料：阻燃ABS-FR</w:t>
            </w:r>
            <w:r>
              <w:rPr>
                <w:rFonts w:hint="eastAsia" w:ascii="宋体" w:hAnsi="宋体" w:cs="宋体"/>
                <w:color w:val="auto"/>
                <w:kern w:val="0"/>
                <w:sz w:val="20"/>
                <w:highlight w:val="none"/>
              </w:rPr>
              <w:t> </w:t>
            </w:r>
            <w:r>
              <w:rPr>
                <w:rFonts w:hint="eastAsia" w:ascii="仿宋" w:hAnsi="仿宋" w:eastAsia="仿宋" w:cs="仿宋"/>
                <w:color w:val="auto"/>
                <w:kern w:val="0"/>
                <w:sz w:val="20"/>
                <w:highlight w:val="none"/>
              </w:rPr>
              <w:t>G3防尘棉</w:t>
            </w:r>
          </w:p>
        </w:tc>
        <w:tc>
          <w:tcPr>
            <w:tcW w:w="278" w:type="pct"/>
            <w:shd w:val="clear" w:color="000000" w:fill="FFFFFF"/>
            <w:vAlign w:val="center"/>
          </w:tcPr>
          <w:p w14:paraId="45F0E359">
            <w:pPr>
              <w:widowControl/>
              <w:shd w:val="clear"/>
              <w:jc w:val="center"/>
              <w:rPr>
                <w:rFonts w:ascii="仿宋" w:hAnsi="仿宋" w:eastAsia="仿宋" w:cs="Arial"/>
                <w:color w:val="auto"/>
                <w:kern w:val="0"/>
                <w:sz w:val="22"/>
                <w:szCs w:val="22"/>
                <w:highlight w:val="none"/>
              </w:rPr>
            </w:pPr>
            <w:r>
              <w:rPr>
                <w:rFonts w:hint="eastAsia" w:ascii="仿宋" w:hAnsi="仿宋" w:eastAsia="仿宋" w:cs="仿宋"/>
                <w:color w:val="auto"/>
                <w:kern w:val="0"/>
                <w:sz w:val="20"/>
                <w:highlight w:val="none"/>
              </w:rPr>
              <w:t>套</w:t>
            </w:r>
          </w:p>
        </w:tc>
        <w:tc>
          <w:tcPr>
            <w:tcW w:w="278" w:type="pct"/>
            <w:tcBorders>
              <w:top w:val="nil"/>
              <w:left w:val="single" w:color="auto" w:sz="4" w:space="0"/>
              <w:bottom w:val="single" w:color="auto" w:sz="4" w:space="0"/>
              <w:right w:val="single" w:color="auto" w:sz="4" w:space="0"/>
            </w:tcBorders>
            <w:vAlign w:val="center"/>
          </w:tcPr>
          <w:p w14:paraId="2B88F67A">
            <w:pPr>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120</w:t>
            </w:r>
          </w:p>
        </w:tc>
        <w:tc>
          <w:tcPr>
            <w:tcW w:w="278" w:type="pct"/>
            <w:vMerge w:val="continue"/>
            <w:shd w:val="clear" w:color="000000" w:fill="FFFFFF"/>
            <w:vAlign w:val="center"/>
          </w:tcPr>
          <w:p w14:paraId="454EADC4">
            <w:pPr>
              <w:shd w:val="clear"/>
              <w:ind w:firstLine="420"/>
              <w:jc w:val="center"/>
              <w:rPr>
                <w:rFonts w:ascii="仿宋" w:hAnsi="仿宋" w:eastAsia="仿宋"/>
                <w:color w:val="auto"/>
                <w:sz w:val="22"/>
                <w:szCs w:val="22"/>
                <w:highlight w:val="none"/>
              </w:rPr>
            </w:pPr>
          </w:p>
        </w:tc>
        <w:tc>
          <w:tcPr>
            <w:tcW w:w="231" w:type="pct"/>
            <w:vMerge w:val="continue"/>
            <w:vAlign w:val="center"/>
          </w:tcPr>
          <w:p w14:paraId="766D0946">
            <w:pPr>
              <w:shd w:val="clear"/>
              <w:ind w:firstLine="420"/>
              <w:jc w:val="center"/>
              <w:rPr>
                <w:rFonts w:ascii="仿宋" w:hAnsi="仿宋" w:eastAsia="仿宋"/>
                <w:color w:val="auto"/>
                <w:sz w:val="22"/>
                <w:szCs w:val="22"/>
                <w:highlight w:val="none"/>
              </w:rPr>
            </w:pPr>
          </w:p>
        </w:tc>
        <w:tc>
          <w:tcPr>
            <w:tcW w:w="262" w:type="pct"/>
            <w:vMerge w:val="continue"/>
            <w:vAlign w:val="center"/>
          </w:tcPr>
          <w:p w14:paraId="5009B0CC">
            <w:pPr>
              <w:shd w:val="clear"/>
              <w:ind w:firstLine="420"/>
              <w:jc w:val="center"/>
              <w:rPr>
                <w:rFonts w:ascii="仿宋" w:hAnsi="仿宋" w:eastAsia="仿宋"/>
                <w:color w:val="auto"/>
                <w:sz w:val="22"/>
                <w:szCs w:val="22"/>
                <w:highlight w:val="none"/>
              </w:rPr>
            </w:pPr>
          </w:p>
        </w:tc>
        <w:tc>
          <w:tcPr>
            <w:tcW w:w="809" w:type="pct"/>
            <w:vMerge w:val="continue"/>
            <w:vAlign w:val="center"/>
          </w:tcPr>
          <w:p w14:paraId="5D3343B7">
            <w:pPr>
              <w:shd w:val="clear"/>
              <w:ind w:firstLine="420"/>
              <w:jc w:val="center"/>
              <w:rPr>
                <w:rFonts w:ascii="仿宋" w:hAnsi="仿宋" w:eastAsia="仿宋"/>
                <w:color w:val="auto"/>
                <w:sz w:val="22"/>
                <w:szCs w:val="22"/>
                <w:highlight w:val="none"/>
              </w:rPr>
            </w:pPr>
          </w:p>
        </w:tc>
        <w:tc>
          <w:tcPr>
            <w:tcW w:w="670" w:type="pct"/>
            <w:vMerge w:val="continue"/>
            <w:vAlign w:val="center"/>
          </w:tcPr>
          <w:p w14:paraId="049373EF">
            <w:pPr>
              <w:shd w:val="clear"/>
              <w:ind w:firstLine="420"/>
              <w:jc w:val="center"/>
              <w:rPr>
                <w:rFonts w:ascii="仿宋" w:hAnsi="仿宋" w:eastAsia="仿宋"/>
                <w:color w:val="auto"/>
                <w:sz w:val="22"/>
                <w:szCs w:val="22"/>
                <w:highlight w:val="none"/>
              </w:rPr>
            </w:pPr>
          </w:p>
        </w:tc>
        <w:tc>
          <w:tcPr>
            <w:tcW w:w="513" w:type="pct"/>
            <w:vMerge w:val="continue"/>
            <w:vAlign w:val="center"/>
          </w:tcPr>
          <w:p w14:paraId="5FA68981">
            <w:pPr>
              <w:shd w:val="clear"/>
              <w:ind w:firstLine="420"/>
              <w:jc w:val="center"/>
              <w:rPr>
                <w:rFonts w:ascii="仿宋" w:hAnsi="仿宋" w:eastAsia="仿宋"/>
                <w:color w:val="auto"/>
                <w:sz w:val="22"/>
                <w:szCs w:val="22"/>
                <w:highlight w:val="none"/>
              </w:rPr>
            </w:pPr>
          </w:p>
        </w:tc>
      </w:tr>
      <w:tr w14:paraId="3F1E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362" w:type="pct"/>
            <w:vMerge w:val="continue"/>
            <w:vAlign w:val="center"/>
          </w:tcPr>
          <w:p w14:paraId="3D9A65F6">
            <w:pPr>
              <w:shd w:val="clear"/>
              <w:ind w:firstLine="420"/>
              <w:jc w:val="center"/>
              <w:rPr>
                <w:rFonts w:ascii="仿宋" w:hAnsi="仿宋" w:eastAsia="仿宋"/>
                <w:color w:val="auto"/>
                <w:sz w:val="22"/>
                <w:szCs w:val="22"/>
                <w:highlight w:val="none"/>
              </w:rPr>
            </w:pPr>
          </w:p>
        </w:tc>
        <w:tc>
          <w:tcPr>
            <w:tcW w:w="386" w:type="pct"/>
            <w:vAlign w:val="center"/>
          </w:tcPr>
          <w:p w14:paraId="67467265">
            <w:pPr>
              <w:widowControl/>
              <w:shd w:val="clear"/>
              <w:tabs>
                <w:tab w:val="left" w:pos="307"/>
                <w:tab w:val="center" w:pos="1241"/>
              </w:tabs>
              <w:jc w:val="center"/>
              <w:rPr>
                <w:rFonts w:ascii="仿宋" w:hAnsi="仿宋" w:eastAsia="仿宋" w:cs="Arial"/>
                <w:color w:val="auto"/>
                <w:kern w:val="0"/>
                <w:sz w:val="22"/>
                <w:szCs w:val="22"/>
                <w:highlight w:val="none"/>
              </w:rPr>
            </w:pPr>
            <w:r>
              <w:rPr>
                <w:rFonts w:hint="eastAsia" w:ascii="仿宋" w:hAnsi="仿宋" w:eastAsia="仿宋" w:cs="仿宋"/>
                <w:color w:val="auto"/>
                <w:kern w:val="0"/>
                <w:sz w:val="20"/>
                <w:highlight w:val="none"/>
              </w:rPr>
              <w:t>过滤风扇5（欧标桩型、2024国网集招分体柜用）</w:t>
            </w:r>
          </w:p>
        </w:tc>
        <w:tc>
          <w:tcPr>
            <w:tcW w:w="926" w:type="pct"/>
            <w:vAlign w:val="center"/>
          </w:tcPr>
          <w:p w14:paraId="789247DD">
            <w:pPr>
              <w:widowControl/>
              <w:shd w:val="clear"/>
              <w:tabs>
                <w:tab w:val="left" w:pos="307"/>
                <w:tab w:val="center" w:pos="1241"/>
              </w:tabs>
              <w:jc w:val="center"/>
              <w:rPr>
                <w:rFonts w:ascii="仿宋" w:hAnsi="仿宋" w:eastAsia="仿宋" w:cs="仿宋"/>
                <w:color w:val="auto"/>
                <w:kern w:val="0"/>
                <w:sz w:val="20"/>
                <w:highlight w:val="none"/>
              </w:rPr>
            </w:pPr>
            <w:r>
              <w:rPr>
                <w:rFonts w:hint="eastAsia" w:ascii="仿宋" w:hAnsi="仿宋" w:eastAsia="仿宋" w:cs="仿宋"/>
                <w:color w:val="auto"/>
                <w:kern w:val="0"/>
                <w:sz w:val="20"/>
                <w:highlight w:val="none"/>
              </w:rPr>
              <w:t>圆形EC离心风机；AC220V输入；设备尺寸：</w:t>
            </w:r>
            <w:r>
              <w:rPr>
                <w:rFonts w:ascii="Cambria Math" w:hAnsi="Cambria Math" w:eastAsia="仿宋" w:cs="Cambria Math"/>
                <w:color w:val="auto"/>
                <w:kern w:val="0"/>
                <w:sz w:val="20"/>
                <w:highlight w:val="none"/>
              </w:rPr>
              <w:t>∅</w:t>
            </w:r>
            <w:r>
              <w:rPr>
                <w:rFonts w:hint="eastAsia" w:ascii="仿宋" w:hAnsi="仿宋" w:eastAsia="仿宋" w:cs="仿宋"/>
                <w:color w:val="auto"/>
                <w:kern w:val="0"/>
                <w:sz w:val="20"/>
                <w:highlight w:val="none"/>
              </w:rPr>
              <w:t>355mm；厚度：206mm（不含导风圈）；安装开孔尺寸</w:t>
            </w:r>
            <w:r>
              <w:rPr>
                <w:rFonts w:ascii="Cambria Math" w:hAnsi="Cambria Math" w:eastAsia="仿宋" w:cs="Cambria Math"/>
                <w:color w:val="auto"/>
                <w:kern w:val="0"/>
                <w:sz w:val="20"/>
                <w:highlight w:val="none"/>
              </w:rPr>
              <w:t>∅</w:t>
            </w:r>
            <w:r>
              <w:rPr>
                <w:rFonts w:hint="eastAsia" w:ascii="仿宋" w:hAnsi="仿宋" w:eastAsia="仿宋" w:cs="仿宋"/>
                <w:color w:val="auto"/>
                <w:kern w:val="0"/>
                <w:sz w:val="20"/>
                <w:highlight w:val="none"/>
              </w:rPr>
              <w:t>115mm：</w:t>
            </w:r>
          </w:p>
          <w:p w14:paraId="1EDBF0FC">
            <w:pPr>
              <w:widowControl/>
              <w:shd w:val="clear"/>
              <w:tabs>
                <w:tab w:val="left" w:pos="307"/>
                <w:tab w:val="center" w:pos="1241"/>
              </w:tabs>
              <w:jc w:val="center"/>
              <w:rPr>
                <w:rFonts w:ascii="仿宋" w:hAnsi="仿宋" w:eastAsia="仿宋" w:cs="仿宋"/>
                <w:color w:val="auto"/>
                <w:kern w:val="0"/>
                <w:sz w:val="20"/>
                <w:highlight w:val="none"/>
              </w:rPr>
            </w:pPr>
            <w:r>
              <w:rPr>
                <w:rFonts w:hint="eastAsia" w:ascii="仿宋" w:hAnsi="仿宋" w:eastAsia="仿宋" w:cs="仿宋"/>
                <w:color w:val="auto"/>
                <w:kern w:val="0"/>
                <w:sz w:val="20"/>
                <w:highlight w:val="none"/>
              </w:rPr>
              <w:t>需配置导风圈,导风圈外形尺寸:</w:t>
            </w:r>
            <w:r>
              <w:rPr>
                <w:rFonts w:ascii="Cambria Math" w:hAnsi="Cambria Math" w:eastAsia="仿宋" w:cs="Cambria Math"/>
                <w:color w:val="auto"/>
                <w:kern w:val="0"/>
                <w:sz w:val="20"/>
                <w:highlight w:val="none"/>
              </w:rPr>
              <w:t>∅</w:t>
            </w:r>
            <w:r>
              <w:rPr>
                <w:rFonts w:hint="eastAsia" w:ascii="仿宋" w:hAnsi="仿宋" w:eastAsia="仿宋" w:cs="仿宋"/>
                <w:color w:val="auto"/>
                <w:kern w:val="0"/>
                <w:sz w:val="20"/>
                <w:highlight w:val="none"/>
              </w:rPr>
              <w:t>350mm，厚度：30mm</w:t>
            </w:r>
          </w:p>
          <w:p w14:paraId="7C304835">
            <w:pPr>
              <w:widowControl/>
              <w:shd w:val="clear"/>
              <w:tabs>
                <w:tab w:val="left" w:pos="307"/>
                <w:tab w:val="center" w:pos="1241"/>
              </w:tabs>
              <w:jc w:val="center"/>
              <w:rPr>
                <w:rFonts w:ascii="仿宋" w:hAnsi="仿宋" w:eastAsia="仿宋" w:cs="Arial"/>
                <w:color w:val="auto"/>
                <w:kern w:val="0"/>
                <w:sz w:val="22"/>
                <w:szCs w:val="22"/>
                <w:highlight w:val="none"/>
              </w:rPr>
            </w:pPr>
            <w:r>
              <w:rPr>
                <w:rFonts w:hint="eastAsia" w:ascii="仿宋" w:hAnsi="仿宋" w:eastAsia="仿宋" w:cs="仿宋"/>
                <w:color w:val="auto"/>
                <w:kern w:val="0"/>
                <w:sz w:val="20"/>
                <w:highlight w:val="none"/>
              </w:rPr>
              <w:t>具体详见技术要求。</w:t>
            </w:r>
          </w:p>
        </w:tc>
        <w:tc>
          <w:tcPr>
            <w:tcW w:w="278" w:type="pct"/>
            <w:shd w:val="clear" w:color="000000" w:fill="FFFFFF"/>
            <w:vAlign w:val="center"/>
          </w:tcPr>
          <w:p w14:paraId="634F1F26">
            <w:pPr>
              <w:widowControl/>
              <w:shd w:val="clear"/>
              <w:jc w:val="center"/>
              <w:rPr>
                <w:rFonts w:ascii="仿宋" w:hAnsi="仿宋" w:eastAsia="仿宋" w:cs="Arial"/>
                <w:color w:val="auto"/>
                <w:kern w:val="0"/>
                <w:sz w:val="22"/>
                <w:szCs w:val="22"/>
                <w:highlight w:val="none"/>
              </w:rPr>
            </w:pPr>
            <w:r>
              <w:rPr>
                <w:rFonts w:hint="eastAsia" w:ascii="仿宋" w:hAnsi="仿宋" w:eastAsia="仿宋" w:cs="仿宋"/>
                <w:color w:val="auto"/>
                <w:kern w:val="0"/>
                <w:sz w:val="20"/>
                <w:highlight w:val="none"/>
              </w:rPr>
              <w:t>套</w:t>
            </w:r>
          </w:p>
        </w:tc>
        <w:tc>
          <w:tcPr>
            <w:tcW w:w="278" w:type="pct"/>
            <w:tcBorders>
              <w:top w:val="nil"/>
              <w:left w:val="single" w:color="auto" w:sz="4" w:space="0"/>
              <w:bottom w:val="single" w:color="auto" w:sz="4" w:space="0"/>
              <w:right w:val="single" w:color="auto" w:sz="4" w:space="0"/>
            </w:tcBorders>
            <w:vAlign w:val="center"/>
          </w:tcPr>
          <w:p w14:paraId="6ABDB4C1">
            <w:pPr>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180</w:t>
            </w:r>
          </w:p>
        </w:tc>
        <w:tc>
          <w:tcPr>
            <w:tcW w:w="278" w:type="pct"/>
            <w:vMerge w:val="continue"/>
            <w:shd w:val="clear" w:color="000000" w:fill="FFFFFF"/>
            <w:vAlign w:val="center"/>
          </w:tcPr>
          <w:p w14:paraId="6D6AE56B">
            <w:pPr>
              <w:shd w:val="clear"/>
              <w:ind w:firstLine="420"/>
              <w:jc w:val="center"/>
              <w:rPr>
                <w:rFonts w:ascii="仿宋" w:hAnsi="仿宋" w:eastAsia="仿宋"/>
                <w:color w:val="auto"/>
                <w:sz w:val="22"/>
                <w:szCs w:val="22"/>
                <w:highlight w:val="none"/>
              </w:rPr>
            </w:pPr>
          </w:p>
        </w:tc>
        <w:tc>
          <w:tcPr>
            <w:tcW w:w="231" w:type="pct"/>
            <w:vMerge w:val="continue"/>
            <w:vAlign w:val="center"/>
          </w:tcPr>
          <w:p w14:paraId="38F03A4D">
            <w:pPr>
              <w:shd w:val="clear"/>
              <w:ind w:firstLine="420"/>
              <w:jc w:val="center"/>
              <w:rPr>
                <w:rFonts w:ascii="仿宋" w:hAnsi="仿宋" w:eastAsia="仿宋"/>
                <w:color w:val="auto"/>
                <w:sz w:val="22"/>
                <w:szCs w:val="22"/>
                <w:highlight w:val="none"/>
              </w:rPr>
            </w:pPr>
          </w:p>
        </w:tc>
        <w:tc>
          <w:tcPr>
            <w:tcW w:w="262" w:type="pct"/>
            <w:vMerge w:val="continue"/>
            <w:vAlign w:val="center"/>
          </w:tcPr>
          <w:p w14:paraId="72F95C55">
            <w:pPr>
              <w:shd w:val="clear"/>
              <w:ind w:firstLine="420"/>
              <w:jc w:val="center"/>
              <w:rPr>
                <w:rFonts w:ascii="仿宋" w:hAnsi="仿宋" w:eastAsia="仿宋"/>
                <w:color w:val="auto"/>
                <w:sz w:val="22"/>
                <w:szCs w:val="22"/>
                <w:highlight w:val="none"/>
              </w:rPr>
            </w:pPr>
          </w:p>
        </w:tc>
        <w:tc>
          <w:tcPr>
            <w:tcW w:w="809" w:type="pct"/>
            <w:vMerge w:val="continue"/>
            <w:vAlign w:val="center"/>
          </w:tcPr>
          <w:p w14:paraId="7F34526C">
            <w:pPr>
              <w:shd w:val="clear"/>
              <w:ind w:firstLine="420"/>
              <w:jc w:val="center"/>
              <w:rPr>
                <w:rFonts w:ascii="仿宋" w:hAnsi="仿宋" w:eastAsia="仿宋"/>
                <w:color w:val="auto"/>
                <w:sz w:val="22"/>
                <w:szCs w:val="22"/>
                <w:highlight w:val="none"/>
              </w:rPr>
            </w:pPr>
          </w:p>
        </w:tc>
        <w:tc>
          <w:tcPr>
            <w:tcW w:w="670" w:type="pct"/>
            <w:vMerge w:val="continue"/>
            <w:vAlign w:val="center"/>
          </w:tcPr>
          <w:p w14:paraId="64245632">
            <w:pPr>
              <w:shd w:val="clear"/>
              <w:ind w:firstLine="420"/>
              <w:jc w:val="center"/>
              <w:rPr>
                <w:rFonts w:ascii="仿宋" w:hAnsi="仿宋" w:eastAsia="仿宋"/>
                <w:color w:val="auto"/>
                <w:sz w:val="22"/>
                <w:szCs w:val="22"/>
                <w:highlight w:val="none"/>
              </w:rPr>
            </w:pPr>
          </w:p>
        </w:tc>
        <w:tc>
          <w:tcPr>
            <w:tcW w:w="513" w:type="pct"/>
            <w:vMerge w:val="continue"/>
            <w:vAlign w:val="center"/>
          </w:tcPr>
          <w:p w14:paraId="5FE6AE33">
            <w:pPr>
              <w:shd w:val="clear"/>
              <w:ind w:firstLine="420"/>
              <w:jc w:val="center"/>
              <w:rPr>
                <w:rFonts w:ascii="仿宋" w:hAnsi="仿宋" w:eastAsia="仿宋"/>
                <w:color w:val="auto"/>
                <w:sz w:val="22"/>
                <w:szCs w:val="22"/>
                <w:highlight w:val="none"/>
              </w:rPr>
            </w:pPr>
          </w:p>
        </w:tc>
      </w:tr>
      <w:tr w14:paraId="2992B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362" w:type="pct"/>
            <w:vMerge w:val="continue"/>
            <w:vAlign w:val="center"/>
          </w:tcPr>
          <w:p w14:paraId="4857FA83">
            <w:pPr>
              <w:shd w:val="clear"/>
              <w:ind w:firstLine="420"/>
              <w:jc w:val="center"/>
              <w:rPr>
                <w:rFonts w:ascii="仿宋" w:hAnsi="仿宋" w:eastAsia="仿宋"/>
                <w:color w:val="auto"/>
                <w:sz w:val="22"/>
                <w:szCs w:val="22"/>
                <w:highlight w:val="none"/>
              </w:rPr>
            </w:pPr>
          </w:p>
        </w:tc>
        <w:tc>
          <w:tcPr>
            <w:tcW w:w="386" w:type="pct"/>
            <w:vAlign w:val="center"/>
          </w:tcPr>
          <w:p w14:paraId="72324376">
            <w:pPr>
              <w:widowControl/>
              <w:shd w:val="clear"/>
              <w:tabs>
                <w:tab w:val="left" w:pos="307"/>
                <w:tab w:val="center" w:pos="1241"/>
              </w:tabs>
              <w:jc w:val="center"/>
              <w:rPr>
                <w:rFonts w:ascii="仿宋" w:hAnsi="仿宋" w:eastAsia="仿宋" w:cs="Arial"/>
                <w:color w:val="auto"/>
                <w:kern w:val="0"/>
                <w:sz w:val="22"/>
                <w:szCs w:val="22"/>
                <w:highlight w:val="none"/>
              </w:rPr>
            </w:pPr>
            <w:r>
              <w:rPr>
                <w:rFonts w:hint="eastAsia" w:ascii="仿宋" w:hAnsi="仿宋" w:eastAsia="仿宋" w:cs="仿宋"/>
                <w:color w:val="auto"/>
                <w:kern w:val="0"/>
                <w:sz w:val="20"/>
                <w:highlight w:val="none"/>
              </w:rPr>
              <w:t>过滤风扇6（2024国网集招一体机用）</w:t>
            </w:r>
          </w:p>
        </w:tc>
        <w:tc>
          <w:tcPr>
            <w:tcW w:w="926" w:type="pct"/>
            <w:vAlign w:val="center"/>
          </w:tcPr>
          <w:p w14:paraId="44FF315C">
            <w:pPr>
              <w:widowControl/>
              <w:shd w:val="clear"/>
              <w:tabs>
                <w:tab w:val="left" w:pos="307"/>
                <w:tab w:val="center" w:pos="1241"/>
              </w:tabs>
              <w:jc w:val="center"/>
              <w:rPr>
                <w:rFonts w:ascii="仿宋" w:hAnsi="仿宋" w:eastAsia="仿宋" w:cs="仿宋"/>
                <w:color w:val="auto"/>
                <w:kern w:val="0"/>
                <w:sz w:val="20"/>
                <w:highlight w:val="none"/>
              </w:rPr>
            </w:pPr>
            <w:r>
              <w:rPr>
                <w:rFonts w:hint="eastAsia" w:ascii="仿宋" w:hAnsi="仿宋" w:eastAsia="仿宋" w:cs="仿宋"/>
                <w:color w:val="auto"/>
                <w:kern w:val="0"/>
                <w:sz w:val="20"/>
                <w:highlight w:val="none"/>
              </w:rPr>
              <w:t>圆形EC离心风机；AC220V输入；设备尺寸：</w:t>
            </w:r>
            <w:r>
              <w:rPr>
                <w:rFonts w:ascii="Cambria Math" w:hAnsi="Cambria Math" w:eastAsia="仿宋" w:cs="Cambria Math"/>
                <w:color w:val="auto"/>
                <w:kern w:val="0"/>
                <w:sz w:val="20"/>
                <w:highlight w:val="none"/>
              </w:rPr>
              <w:t>∅</w:t>
            </w:r>
            <w:r>
              <w:rPr>
                <w:rFonts w:hint="eastAsia" w:ascii="仿宋" w:hAnsi="仿宋" w:eastAsia="仿宋" w:cs="仿宋"/>
                <w:color w:val="auto"/>
                <w:kern w:val="0"/>
                <w:sz w:val="20"/>
                <w:highlight w:val="none"/>
              </w:rPr>
              <w:t>250mm；厚度：99-102mm（不含导风圈）；安装开孔尺寸</w:t>
            </w:r>
            <w:r>
              <w:rPr>
                <w:rFonts w:ascii="Cambria Math" w:hAnsi="Cambria Math" w:eastAsia="仿宋" w:cs="Cambria Math"/>
                <w:color w:val="auto"/>
                <w:kern w:val="0"/>
                <w:sz w:val="20"/>
                <w:highlight w:val="none"/>
              </w:rPr>
              <w:t>∅</w:t>
            </w:r>
            <w:r>
              <w:rPr>
                <w:rFonts w:hint="eastAsia" w:ascii="仿宋" w:hAnsi="仿宋" w:eastAsia="仿宋" w:cs="仿宋"/>
                <w:color w:val="auto"/>
                <w:kern w:val="0"/>
                <w:sz w:val="20"/>
                <w:highlight w:val="none"/>
              </w:rPr>
              <w:t>90mm：</w:t>
            </w:r>
          </w:p>
          <w:p w14:paraId="0D156999">
            <w:pPr>
              <w:widowControl/>
              <w:shd w:val="clear"/>
              <w:tabs>
                <w:tab w:val="left" w:pos="307"/>
                <w:tab w:val="center" w:pos="1241"/>
              </w:tabs>
              <w:jc w:val="center"/>
              <w:rPr>
                <w:rFonts w:ascii="仿宋" w:hAnsi="仿宋" w:eastAsia="仿宋" w:cs="仿宋"/>
                <w:color w:val="auto"/>
                <w:kern w:val="0"/>
                <w:sz w:val="20"/>
                <w:highlight w:val="none"/>
              </w:rPr>
            </w:pPr>
            <w:r>
              <w:rPr>
                <w:rFonts w:hint="eastAsia" w:ascii="仿宋" w:hAnsi="仿宋" w:eastAsia="仿宋" w:cs="仿宋"/>
                <w:color w:val="auto"/>
                <w:kern w:val="0"/>
                <w:sz w:val="20"/>
                <w:highlight w:val="none"/>
              </w:rPr>
              <w:t>需配置导风圈,导风圈外形尺寸:</w:t>
            </w:r>
            <w:r>
              <w:rPr>
                <w:rFonts w:ascii="Cambria Math" w:hAnsi="Cambria Math" w:eastAsia="仿宋" w:cs="Cambria Math"/>
                <w:color w:val="auto"/>
                <w:kern w:val="0"/>
                <w:sz w:val="20"/>
                <w:highlight w:val="none"/>
              </w:rPr>
              <w:t>∅</w:t>
            </w:r>
            <w:r>
              <w:rPr>
                <w:rFonts w:hint="eastAsia" w:ascii="仿宋" w:hAnsi="仿宋" w:eastAsia="仿宋" w:cs="仿宋"/>
                <w:color w:val="auto"/>
                <w:kern w:val="0"/>
                <w:sz w:val="20"/>
                <w:highlight w:val="none"/>
              </w:rPr>
              <w:t>255mm，厚度：31mm</w:t>
            </w:r>
          </w:p>
          <w:p w14:paraId="20ADE3A7">
            <w:pPr>
              <w:widowControl/>
              <w:shd w:val="clear"/>
              <w:tabs>
                <w:tab w:val="left" w:pos="307"/>
                <w:tab w:val="center" w:pos="1241"/>
              </w:tabs>
              <w:jc w:val="center"/>
              <w:rPr>
                <w:rFonts w:ascii="仿宋" w:hAnsi="仿宋" w:eastAsia="仿宋" w:cs="Arial"/>
                <w:color w:val="auto"/>
                <w:kern w:val="0"/>
                <w:sz w:val="22"/>
                <w:szCs w:val="22"/>
                <w:highlight w:val="none"/>
              </w:rPr>
            </w:pPr>
            <w:r>
              <w:rPr>
                <w:rFonts w:hint="eastAsia" w:ascii="仿宋" w:hAnsi="仿宋" w:eastAsia="仿宋" w:cs="仿宋"/>
                <w:color w:val="auto"/>
                <w:kern w:val="0"/>
                <w:sz w:val="20"/>
                <w:highlight w:val="none"/>
              </w:rPr>
              <w:t>具体详见技术要求。</w:t>
            </w:r>
          </w:p>
        </w:tc>
        <w:tc>
          <w:tcPr>
            <w:tcW w:w="278" w:type="pct"/>
            <w:shd w:val="clear" w:color="000000" w:fill="FFFFFF"/>
            <w:vAlign w:val="center"/>
          </w:tcPr>
          <w:p w14:paraId="4A034D51">
            <w:pPr>
              <w:widowControl/>
              <w:shd w:val="clear"/>
              <w:jc w:val="center"/>
              <w:rPr>
                <w:rFonts w:ascii="仿宋" w:hAnsi="仿宋" w:eastAsia="仿宋" w:cs="Arial"/>
                <w:color w:val="auto"/>
                <w:kern w:val="0"/>
                <w:sz w:val="22"/>
                <w:szCs w:val="22"/>
                <w:highlight w:val="none"/>
              </w:rPr>
            </w:pPr>
            <w:r>
              <w:rPr>
                <w:rFonts w:hint="eastAsia" w:ascii="仿宋" w:hAnsi="仿宋" w:eastAsia="仿宋" w:cs="仿宋"/>
                <w:color w:val="auto"/>
                <w:kern w:val="0"/>
                <w:sz w:val="20"/>
                <w:highlight w:val="none"/>
              </w:rPr>
              <w:t>套</w:t>
            </w:r>
          </w:p>
        </w:tc>
        <w:tc>
          <w:tcPr>
            <w:tcW w:w="278" w:type="pct"/>
            <w:tcBorders>
              <w:top w:val="nil"/>
              <w:left w:val="single" w:color="auto" w:sz="4" w:space="0"/>
              <w:bottom w:val="single" w:color="auto" w:sz="4" w:space="0"/>
              <w:right w:val="single" w:color="auto" w:sz="4" w:space="0"/>
            </w:tcBorders>
            <w:vAlign w:val="center"/>
          </w:tcPr>
          <w:p w14:paraId="583B273D">
            <w:pPr>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960</w:t>
            </w:r>
          </w:p>
        </w:tc>
        <w:tc>
          <w:tcPr>
            <w:tcW w:w="278" w:type="pct"/>
            <w:vMerge w:val="continue"/>
            <w:shd w:val="clear" w:color="000000" w:fill="FFFFFF"/>
            <w:vAlign w:val="center"/>
          </w:tcPr>
          <w:p w14:paraId="7BB9F97C">
            <w:pPr>
              <w:shd w:val="clear"/>
              <w:ind w:firstLine="420"/>
              <w:jc w:val="center"/>
              <w:rPr>
                <w:rFonts w:ascii="仿宋" w:hAnsi="仿宋" w:eastAsia="仿宋"/>
                <w:color w:val="auto"/>
                <w:sz w:val="22"/>
                <w:szCs w:val="22"/>
                <w:highlight w:val="none"/>
              </w:rPr>
            </w:pPr>
          </w:p>
        </w:tc>
        <w:tc>
          <w:tcPr>
            <w:tcW w:w="231" w:type="pct"/>
            <w:vMerge w:val="continue"/>
            <w:vAlign w:val="center"/>
          </w:tcPr>
          <w:p w14:paraId="28A4FAD1">
            <w:pPr>
              <w:shd w:val="clear"/>
              <w:ind w:firstLine="420"/>
              <w:jc w:val="center"/>
              <w:rPr>
                <w:rFonts w:ascii="仿宋" w:hAnsi="仿宋" w:eastAsia="仿宋"/>
                <w:color w:val="auto"/>
                <w:sz w:val="22"/>
                <w:szCs w:val="22"/>
                <w:highlight w:val="none"/>
              </w:rPr>
            </w:pPr>
          </w:p>
        </w:tc>
        <w:tc>
          <w:tcPr>
            <w:tcW w:w="262" w:type="pct"/>
            <w:vMerge w:val="continue"/>
            <w:vAlign w:val="center"/>
          </w:tcPr>
          <w:p w14:paraId="5C36E5A3">
            <w:pPr>
              <w:shd w:val="clear"/>
              <w:ind w:firstLine="420"/>
              <w:jc w:val="center"/>
              <w:rPr>
                <w:rFonts w:ascii="仿宋" w:hAnsi="仿宋" w:eastAsia="仿宋"/>
                <w:color w:val="auto"/>
                <w:sz w:val="22"/>
                <w:szCs w:val="22"/>
                <w:highlight w:val="none"/>
              </w:rPr>
            </w:pPr>
          </w:p>
        </w:tc>
        <w:tc>
          <w:tcPr>
            <w:tcW w:w="809" w:type="pct"/>
            <w:vMerge w:val="continue"/>
            <w:vAlign w:val="center"/>
          </w:tcPr>
          <w:p w14:paraId="4BE40D68">
            <w:pPr>
              <w:shd w:val="clear"/>
              <w:ind w:firstLine="420"/>
              <w:jc w:val="center"/>
              <w:rPr>
                <w:rFonts w:ascii="仿宋" w:hAnsi="仿宋" w:eastAsia="仿宋"/>
                <w:color w:val="auto"/>
                <w:sz w:val="22"/>
                <w:szCs w:val="22"/>
                <w:highlight w:val="none"/>
              </w:rPr>
            </w:pPr>
          </w:p>
        </w:tc>
        <w:tc>
          <w:tcPr>
            <w:tcW w:w="670" w:type="pct"/>
            <w:vMerge w:val="continue"/>
            <w:vAlign w:val="center"/>
          </w:tcPr>
          <w:p w14:paraId="34108E65">
            <w:pPr>
              <w:shd w:val="clear"/>
              <w:ind w:firstLine="420"/>
              <w:jc w:val="center"/>
              <w:rPr>
                <w:rFonts w:ascii="仿宋" w:hAnsi="仿宋" w:eastAsia="仿宋"/>
                <w:color w:val="auto"/>
                <w:sz w:val="22"/>
                <w:szCs w:val="22"/>
                <w:highlight w:val="none"/>
              </w:rPr>
            </w:pPr>
          </w:p>
        </w:tc>
        <w:tc>
          <w:tcPr>
            <w:tcW w:w="513" w:type="pct"/>
            <w:vMerge w:val="continue"/>
            <w:vAlign w:val="center"/>
          </w:tcPr>
          <w:p w14:paraId="7E4C76D4">
            <w:pPr>
              <w:shd w:val="clear"/>
              <w:ind w:firstLine="420"/>
              <w:jc w:val="center"/>
              <w:rPr>
                <w:rFonts w:ascii="仿宋" w:hAnsi="仿宋" w:eastAsia="仿宋"/>
                <w:color w:val="auto"/>
                <w:sz w:val="22"/>
                <w:szCs w:val="22"/>
                <w:highlight w:val="none"/>
              </w:rPr>
            </w:pPr>
          </w:p>
        </w:tc>
      </w:tr>
      <w:tr w14:paraId="67FD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362" w:type="pct"/>
            <w:vMerge w:val="continue"/>
            <w:vAlign w:val="center"/>
          </w:tcPr>
          <w:p w14:paraId="4B064EF8">
            <w:pPr>
              <w:shd w:val="clear"/>
              <w:ind w:firstLine="420"/>
              <w:jc w:val="center"/>
              <w:rPr>
                <w:rFonts w:ascii="仿宋" w:hAnsi="仿宋" w:eastAsia="仿宋"/>
                <w:color w:val="auto"/>
                <w:sz w:val="22"/>
                <w:szCs w:val="22"/>
                <w:highlight w:val="none"/>
              </w:rPr>
            </w:pPr>
          </w:p>
        </w:tc>
        <w:tc>
          <w:tcPr>
            <w:tcW w:w="386" w:type="pct"/>
            <w:vAlign w:val="center"/>
          </w:tcPr>
          <w:p w14:paraId="4C106F23">
            <w:pPr>
              <w:widowControl/>
              <w:shd w:val="clear"/>
              <w:tabs>
                <w:tab w:val="left" w:pos="307"/>
                <w:tab w:val="center" w:pos="1241"/>
              </w:tabs>
              <w:jc w:val="center"/>
              <w:rPr>
                <w:rFonts w:ascii="仿宋_GB2312" w:eastAsia="仿宋_GB2312"/>
                <w:color w:val="auto"/>
                <w:sz w:val="20"/>
                <w:szCs w:val="22"/>
                <w:highlight w:val="none"/>
              </w:rPr>
            </w:pPr>
            <w:r>
              <w:rPr>
                <w:rFonts w:hint="eastAsia" w:ascii="仿宋" w:hAnsi="仿宋" w:eastAsia="仿宋" w:cs="仿宋"/>
                <w:color w:val="auto"/>
                <w:kern w:val="0"/>
                <w:sz w:val="20"/>
                <w:highlight w:val="none"/>
              </w:rPr>
              <w:t>过滤风扇7（800群充分体柜用）</w:t>
            </w:r>
          </w:p>
        </w:tc>
        <w:tc>
          <w:tcPr>
            <w:tcW w:w="926" w:type="pct"/>
            <w:vAlign w:val="center"/>
          </w:tcPr>
          <w:p w14:paraId="5CFDE2DC">
            <w:pPr>
              <w:widowControl/>
              <w:shd w:val="clear"/>
              <w:tabs>
                <w:tab w:val="left" w:pos="307"/>
                <w:tab w:val="center" w:pos="1241"/>
              </w:tabs>
              <w:jc w:val="center"/>
              <w:rPr>
                <w:rFonts w:ascii="仿宋" w:hAnsi="仿宋" w:eastAsia="仿宋" w:cs="仿宋"/>
                <w:color w:val="auto"/>
                <w:kern w:val="0"/>
                <w:sz w:val="20"/>
                <w:highlight w:val="none"/>
              </w:rPr>
            </w:pPr>
            <w:r>
              <w:rPr>
                <w:rFonts w:hint="eastAsia" w:ascii="仿宋" w:hAnsi="仿宋" w:eastAsia="仿宋" w:cs="仿宋"/>
                <w:color w:val="auto"/>
                <w:kern w:val="0"/>
                <w:sz w:val="20"/>
                <w:highlight w:val="none"/>
              </w:rPr>
              <w:t>圆形EC离心风机；AC380V输入；设备尺寸：</w:t>
            </w:r>
            <w:r>
              <w:rPr>
                <w:rFonts w:ascii="Cambria Math" w:hAnsi="Cambria Math" w:eastAsia="仿宋" w:cs="Cambria Math"/>
                <w:color w:val="auto"/>
                <w:kern w:val="0"/>
                <w:sz w:val="20"/>
                <w:highlight w:val="none"/>
              </w:rPr>
              <w:t>∅</w:t>
            </w:r>
            <w:r>
              <w:rPr>
                <w:rFonts w:hint="eastAsia" w:ascii="仿宋" w:hAnsi="仿宋" w:eastAsia="仿宋" w:cs="仿宋"/>
                <w:color w:val="auto"/>
                <w:kern w:val="0"/>
                <w:sz w:val="20"/>
                <w:highlight w:val="none"/>
              </w:rPr>
              <w:t>404mm；厚度：273mm（不含导风圈）；安装开孔尺寸</w:t>
            </w:r>
            <w:r>
              <w:rPr>
                <w:rFonts w:ascii="Cambria Math" w:hAnsi="Cambria Math" w:eastAsia="仿宋" w:cs="Cambria Math"/>
                <w:color w:val="auto"/>
                <w:kern w:val="0"/>
                <w:sz w:val="20"/>
                <w:highlight w:val="none"/>
              </w:rPr>
              <w:t>∅</w:t>
            </w:r>
            <w:r>
              <w:rPr>
                <w:rFonts w:hint="eastAsia" w:ascii="仿宋" w:hAnsi="仿宋" w:eastAsia="仿宋" w:cs="仿宋"/>
                <w:color w:val="auto"/>
                <w:kern w:val="0"/>
                <w:sz w:val="20"/>
                <w:highlight w:val="none"/>
              </w:rPr>
              <w:t>186mm：</w:t>
            </w:r>
          </w:p>
          <w:p w14:paraId="12F50A8F">
            <w:pPr>
              <w:widowControl/>
              <w:shd w:val="clear"/>
              <w:tabs>
                <w:tab w:val="left" w:pos="307"/>
                <w:tab w:val="center" w:pos="1241"/>
              </w:tabs>
              <w:jc w:val="center"/>
              <w:rPr>
                <w:rFonts w:ascii="仿宋" w:hAnsi="仿宋" w:eastAsia="仿宋" w:cs="仿宋"/>
                <w:color w:val="auto"/>
                <w:kern w:val="0"/>
                <w:sz w:val="20"/>
                <w:highlight w:val="none"/>
              </w:rPr>
            </w:pPr>
            <w:r>
              <w:rPr>
                <w:rFonts w:hint="eastAsia" w:ascii="仿宋" w:hAnsi="仿宋" w:eastAsia="仿宋" w:cs="仿宋"/>
                <w:color w:val="auto"/>
                <w:kern w:val="0"/>
                <w:sz w:val="20"/>
                <w:highlight w:val="none"/>
              </w:rPr>
              <w:t>需配置导风圈,导风圈外形尺寸:</w:t>
            </w:r>
            <w:r>
              <w:rPr>
                <w:rFonts w:ascii="Cambria Math" w:hAnsi="Cambria Math" w:eastAsia="仿宋" w:cs="Cambria Math"/>
                <w:color w:val="auto"/>
                <w:kern w:val="0"/>
                <w:sz w:val="20"/>
                <w:highlight w:val="none"/>
              </w:rPr>
              <w:t>∅</w:t>
            </w:r>
            <w:r>
              <w:rPr>
                <w:rFonts w:hint="eastAsia" w:ascii="仿宋" w:hAnsi="仿宋" w:eastAsia="仿宋" w:cs="仿宋"/>
                <w:color w:val="auto"/>
                <w:kern w:val="0"/>
                <w:sz w:val="20"/>
                <w:highlight w:val="none"/>
              </w:rPr>
              <w:t>422mm，厚度：76mm</w:t>
            </w:r>
          </w:p>
          <w:p w14:paraId="121B5EA7">
            <w:pPr>
              <w:shd w:val="clear"/>
              <w:jc w:val="center"/>
              <w:rPr>
                <w:color w:val="auto"/>
                <w:highlight w:val="none"/>
              </w:rPr>
            </w:pPr>
            <w:r>
              <w:rPr>
                <w:rFonts w:hint="eastAsia" w:ascii="仿宋" w:hAnsi="仿宋" w:eastAsia="仿宋" w:cs="仿宋"/>
                <w:color w:val="auto"/>
                <w:kern w:val="0"/>
                <w:sz w:val="20"/>
                <w:highlight w:val="none"/>
              </w:rPr>
              <w:t>具体详见技术要求。</w:t>
            </w:r>
          </w:p>
        </w:tc>
        <w:tc>
          <w:tcPr>
            <w:tcW w:w="278" w:type="pct"/>
            <w:shd w:val="clear" w:color="000000" w:fill="FFFFFF"/>
            <w:vAlign w:val="center"/>
          </w:tcPr>
          <w:p w14:paraId="3F0AF93F">
            <w:pPr>
              <w:widowControl/>
              <w:shd w:val="clear"/>
              <w:jc w:val="center"/>
              <w:rPr>
                <w:rFonts w:ascii="仿宋" w:hAnsi="仿宋" w:eastAsia="仿宋" w:cs="Arial"/>
                <w:color w:val="auto"/>
                <w:kern w:val="0"/>
                <w:sz w:val="22"/>
                <w:szCs w:val="22"/>
                <w:highlight w:val="none"/>
              </w:rPr>
            </w:pPr>
            <w:r>
              <w:rPr>
                <w:rFonts w:hint="eastAsia" w:ascii="仿宋" w:hAnsi="仿宋" w:eastAsia="仿宋" w:cs="仿宋"/>
                <w:color w:val="auto"/>
                <w:kern w:val="0"/>
                <w:sz w:val="20"/>
                <w:highlight w:val="none"/>
              </w:rPr>
              <w:t>套</w:t>
            </w:r>
          </w:p>
        </w:tc>
        <w:tc>
          <w:tcPr>
            <w:tcW w:w="278" w:type="pct"/>
            <w:tcBorders>
              <w:top w:val="nil"/>
              <w:left w:val="single" w:color="auto" w:sz="4" w:space="0"/>
              <w:bottom w:val="single" w:color="auto" w:sz="4" w:space="0"/>
              <w:right w:val="single" w:color="auto" w:sz="4" w:space="0"/>
            </w:tcBorders>
            <w:vAlign w:val="center"/>
          </w:tcPr>
          <w:p w14:paraId="42FA5FA7">
            <w:pPr>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60</w:t>
            </w:r>
          </w:p>
        </w:tc>
        <w:tc>
          <w:tcPr>
            <w:tcW w:w="278" w:type="pct"/>
            <w:vMerge w:val="continue"/>
            <w:shd w:val="clear" w:color="000000" w:fill="FFFFFF"/>
            <w:vAlign w:val="center"/>
          </w:tcPr>
          <w:p w14:paraId="2308B1CB">
            <w:pPr>
              <w:shd w:val="clear"/>
              <w:ind w:firstLine="420"/>
              <w:jc w:val="center"/>
              <w:rPr>
                <w:rFonts w:ascii="仿宋" w:hAnsi="仿宋" w:eastAsia="仿宋"/>
                <w:color w:val="auto"/>
                <w:sz w:val="22"/>
                <w:szCs w:val="22"/>
                <w:highlight w:val="none"/>
              </w:rPr>
            </w:pPr>
          </w:p>
        </w:tc>
        <w:tc>
          <w:tcPr>
            <w:tcW w:w="231" w:type="pct"/>
            <w:vMerge w:val="continue"/>
            <w:vAlign w:val="center"/>
          </w:tcPr>
          <w:p w14:paraId="1F996C4D">
            <w:pPr>
              <w:shd w:val="clear"/>
              <w:ind w:firstLine="420"/>
              <w:jc w:val="center"/>
              <w:rPr>
                <w:rFonts w:ascii="仿宋" w:hAnsi="仿宋" w:eastAsia="仿宋"/>
                <w:color w:val="auto"/>
                <w:sz w:val="22"/>
                <w:szCs w:val="22"/>
                <w:highlight w:val="none"/>
              </w:rPr>
            </w:pPr>
          </w:p>
        </w:tc>
        <w:tc>
          <w:tcPr>
            <w:tcW w:w="262" w:type="pct"/>
            <w:vMerge w:val="continue"/>
            <w:vAlign w:val="center"/>
          </w:tcPr>
          <w:p w14:paraId="5BDC7840">
            <w:pPr>
              <w:shd w:val="clear"/>
              <w:ind w:firstLine="420"/>
              <w:jc w:val="center"/>
              <w:rPr>
                <w:rFonts w:ascii="仿宋" w:hAnsi="仿宋" w:eastAsia="仿宋"/>
                <w:color w:val="auto"/>
                <w:sz w:val="22"/>
                <w:szCs w:val="22"/>
                <w:highlight w:val="none"/>
              </w:rPr>
            </w:pPr>
          </w:p>
        </w:tc>
        <w:tc>
          <w:tcPr>
            <w:tcW w:w="809" w:type="pct"/>
            <w:vMerge w:val="continue"/>
            <w:vAlign w:val="center"/>
          </w:tcPr>
          <w:p w14:paraId="64156AEF">
            <w:pPr>
              <w:shd w:val="clear"/>
              <w:ind w:firstLine="420"/>
              <w:jc w:val="center"/>
              <w:rPr>
                <w:rFonts w:ascii="仿宋" w:hAnsi="仿宋" w:eastAsia="仿宋"/>
                <w:color w:val="auto"/>
                <w:sz w:val="22"/>
                <w:szCs w:val="22"/>
                <w:highlight w:val="none"/>
              </w:rPr>
            </w:pPr>
          </w:p>
        </w:tc>
        <w:tc>
          <w:tcPr>
            <w:tcW w:w="670" w:type="pct"/>
            <w:vMerge w:val="continue"/>
            <w:vAlign w:val="center"/>
          </w:tcPr>
          <w:p w14:paraId="2C0F0EEE">
            <w:pPr>
              <w:shd w:val="clear"/>
              <w:ind w:firstLine="420"/>
              <w:jc w:val="center"/>
              <w:rPr>
                <w:rFonts w:ascii="仿宋" w:hAnsi="仿宋" w:eastAsia="仿宋"/>
                <w:color w:val="auto"/>
                <w:sz w:val="22"/>
                <w:szCs w:val="22"/>
                <w:highlight w:val="none"/>
              </w:rPr>
            </w:pPr>
          </w:p>
        </w:tc>
        <w:tc>
          <w:tcPr>
            <w:tcW w:w="513" w:type="pct"/>
            <w:vMerge w:val="continue"/>
            <w:vAlign w:val="center"/>
          </w:tcPr>
          <w:p w14:paraId="6124ACC8">
            <w:pPr>
              <w:shd w:val="clear"/>
              <w:ind w:firstLine="420"/>
              <w:jc w:val="center"/>
              <w:rPr>
                <w:rFonts w:ascii="仿宋" w:hAnsi="仿宋" w:eastAsia="仿宋"/>
                <w:color w:val="auto"/>
                <w:sz w:val="22"/>
                <w:szCs w:val="22"/>
                <w:highlight w:val="none"/>
              </w:rPr>
            </w:pPr>
          </w:p>
        </w:tc>
      </w:tr>
      <w:tr w14:paraId="4369B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362" w:type="pct"/>
            <w:vMerge w:val="restart"/>
            <w:vAlign w:val="center"/>
          </w:tcPr>
          <w:p w14:paraId="330030EB">
            <w:pPr>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充电设备散热风扇采购项目（包二）</w:t>
            </w:r>
          </w:p>
        </w:tc>
        <w:tc>
          <w:tcPr>
            <w:tcW w:w="386" w:type="pct"/>
            <w:vAlign w:val="center"/>
          </w:tcPr>
          <w:p w14:paraId="29616F9B">
            <w:pPr>
              <w:widowControl/>
              <w:shd w:val="clear"/>
              <w:tabs>
                <w:tab w:val="left" w:pos="307"/>
                <w:tab w:val="center" w:pos="1241"/>
              </w:tabs>
              <w:jc w:val="center"/>
              <w:rPr>
                <w:rFonts w:ascii="仿宋" w:hAnsi="仿宋" w:eastAsia="仿宋" w:cs="Arial"/>
                <w:color w:val="auto"/>
                <w:kern w:val="0"/>
                <w:sz w:val="22"/>
                <w:szCs w:val="22"/>
                <w:highlight w:val="none"/>
              </w:rPr>
            </w:pPr>
            <w:r>
              <w:rPr>
                <w:rFonts w:hint="eastAsia" w:ascii="仿宋" w:hAnsi="仿宋" w:eastAsia="仿宋" w:cs="仿宋"/>
                <w:color w:val="auto"/>
                <w:kern w:val="0"/>
                <w:sz w:val="20"/>
                <w:highlight w:val="none"/>
              </w:rPr>
              <w:t>过滤风扇1（60kW V2G设备）</w:t>
            </w:r>
          </w:p>
        </w:tc>
        <w:tc>
          <w:tcPr>
            <w:tcW w:w="926" w:type="pct"/>
            <w:vAlign w:val="center"/>
          </w:tcPr>
          <w:p w14:paraId="1A0344AF">
            <w:pPr>
              <w:shd w:val="clear"/>
              <w:jc w:val="center"/>
              <w:rPr>
                <w:rFonts w:ascii="仿宋" w:hAnsi="仿宋" w:eastAsia="仿宋" w:cs="Arial"/>
                <w:color w:val="auto"/>
                <w:kern w:val="0"/>
                <w:sz w:val="22"/>
                <w:szCs w:val="22"/>
                <w:highlight w:val="none"/>
              </w:rPr>
            </w:pPr>
            <w:r>
              <w:rPr>
                <w:rFonts w:hint="eastAsia" w:ascii="仿宋" w:hAnsi="仿宋" w:eastAsia="仿宋" w:cs="仿宋"/>
                <w:color w:val="auto"/>
                <w:kern w:val="0"/>
                <w:sz w:val="20"/>
                <w:highlight w:val="none"/>
              </w:rPr>
              <w:t>方形EC轴流风机;AC220V输入;设备尺寸：120mm(长)*120mm（宽），厚度38mm; 安装孔距：105mmX105±0.3mm;具体详见技术要求。</w:t>
            </w:r>
          </w:p>
        </w:tc>
        <w:tc>
          <w:tcPr>
            <w:tcW w:w="278" w:type="pct"/>
            <w:shd w:val="clear" w:color="000000" w:fill="FFFFFF"/>
            <w:vAlign w:val="center"/>
          </w:tcPr>
          <w:p w14:paraId="0A6EA9F8">
            <w:pPr>
              <w:widowControl/>
              <w:shd w:val="clear"/>
              <w:jc w:val="center"/>
              <w:rPr>
                <w:rFonts w:ascii="仿宋" w:hAnsi="仿宋" w:eastAsia="仿宋" w:cs="Arial"/>
                <w:color w:val="auto"/>
                <w:kern w:val="0"/>
                <w:sz w:val="22"/>
                <w:szCs w:val="22"/>
                <w:highlight w:val="none"/>
              </w:rPr>
            </w:pPr>
            <w:r>
              <w:rPr>
                <w:rFonts w:hint="eastAsia" w:ascii="仿宋" w:hAnsi="仿宋" w:eastAsia="仿宋" w:cs="仿宋"/>
                <w:color w:val="auto"/>
                <w:kern w:val="0"/>
                <w:sz w:val="20"/>
                <w:highlight w:val="none"/>
              </w:rPr>
              <w:t>套</w:t>
            </w:r>
          </w:p>
        </w:tc>
        <w:tc>
          <w:tcPr>
            <w:tcW w:w="278" w:type="pct"/>
            <w:tcBorders>
              <w:top w:val="single" w:color="auto" w:sz="4" w:space="0"/>
              <w:left w:val="single" w:color="auto" w:sz="4" w:space="0"/>
              <w:bottom w:val="single" w:color="auto" w:sz="4" w:space="0"/>
              <w:right w:val="single" w:color="auto" w:sz="4" w:space="0"/>
            </w:tcBorders>
            <w:vAlign w:val="center"/>
          </w:tcPr>
          <w:p w14:paraId="6616CCB1">
            <w:pPr>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80</w:t>
            </w:r>
          </w:p>
        </w:tc>
        <w:tc>
          <w:tcPr>
            <w:tcW w:w="278" w:type="pct"/>
            <w:vMerge w:val="restart"/>
            <w:shd w:val="clear" w:color="000000" w:fill="FFFFFF"/>
            <w:vAlign w:val="center"/>
          </w:tcPr>
          <w:p w14:paraId="527B5201">
            <w:pPr>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合同签订后后15日内</w:t>
            </w:r>
          </w:p>
        </w:tc>
        <w:tc>
          <w:tcPr>
            <w:tcW w:w="231" w:type="pct"/>
            <w:vMerge w:val="restart"/>
            <w:vAlign w:val="center"/>
          </w:tcPr>
          <w:p w14:paraId="6005D211">
            <w:pPr>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60个月</w:t>
            </w:r>
          </w:p>
        </w:tc>
        <w:tc>
          <w:tcPr>
            <w:tcW w:w="262" w:type="pct"/>
            <w:vMerge w:val="restart"/>
            <w:vAlign w:val="center"/>
          </w:tcPr>
          <w:p w14:paraId="5A58D0FB">
            <w:pPr>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买方指定仓库地面交货</w:t>
            </w:r>
          </w:p>
        </w:tc>
        <w:tc>
          <w:tcPr>
            <w:tcW w:w="2175" w:type="dxa"/>
            <w:vMerge w:val="restart"/>
            <w:vAlign w:val="center"/>
          </w:tcPr>
          <w:p w14:paraId="67B4BAA7">
            <w:pPr>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lang w:val="en-US" w:eastAsia="zh-CN"/>
              </w:rPr>
              <w:t>1.厂商要求：</w:t>
            </w:r>
            <w:r>
              <w:rPr>
                <w:rFonts w:hint="eastAsia" w:ascii="仿宋" w:hAnsi="仿宋" w:eastAsia="仿宋" w:cs="宋体"/>
                <w:color w:val="auto"/>
                <w:kern w:val="0"/>
                <w:sz w:val="22"/>
                <w:szCs w:val="22"/>
                <w:highlight w:val="none"/>
              </w:rPr>
              <w:t>制造商或代理商</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2.3C认证证书：</w:t>
            </w:r>
            <w:r>
              <w:rPr>
                <w:rFonts w:hint="eastAsia" w:ascii="仿宋" w:hAnsi="仿宋" w:eastAsia="仿宋" w:cs="宋体"/>
                <w:color w:val="auto"/>
                <w:kern w:val="0"/>
                <w:sz w:val="22"/>
                <w:szCs w:val="22"/>
                <w:highlight w:val="none"/>
              </w:rPr>
              <w:t>3C认证证书或承诺供货时提供所投产品3C认证证（供货时再提供3</w:t>
            </w:r>
            <w:r>
              <w:rPr>
                <w:rFonts w:ascii="仿宋" w:hAnsi="仿宋" w:eastAsia="仿宋" w:cs="宋体"/>
                <w:color w:val="auto"/>
                <w:kern w:val="0"/>
                <w:sz w:val="22"/>
                <w:szCs w:val="22"/>
                <w:highlight w:val="none"/>
              </w:rPr>
              <w:t>C</w:t>
            </w:r>
            <w:r>
              <w:rPr>
                <w:rFonts w:hint="eastAsia" w:ascii="仿宋" w:hAnsi="仿宋" w:eastAsia="仿宋" w:cs="宋体"/>
                <w:color w:val="auto"/>
                <w:kern w:val="0"/>
                <w:sz w:val="22"/>
                <w:szCs w:val="22"/>
                <w:highlight w:val="none"/>
              </w:rPr>
              <w:t>，需出具承诺函）</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3.备注：</w:t>
            </w:r>
            <w:r>
              <w:rPr>
                <w:rFonts w:hint="eastAsia" w:ascii="仿宋" w:hAnsi="仿宋" w:eastAsia="仿宋" w:cs="宋体"/>
                <w:color w:val="auto"/>
                <w:kern w:val="0"/>
                <w:sz w:val="22"/>
                <w:szCs w:val="22"/>
                <w:highlight w:val="none"/>
              </w:rPr>
              <w:t>代理商需提供制造商授权函及质保函</w:t>
            </w:r>
            <w:r>
              <w:rPr>
                <w:rFonts w:hint="eastAsia" w:ascii="仿宋" w:hAnsi="仿宋" w:eastAsia="仿宋" w:cs="宋体"/>
                <w:color w:val="auto"/>
                <w:kern w:val="0"/>
                <w:sz w:val="22"/>
                <w:szCs w:val="22"/>
                <w:highlight w:val="none"/>
                <w:lang w:eastAsia="zh-CN"/>
              </w:rPr>
              <w:t>。</w:t>
            </w:r>
          </w:p>
        </w:tc>
        <w:tc>
          <w:tcPr>
            <w:tcW w:w="1800" w:type="dxa"/>
            <w:vMerge w:val="restart"/>
            <w:vAlign w:val="center"/>
          </w:tcPr>
          <w:p w14:paraId="4BD9168D">
            <w:pPr>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lang w:val="en-US" w:eastAsia="zh-CN"/>
              </w:rPr>
              <w:t>业绩要求：</w:t>
            </w:r>
            <w:r>
              <w:rPr>
                <w:rFonts w:hint="eastAsia" w:ascii="仿宋" w:hAnsi="仿宋" w:eastAsia="仿宋" w:cs="宋体"/>
                <w:color w:val="auto"/>
                <w:kern w:val="0"/>
                <w:sz w:val="22"/>
                <w:szCs w:val="22"/>
                <w:highlight w:val="none"/>
              </w:rPr>
              <w:t>2022年1月1日至招标公告发布之日内，具有风扇类</w:t>
            </w:r>
            <w:r>
              <w:rPr>
                <w:rFonts w:ascii="仿宋" w:hAnsi="仿宋" w:eastAsia="仿宋" w:cs="宋体"/>
                <w:color w:val="auto"/>
                <w:kern w:val="0"/>
                <w:sz w:val="22"/>
                <w:szCs w:val="22"/>
                <w:highlight w:val="none"/>
              </w:rPr>
              <w:t>产品</w:t>
            </w:r>
            <w:r>
              <w:rPr>
                <w:rFonts w:hint="eastAsia" w:ascii="仿宋" w:hAnsi="仿宋" w:eastAsia="仿宋" w:cs="宋体"/>
                <w:color w:val="auto"/>
                <w:kern w:val="0"/>
                <w:sz w:val="22"/>
                <w:szCs w:val="22"/>
                <w:highlight w:val="none"/>
              </w:rPr>
              <w:t>累计销售业绩不少于150万元。</w:t>
            </w:r>
            <w:r>
              <w:rPr>
                <w:rFonts w:hint="eastAsia" w:ascii="仿宋" w:hAnsi="仿宋" w:eastAsia="仿宋" w:cs="宋体"/>
                <w:b/>
                <w:color w:val="auto"/>
                <w:kern w:val="0"/>
                <w:sz w:val="22"/>
                <w:szCs w:val="22"/>
                <w:highlight w:val="none"/>
              </w:rPr>
              <w:t>（时间以合同签订日期为准，须提供用户合同封面、金额页、合同签字盖章页复印件、证明合同内容的合同页、发票复印件、发票查验结果截图）</w:t>
            </w:r>
          </w:p>
        </w:tc>
        <w:tc>
          <w:tcPr>
            <w:tcW w:w="513" w:type="pct"/>
            <w:vMerge w:val="restart"/>
            <w:vAlign w:val="center"/>
          </w:tcPr>
          <w:p w14:paraId="01E53264">
            <w:pPr>
              <w:shd w:val="clear"/>
              <w:jc w:val="center"/>
              <w:rPr>
                <w:rFonts w:hint="default"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2.1</w:t>
            </w:r>
          </w:p>
        </w:tc>
      </w:tr>
      <w:tr w14:paraId="16F0A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362" w:type="pct"/>
            <w:vMerge w:val="continue"/>
            <w:vAlign w:val="center"/>
          </w:tcPr>
          <w:p w14:paraId="2F6BB3E8">
            <w:pPr>
              <w:shd w:val="clear"/>
              <w:ind w:firstLine="420"/>
              <w:jc w:val="center"/>
              <w:rPr>
                <w:rFonts w:ascii="仿宋" w:hAnsi="仿宋" w:eastAsia="仿宋"/>
                <w:color w:val="auto"/>
                <w:sz w:val="22"/>
                <w:szCs w:val="22"/>
                <w:highlight w:val="none"/>
              </w:rPr>
            </w:pPr>
          </w:p>
        </w:tc>
        <w:tc>
          <w:tcPr>
            <w:tcW w:w="386" w:type="pct"/>
            <w:vAlign w:val="center"/>
          </w:tcPr>
          <w:p w14:paraId="51E1A4E5">
            <w:pPr>
              <w:widowControl/>
              <w:shd w:val="clear"/>
              <w:tabs>
                <w:tab w:val="left" w:pos="307"/>
                <w:tab w:val="center" w:pos="1241"/>
              </w:tabs>
              <w:jc w:val="center"/>
              <w:rPr>
                <w:rFonts w:ascii="仿宋" w:hAnsi="仿宋" w:eastAsia="仿宋" w:cs="Arial"/>
                <w:color w:val="auto"/>
                <w:kern w:val="0"/>
                <w:sz w:val="22"/>
                <w:szCs w:val="22"/>
                <w:highlight w:val="none"/>
              </w:rPr>
            </w:pPr>
            <w:r>
              <w:rPr>
                <w:rFonts w:hint="eastAsia" w:ascii="仿宋" w:hAnsi="仿宋" w:eastAsia="仿宋" w:cs="仿宋"/>
                <w:color w:val="auto"/>
                <w:kern w:val="0"/>
                <w:sz w:val="20"/>
                <w:highlight w:val="none"/>
              </w:rPr>
              <w:t>过滤风扇2（国网六统一设备用）</w:t>
            </w:r>
          </w:p>
        </w:tc>
        <w:tc>
          <w:tcPr>
            <w:tcW w:w="926" w:type="pct"/>
            <w:vAlign w:val="center"/>
          </w:tcPr>
          <w:p w14:paraId="587FC852">
            <w:pPr>
              <w:shd w:val="clear"/>
              <w:jc w:val="center"/>
              <w:rPr>
                <w:rFonts w:ascii="仿宋" w:hAnsi="仿宋" w:eastAsia="仿宋" w:cs="Arial"/>
                <w:color w:val="auto"/>
                <w:kern w:val="0"/>
                <w:sz w:val="22"/>
                <w:szCs w:val="22"/>
                <w:highlight w:val="none"/>
              </w:rPr>
            </w:pPr>
            <w:r>
              <w:rPr>
                <w:rFonts w:hint="eastAsia" w:ascii="仿宋" w:hAnsi="仿宋" w:eastAsia="仿宋" w:cs="仿宋"/>
                <w:color w:val="auto"/>
                <w:kern w:val="0"/>
                <w:sz w:val="20"/>
                <w:highlight w:val="none"/>
              </w:rPr>
              <w:t>方形EC轴流风机;AC220V输入；设备尺寸：205mmX205mm；厚度：72mm；安装开孔尺寸：174mmX174±0.3mm；具体详见技术要求。</w:t>
            </w:r>
          </w:p>
        </w:tc>
        <w:tc>
          <w:tcPr>
            <w:tcW w:w="278" w:type="pct"/>
            <w:shd w:val="clear" w:color="000000" w:fill="FFFFFF"/>
            <w:vAlign w:val="center"/>
          </w:tcPr>
          <w:p w14:paraId="3934D78B">
            <w:pPr>
              <w:widowControl/>
              <w:shd w:val="clear"/>
              <w:jc w:val="center"/>
              <w:rPr>
                <w:rFonts w:ascii="仿宋" w:hAnsi="仿宋" w:eastAsia="仿宋" w:cs="Arial"/>
                <w:color w:val="auto"/>
                <w:kern w:val="0"/>
                <w:sz w:val="22"/>
                <w:szCs w:val="22"/>
                <w:highlight w:val="none"/>
              </w:rPr>
            </w:pPr>
            <w:r>
              <w:rPr>
                <w:rFonts w:hint="eastAsia" w:ascii="仿宋" w:hAnsi="仿宋" w:eastAsia="仿宋" w:cs="仿宋"/>
                <w:color w:val="auto"/>
                <w:kern w:val="0"/>
                <w:sz w:val="20"/>
                <w:highlight w:val="none"/>
              </w:rPr>
              <w:t>套</w:t>
            </w:r>
          </w:p>
        </w:tc>
        <w:tc>
          <w:tcPr>
            <w:tcW w:w="278" w:type="pct"/>
            <w:tcBorders>
              <w:top w:val="nil"/>
              <w:left w:val="single" w:color="auto" w:sz="4" w:space="0"/>
              <w:bottom w:val="single" w:color="auto" w:sz="4" w:space="0"/>
              <w:right w:val="single" w:color="auto" w:sz="4" w:space="0"/>
            </w:tcBorders>
            <w:vAlign w:val="center"/>
          </w:tcPr>
          <w:p w14:paraId="02D16F5B">
            <w:pPr>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3320</w:t>
            </w:r>
          </w:p>
        </w:tc>
        <w:tc>
          <w:tcPr>
            <w:tcW w:w="278" w:type="pct"/>
            <w:vMerge w:val="continue"/>
            <w:shd w:val="clear" w:color="000000" w:fill="FFFFFF"/>
            <w:vAlign w:val="center"/>
          </w:tcPr>
          <w:p w14:paraId="3B3DBC99">
            <w:pPr>
              <w:shd w:val="clear"/>
              <w:ind w:firstLine="420"/>
              <w:jc w:val="center"/>
              <w:rPr>
                <w:rFonts w:ascii="仿宋" w:hAnsi="仿宋" w:eastAsia="仿宋"/>
                <w:color w:val="auto"/>
                <w:sz w:val="22"/>
                <w:szCs w:val="22"/>
                <w:highlight w:val="none"/>
              </w:rPr>
            </w:pPr>
          </w:p>
        </w:tc>
        <w:tc>
          <w:tcPr>
            <w:tcW w:w="231" w:type="pct"/>
            <w:vMerge w:val="continue"/>
            <w:vAlign w:val="center"/>
          </w:tcPr>
          <w:p w14:paraId="4A790FE6">
            <w:pPr>
              <w:shd w:val="clear"/>
              <w:ind w:firstLine="420"/>
              <w:jc w:val="center"/>
              <w:rPr>
                <w:rFonts w:ascii="仿宋" w:hAnsi="仿宋" w:eastAsia="仿宋"/>
                <w:color w:val="auto"/>
                <w:sz w:val="22"/>
                <w:szCs w:val="22"/>
                <w:highlight w:val="none"/>
              </w:rPr>
            </w:pPr>
          </w:p>
        </w:tc>
        <w:tc>
          <w:tcPr>
            <w:tcW w:w="262" w:type="pct"/>
            <w:vMerge w:val="continue"/>
            <w:vAlign w:val="center"/>
          </w:tcPr>
          <w:p w14:paraId="2163CDFD">
            <w:pPr>
              <w:shd w:val="clear"/>
              <w:ind w:firstLine="420"/>
              <w:jc w:val="center"/>
              <w:rPr>
                <w:rFonts w:ascii="仿宋" w:hAnsi="仿宋" w:eastAsia="仿宋"/>
                <w:color w:val="auto"/>
                <w:sz w:val="22"/>
                <w:szCs w:val="22"/>
                <w:highlight w:val="none"/>
              </w:rPr>
            </w:pPr>
          </w:p>
        </w:tc>
        <w:tc>
          <w:tcPr>
            <w:tcW w:w="809" w:type="pct"/>
            <w:vMerge w:val="continue"/>
            <w:vAlign w:val="center"/>
          </w:tcPr>
          <w:p w14:paraId="75FA417F">
            <w:pPr>
              <w:shd w:val="clear"/>
              <w:ind w:firstLine="420"/>
              <w:jc w:val="center"/>
              <w:rPr>
                <w:rFonts w:ascii="仿宋" w:hAnsi="仿宋" w:eastAsia="仿宋"/>
                <w:color w:val="auto"/>
                <w:sz w:val="22"/>
                <w:szCs w:val="22"/>
                <w:highlight w:val="none"/>
              </w:rPr>
            </w:pPr>
          </w:p>
        </w:tc>
        <w:tc>
          <w:tcPr>
            <w:tcW w:w="670" w:type="pct"/>
            <w:vMerge w:val="continue"/>
            <w:vAlign w:val="center"/>
          </w:tcPr>
          <w:p w14:paraId="6D32A441">
            <w:pPr>
              <w:shd w:val="clear"/>
              <w:ind w:firstLine="420"/>
              <w:jc w:val="center"/>
              <w:rPr>
                <w:rFonts w:ascii="仿宋" w:hAnsi="仿宋" w:eastAsia="仿宋"/>
                <w:color w:val="auto"/>
                <w:sz w:val="22"/>
                <w:szCs w:val="22"/>
                <w:highlight w:val="none"/>
              </w:rPr>
            </w:pPr>
          </w:p>
        </w:tc>
        <w:tc>
          <w:tcPr>
            <w:tcW w:w="513" w:type="pct"/>
            <w:vMerge w:val="continue"/>
            <w:vAlign w:val="center"/>
          </w:tcPr>
          <w:p w14:paraId="2D4B1D4C">
            <w:pPr>
              <w:shd w:val="clear"/>
              <w:ind w:firstLine="420"/>
              <w:jc w:val="center"/>
              <w:rPr>
                <w:rFonts w:ascii="仿宋" w:hAnsi="仿宋" w:eastAsia="仿宋"/>
                <w:color w:val="auto"/>
                <w:sz w:val="22"/>
                <w:szCs w:val="22"/>
                <w:highlight w:val="none"/>
              </w:rPr>
            </w:pPr>
          </w:p>
        </w:tc>
      </w:tr>
      <w:tr w14:paraId="0BD4A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jc w:val="center"/>
        </w:trPr>
        <w:tc>
          <w:tcPr>
            <w:tcW w:w="362" w:type="pct"/>
            <w:vMerge w:val="continue"/>
            <w:vAlign w:val="center"/>
          </w:tcPr>
          <w:p w14:paraId="58B8432E">
            <w:pPr>
              <w:shd w:val="clear"/>
              <w:ind w:firstLine="420"/>
              <w:jc w:val="center"/>
              <w:rPr>
                <w:rFonts w:ascii="仿宋" w:hAnsi="仿宋" w:eastAsia="仿宋"/>
                <w:color w:val="auto"/>
                <w:sz w:val="22"/>
                <w:szCs w:val="22"/>
                <w:highlight w:val="none"/>
              </w:rPr>
            </w:pPr>
          </w:p>
        </w:tc>
        <w:tc>
          <w:tcPr>
            <w:tcW w:w="386" w:type="pct"/>
            <w:vAlign w:val="center"/>
          </w:tcPr>
          <w:p w14:paraId="2FF61387">
            <w:pPr>
              <w:widowControl/>
              <w:shd w:val="clear"/>
              <w:tabs>
                <w:tab w:val="left" w:pos="307"/>
                <w:tab w:val="center" w:pos="1241"/>
              </w:tabs>
              <w:jc w:val="center"/>
              <w:rPr>
                <w:rFonts w:ascii="仿宋" w:hAnsi="仿宋" w:eastAsia="仿宋" w:cs="Arial"/>
                <w:color w:val="auto"/>
                <w:kern w:val="0"/>
                <w:sz w:val="22"/>
                <w:szCs w:val="22"/>
                <w:highlight w:val="none"/>
              </w:rPr>
            </w:pPr>
            <w:r>
              <w:rPr>
                <w:rFonts w:hint="eastAsia" w:ascii="仿宋" w:hAnsi="仿宋" w:eastAsia="仿宋" w:cs="仿宋"/>
                <w:color w:val="auto"/>
                <w:kern w:val="0"/>
                <w:sz w:val="20"/>
                <w:highlight w:val="none"/>
              </w:rPr>
              <w:t>过滤风扇3及配套过滤器（通讯柜用）</w:t>
            </w:r>
          </w:p>
        </w:tc>
        <w:tc>
          <w:tcPr>
            <w:tcW w:w="926" w:type="pct"/>
            <w:vAlign w:val="center"/>
          </w:tcPr>
          <w:p w14:paraId="0E57F764">
            <w:pPr>
              <w:shd w:val="clear"/>
              <w:jc w:val="center"/>
              <w:rPr>
                <w:rFonts w:ascii="仿宋" w:hAnsi="仿宋" w:eastAsia="仿宋" w:cs="Arial"/>
                <w:color w:val="auto"/>
                <w:kern w:val="0"/>
                <w:sz w:val="22"/>
                <w:szCs w:val="22"/>
                <w:highlight w:val="none"/>
              </w:rPr>
            </w:pPr>
            <w:r>
              <w:rPr>
                <w:rFonts w:hint="eastAsia" w:ascii="仿宋" w:hAnsi="仿宋" w:eastAsia="仿宋" w:cs="仿宋"/>
                <w:color w:val="auto"/>
                <w:kern w:val="0"/>
                <w:sz w:val="20"/>
                <w:highlight w:val="none"/>
              </w:rPr>
              <w:t>过滤器+散热风机：设备尺寸：255mmX255mmX106mm；安装孔尺寸：225mmX225mm配套过滤器防护等级：IP54； 散热风机：AC220V输入；具体详见技术要求。</w:t>
            </w:r>
          </w:p>
        </w:tc>
        <w:tc>
          <w:tcPr>
            <w:tcW w:w="278" w:type="pct"/>
            <w:shd w:val="clear" w:color="000000" w:fill="FFFFFF"/>
            <w:vAlign w:val="center"/>
          </w:tcPr>
          <w:p w14:paraId="5FBA6688">
            <w:pPr>
              <w:widowControl/>
              <w:shd w:val="clear"/>
              <w:jc w:val="center"/>
              <w:rPr>
                <w:rFonts w:ascii="仿宋" w:hAnsi="仿宋" w:eastAsia="仿宋" w:cs="Arial"/>
                <w:color w:val="auto"/>
                <w:kern w:val="0"/>
                <w:sz w:val="22"/>
                <w:szCs w:val="22"/>
                <w:highlight w:val="none"/>
              </w:rPr>
            </w:pPr>
            <w:r>
              <w:rPr>
                <w:rFonts w:hint="eastAsia" w:ascii="仿宋" w:hAnsi="仿宋" w:eastAsia="仿宋" w:cs="仿宋"/>
                <w:color w:val="auto"/>
                <w:kern w:val="0"/>
                <w:sz w:val="20"/>
                <w:highlight w:val="none"/>
              </w:rPr>
              <w:t>套</w:t>
            </w:r>
          </w:p>
        </w:tc>
        <w:tc>
          <w:tcPr>
            <w:tcW w:w="278" w:type="pct"/>
            <w:tcBorders>
              <w:top w:val="nil"/>
              <w:left w:val="single" w:color="auto" w:sz="4" w:space="0"/>
              <w:bottom w:val="single" w:color="auto" w:sz="4" w:space="0"/>
              <w:right w:val="single" w:color="auto" w:sz="4" w:space="0"/>
            </w:tcBorders>
            <w:vAlign w:val="center"/>
          </w:tcPr>
          <w:p w14:paraId="0221C6BA">
            <w:pPr>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40</w:t>
            </w:r>
          </w:p>
        </w:tc>
        <w:tc>
          <w:tcPr>
            <w:tcW w:w="278" w:type="pct"/>
            <w:vMerge w:val="continue"/>
            <w:shd w:val="clear" w:color="000000" w:fill="FFFFFF"/>
            <w:vAlign w:val="center"/>
          </w:tcPr>
          <w:p w14:paraId="0CFC59E2">
            <w:pPr>
              <w:shd w:val="clear"/>
              <w:ind w:firstLine="420"/>
              <w:jc w:val="center"/>
              <w:rPr>
                <w:rFonts w:ascii="仿宋" w:hAnsi="仿宋" w:eastAsia="仿宋"/>
                <w:color w:val="auto"/>
                <w:sz w:val="22"/>
                <w:szCs w:val="22"/>
                <w:highlight w:val="none"/>
              </w:rPr>
            </w:pPr>
          </w:p>
        </w:tc>
        <w:tc>
          <w:tcPr>
            <w:tcW w:w="231" w:type="pct"/>
            <w:vMerge w:val="continue"/>
            <w:vAlign w:val="center"/>
          </w:tcPr>
          <w:p w14:paraId="4810EAD9">
            <w:pPr>
              <w:shd w:val="clear"/>
              <w:ind w:firstLine="420"/>
              <w:jc w:val="center"/>
              <w:rPr>
                <w:rFonts w:ascii="仿宋" w:hAnsi="仿宋" w:eastAsia="仿宋"/>
                <w:color w:val="auto"/>
                <w:sz w:val="22"/>
                <w:szCs w:val="22"/>
                <w:highlight w:val="none"/>
              </w:rPr>
            </w:pPr>
          </w:p>
        </w:tc>
        <w:tc>
          <w:tcPr>
            <w:tcW w:w="262" w:type="pct"/>
            <w:vMerge w:val="continue"/>
            <w:vAlign w:val="center"/>
          </w:tcPr>
          <w:p w14:paraId="4C0E6611">
            <w:pPr>
              <w:shd w:val="clear"/>
              <w:ind w:firstLine="420"/>
              <w:jc w:val="center"/>
              <w:rPr>
                <w:rFonts w:ascii="仿宋" w:hAnsi="仿宋" w:eastAsia="仿宋"/>
                <w:color w:val="auto"/>
                <w:sz w:val="22"/>
                <w:szCs w:val="22"/>
                <w:highlight w:val="none"/>
              </w:rPr>
            </w:pPr>
          </w:p>
        </w:tc>
        <w:tc>
          <w:tcPr>
            <w:tcW w:w="809" w:type="pct"/>
            <w:vMerge w:val="continue"/>
            <w:vAlign w:val="center"/>
          </w:tcPr>
          <w:p w14:paraId="20A71084">
            <w:pPr>
              <w:shd w:val="clear"/>
              <w:ind w:firstLine="420"/>
              <w:jc w:val="center"/>
              <w:rPr>
                <w:rFonts w:ascii="仿宋" w:hAnsi="仿宋" w:eastAsia="仿宋"/>
                <w:color w:val="auto"/>
                <w:sz w:val="22"/>
                <w:szCs w:val="22"/>
                <w:highlight w:val="none"/>
              </w:rPr>
            </w:pPr>
          </w:p>
        </w:tc>
        <w:tc>
          <w:tcPr>
            <w:tcW w:w="670" w:type="pct"/>
            <w:vMerge w:val="continue"/>
            <w:vAlign w:val="center"/>
          </w:tcPr>
          <w:p w14:paraId="4A5B4AF9">
            <w:pPr>
              <w:shd w:val="clear"/>
              <w:ind w:firstLine="420"/>
              <w:jc w:val="center"/>
              <w:rPr>
                <w:rFonts w:ascii="仿宋" w:hAnsi="仿宋" w:eastAsia="仿宋"/>
                <w:color w:val="auto"/>
                <w:sz w:val="22"/>
                <w:szCs w:val="22"/>
                <w:highlight w:val="none"/>
              </w:rPr>
            </w:pPr>
          </w:p>
        </w:tc>
        <w:tc>
          <w:tcPr>
            <w:tcW w:w="513" w:type="pct"/>
            <w:vMerge w:val="continue"/>
            <w:vAlign w:val="center"/>
          </w:tcPr>
          <w:p w14:paraId="52D8B12D">
            <w:pPr>
              <w:shd w:val="clear"/>
              <w:ind w:firstLine="420"/>
              <w:jc w:val="center"/>
              <w:rPr>
                <w:rFonts w:ascii="仿宋" w:hAnsi="仿宋" w:eastAsia="仿宋"/>
                <w:color w:val="auto"/>
                <w:sz w:val="22"/>
                <w:szCs w:val="22"/>
                <w:highlight w:val="none"/>
              </w:rPr>
            </w:pPr>
          </w:p>
        </w:tc>
      </w:tr>
      <w:tr w14:paraId="122B2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362" w:type="pct"/>
            <w:vMerge w:val="continue"/>
            <w:vAlign w:val="center"/>
          </w:tcPr>
          <w:p w14:paraId="2A9F380D">
            <w:pPr>
              <w:shd w:val="clear"/>
              <w:ind w:firstLine="420"/>
              <w:jc w:val="center"/>
              <w:rPr>
                <w:rFonts w:ascii="仿宋" w:hAnsi="仿宋" w:eastAsia="仿宋"/>
                <w:color w:val="auto"/>
                <w:sz w:val="22"/>
                <w:szCs w:val="22"/>
                <w:highlight w:val="none"/>
              </w:rPr>
            </w:pPr>
          </w:p>
        </w:tc>
        <w:tc>
          <w:tcPr>
            <w:tcW w:w="386" w:type="pct"/>
            <w:vAlign w:val="center"/>
          </w:tcPr>
          <w:p w14:paraId="39360D8F">
            <w:pPr>
              <w:widowControl/>
              <w:shd w:val="clear"/>
              <w:tabs>
                <w:tab w:val="left" w:pos="307"/>
                <w:tab w:val="center" w:pos="1241"/>
              </w:tabs>
              <w:jc w:val="center"/>
              <w:rPr>
                <w:rFonts w:ascii="仿宋" w:hAnsi="仿宋" w:eastAsia="仿宋" w:cs="Arial"/>
                <w:color w:val="auto"/>
                <w:kern w:val="0"/>
                <w:sz w:val="22"/>
                <w:szCs w:val="22"/>
                <w:highlight w:val="none"/>
              </w:rPr>
            </w:pPr>
            <w:r>
              <w:rPr>
                <w:rFonts w:hint="eastAsia" w:ascii="仿宋" w:hAnsi="仿宋" w:eastAsia="仿宋" w:cs="仿宋"/>
                <w:color w:val="auto"/>
                <w:kern w:val="0"/>
                <w:sz w:val="20"/>
                <w:highlight w:val="none"/>
              </w:rPr>
              <w:t>过滤风扇4（壁挂式直流桩用）</w:t>
            </w:r>
          </w:p>
        </w:tc>
        <w:tc>
          <w:tcPr>
            <w:tcW w:w="926" w:type="pct"/>
            <w:vAlign w:val="center"/>
          </w:tcPr>
          <w:p w14:paraId="69B301AF">
            <w:pPr>
              <w:shd w:val="clear"/>
              <w:jc w:val="center"/>
              <w:rPr>
                <w:rFonts w:ascii="仿宋" w:hAnsi="仿宋" w:eastAsia="仿宋" w:cs="Arial"/>
                <w:color w:val="auto"/>
                <w:kern w:val="0"/>
                <w:sz w:val="22"/>
                <w:szCs w:val="22"/>
                <w:highlight w:val="none"/>
              </w:rPr>
            </w:pPr>
            <w:r>
              <w:rPr>
                <w:rFonts w:hint="eastAsia" w:ascii="仿宋" w:hAnsi="仿宋" w:eastAsia="仿宋" w:cs="仿宋"/>
                <w:color w:val="auto"/>
                <w:kern w:val="0"/>
                <w:sz w:val="20"/>
                <w:highlight w:val="none"/>
              </w:rPr>
              <w:t>方形DC轴流风机;DC12V输入;设备尺寸：80mm(长)*80mm（宽），厚度38mm; 安装孔距：71.5mmX71.5±0.3mm;配套过滤罩：尺寸：116.5*116.5*22开口尺寸：93*93±0.1</w:t>
            </w:r>
            <w:r>
              <w:rPr>
                <w:rFonts w:hint="eastAsia" w:ascii="宋体" w:hAnsi="宋体" w:cs="宋体"/>
                <w:color w:val="auto"/>
                <w:kern w:val="0"/>
                <w:sz w:val="20"/>
                <w:highlight w:val="none"/>
              </w:rPr>
              <w:t>  </w:t>
            </w:r>
            <w:r>
              <w:rPr>
                <w:rFonts w:hint="eastAsia" w:ascii="仿宋" w:hAnsi="仿宋" w:eastAsia="仿宋" w:cs="仿宋"/>
                <w:color w:val="auto"/>
                <w:kern w:val="0"/>
                <w:sz w:val="20"/>
                <w:highlight w:val="none"/>
              </w:rPr>
              <w:t>材料：阻燃ABS-FR</w:t>
            </w:r>
            <w:r>
              <w:rPr>
                <w:rFonts w:hint="eastAsia" w:ascii="宋体" w:hAnsi="宋体" w:cs="宋体"/>
                <w:color w:val="auto"/>
                <w:kern w:val="0"/>
                <w:sz w:val="20"/>
                <w:highlight w:val="none"/>
              </w:rPr>
              <w:t> </w:t>
            </w:r>
            <w:r>
              <w:rPr>
                <w:rFonts w:hint="eastAsia" w:ascii="仿宋" w:hAnsi="仿宋" w:eastAsia="仿宋" w:cs="仿宋"/>
                <w:color w:val="auto"/>
                <w:kern w:val="0"/>
                <w:sz w:val="20"/>
                <w:highlight w:val="none"/>
              </w:rPr>
              <w:t>G3防尘棉</w:t>
            </w:r>
          </w:p>
        </w:tc>
        <w:tc>
          <w:tcPr>
            <w:tcW w:w="278" w:type="pct"/>
            <w:shd w:val="clear" w:color="000000" w:fill="FFFFFF"/>
            <w:vAlign w:val="center"/>
          </w:tcPr>
          <w:p w14:paraId="13549581">
            <w:pPr>
              <w:widowControl/>
              <w:shd w:val="clear"/>
              <w:jc w:val="center"/>
              <w:rPr>
                <w:rFonts w:ascii="仿宋" w:hAnsi="仿宋" w:eastAsia="仿宋" w:cs="Arial"/>
                <w:color w:val="auto"/>
                <w:kern w:val="0"/>
                <w:sz w:val="22"/>
                <w:szCs w:val="22"/>
                <w:highlight w:val="none"/>
              </w:rPr>
            </w:pPr>
            <w:r>
              <w:rPr>
                <w:rFonts w:hint="eastAsia" w:ascii="仿宋" w:hAnsi="仿宋" w:eastAsia="仿宋" w:cs="仿宋"/>
                <w:color w:val="auto"/>
                <w:kern w:val="0"/>
                <w:sz w:val="20"/>
                <w:highlight w:val="none"/>
              </w:rPr>
              <w:t>套</w:t>
            </w:r>
          </w:p>
        </w:tc>
        <w:tc>
          <w:tcPr>
            <w:tcW w:w="278" w:type="pct"/>
            <w:tcBorders>
              <w:top w:val="nil"/>
              <w:left w:val="single" w:color="auto" w:sz="4" w:space="0"/>
              <w:bottom w:val="single" w:color="auto" w:sz="4" w:space="0"/>
              <w:right w:val="single" w:color="auto" w:sz="4" w:space="0"/>
            </w:tcBorders>
            <w:vAlign w:val="center"/>
          </w:tcPr>
          <w:p w14:paraId="5139FE99">
            <w:pPr>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80</w:t>
            </w:r>
          </w:p>
        </w:tc>
        <w:tc>
          <w:tcPr>
            <w:tcW w:w="278" w:type="pct"/>
            <w:vMerge w:val="continue"/>
            <w:shd w:val="clear" w:color="000000" w:fill="FFFFFF"/>
            <w:vAlign w:val="center"/>
          </w:tcPr>
          <w:p w14:paraId="2EF8442A">
            <w:pPr>
              <w:shd w:val="clear"/>
              <w:ind w:firstLine="420"/>
              <w:jc w:val="center"/>
              <w:rPr>
                <w:rFonts w:ascii="仿宋" w:hAnsi="仿宋" w:eastAsia="仿宋"/>
                <w:color w:val="auto"/>
                <w:sz w:val="22"/>
                <w:szCs w:val="22"/>
                <w:highlight w:val="none"/>
              </w:rPr>
            </w:pPr>
          </w:p>
        </w:tc>
        <w:tc>
          <w:tcPr>
            <w:tcW w:w="231" w:type="pct"/>
            <w:vMerge w:val="continue"/>
            <w:vAlign w:val="center"/>
          </w:tcPr>
          <w:p w14:paraId="055BD1FC">
            <w:pPr>
              <w:shd w:val="clear"/>
              <w:ind w:firstLine="420"/>
              <w:jc w:val="center"/>
              <w:rPr>
                <w:rFonts w:ascii="仿宋" w:hAnsi="仿宋" w:eastAsia="仿宋"/>
                <w:color w:val="auto"/>
                <w:sz w:val="22"/>
                <w:szCs w:val="22"/>
                <w:highlight w:val="none"/>
              </w:rPr>
            </w:pPr>
          </w:p>
        </w:tc>
        <w:tc>
          <w:tcPr>
            <w:tcW w:w="262" w:type="pct"/>
            <w:vMerge w:val="continue"/>
            <w:vAlign w:val="center"/>
          </w:tcPr>
          <w:p w14:paraId="2E93520B">
            <w:pPr>
              <w:shd w:val="clear"/>
              <w:ind w:firstLine="420"/>
              <w:jc w:val="center"/>
              <w:rPr>
                <w:rFonts w:ascii="仿宋" w:hAnsi="仿宋" w:eastAsia="仿宋"/>
                <w:color w:val="auto"/>
                <w:sz w:val="22"/>
                <w:szCs w:val="22"/>
                <w:highlight w:val="none"/>
              </w:rPr>
            </w:pPr>
          </w:p>
        </w:tc>
        <w:tc>
          <w:tcPr>
            <w:tcW w:w="809" w:type="pct"/>
            <w:vMerge w:val="continue"/>
            <w:vAlign w:val="center"/>
          </w:tcPr>
          <w:p w14:paraId="388F52B1">
            <w:pPr>
              <w:shd w:val="clear"/>
              <w:ind w:firstLine="420"/>
              <w:jc w:val="center"/>
              <w:rPr>
                <w:rFonts w:ascii="仿宋" w:hAnsi="仿宋" w:eastAsia="仿宋"/>
                <w:color w:val="auto"/>
                <w:sz w:val="22"/>
                <w:szCs w:val="22"/>
                <w:highlight w:val="none"/>
              </w:rPr>
            </w:pPr>
          </w:p>
        </w:tc>
        <w:tc>
          <w:tcPr>
            <w:tcW w:w="670" w:type="pct"/>
            <w:vMerge w:val="continue"/>
            <w:vAlign w:val="center"/>
          </w:tcPr>
          <w:p w14:paraId="247046F8">
            <w:pPr>
              <w:shd w:val="clear"/>
              <w:ind w:firstLine="420"/>
              <w:jc w:val="center"/>
              <w:rPr>
                <w:rFonts w:ascii="仿宋" w:hAnsi="仿宋" w:eastAsia="仿宋"/>
                <w:color w:val="auto"/>
                <w:sz w:val="22"/>
                <w:szCs w:val="22"/>
                <w:highlight w:val="none"/>
              </w:rPr>
            </w:pPr>
          </w:p>
        </w:tc>
        <w:tc>
          <w:tcPr>
            <w:tcW w:w="513" w:type="pct"/>
            <w:vMerge w:val="continue"/>
            <w:vAlign w:val="center"/>
          </w:tcPr>
          <w:p w14:paraId="4F36A077">
            <w:pPr>
              <w:shd w:val="clear"/>
              <w:ind w:firstLine="420"/>
              <w:jc w:val="center"/>
              <w:rPr>
                <w:rFonts w:ascii="仿宋" w:hAnsi="仿宋" w:eastAsia="仿宋"/>
                <w:color w:val="auto"/>
                <w:sz w:val="22"/>
                <w:szCs w:val="22"/>
                <w:highlight w:val="none"/>
              </w:rPr>
            </w:pPr>
          </w:p>
        </w:tc>
      </w:tr>
      <w:tr w14:paraId="7743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362" w:type="pct"/>
            <w:vMerge w:val="continue"/>
            <w:vAlign w:val="center"/>
          </w:tcPr>
          <w:p w14:paraId="14DD3DD4">
            <w:pPr>
              <w:shd w:val="clear"/>
              <w:ind w:firstLine="420"/>
              <w:jc w:val="center"/>
              <w:rPr>
                <w:rFonts w:ascii="仿宋" w:hAnsi="仿宋" w:eastAsia="仿宋"/>
                <w:color w:val="auto"/>
                <w:sz w:val="22"/>
                <w:szCs w:val="22"/>
                <w:highlight w:val="none"/>
              </w:rPr>
            </w:pPr>
          </w:p>
        </w:tc>
        <w:tc>
          <w:tcPr>
            <w:tcW w:w="386" w:type="pct"/>
            <w:vAlign w:val="center"/>
          </w:tcPr>
          <w:p w14:paraId="0699AF0F">
            <w:pPr>
              <w:widowControl/>
              <w:shd w:val="clear"/>
              <w:tabs>
                <w:tab w:val="left" w:pos="307"/>
                <w:tab w:val="center" w:pos="1241"/>
              </w:tabs>
              <w:jc w:val="center"/>
              <w:rPr>
                <w:rFonts w:ascii="仿宋" w:hAnsi="仿宋" w:eastAsia="仿宋" w:cs="Arial"/>
                <w:color w:val="auto"/>
                <w:kern w:val="0"/>
                <w:sz w:val="22"/>
                <w:szCs w:val="22"/>
                <w:highlight w:val="none"/>
              </w:rPr>
            </w:pPr>
            <w:r>
              <w:rPr>
                <w:rFonts w:hint="eastAsia" w:ascii="仿宋" w:hAnsi="仿宋" w:eastAsia="仿宋" w:cs="仿宋"/>
                <w:color w:val="auto"/>
                <w:kern w:val="0"/>
                <w:sz w:val="20"/>
                <w:highlight w:val="none"/>
              </w:rPr>
              <w:t>过滤风扇5（欧标桩型、2024国网集招分体柜用）</w:t>
            </w:r>
          </w:p>
        </w:tc>
        <w:tc>
          <w:tcPr>
            <w:tcW w:w="926" w:type="pct"/>
            <w:vAlign w:val="center"/>
          </w:tcPr>
          <w:p w14:paraId="60219188">
            <w:pPr>
              <w:widowControl/>
              <w:shd w:val="clear"/>
              <w:tabs>
                <w:tab w:val="left" w:pos="307"/>
                <w:tab w:val="center" w:pos="1241"/>
              </w:tabs>
              <w:jc w:val="center"/>
              <w:rPr>
                <w:rFonts w:ascii="仿宋" w:hAnsi="仿宋" w:eastAsia="仿宋" w:cs="仿宋"/>
                <w:color w:val="auto"/>
                <w:kern w:val="0"/>
                <w:sz w:val="20"/>
                <w:highlight w:val="none"/>
              </w:rPr>
            </w:pPr>
            <w:r>
              <w:rPr>
                <w:rFonts w:hint="eastAsia" w:ascii="仿宋" w:hAnsi="仿宋" w:eastAsia="仿宋" w:cs="仿宋"/>
                <w:color w:val="auto"/>
                <w:kern w:val="0"/>
                <w:sz w:val="20"/>
                <w:highlight w:val="none"/>
              </w:rPr>
              <w:t>圆形EC离心风机；AC220V输入；设备尺寸：</w:t>
            </w:r>
            <w:r>
              <w:rPr>
                <w:rFonts w:ascii="Cambria Math" w:hAnsi="Cambria Math" w:eastAsia="仿宋" w:cs="Cambria Math"/>
                <w:color w:val="auto"/>
                <w:kern w:val="0"/>
                <w:sz w:val="20"/>
                <w:highlight w:val="none"/>
              </w:rPr>
              <w:t>∅</w:t>
            </w:r>
            <w:r>
              <w:rPr>
                <w:rFonts w:hint="eastAsia" w:ascii="仿宋" w:hAnsi="仿宋" w:eastAsia="仿宋" w:cs="仿宋"/>
                <w:color w:val="auto"/>
                <w:kern w:val="0"/>
                <w:sz w:val="20"/>
                <w:highlight w:val="none"/>
              </w:rPr>
              <w:t>355mm；厚度：206mm（不含导风圈）；安装开孔尺寸</w:t>
            </w:r>
            <w:r>
              <w:rPr>
                <w:rFonts w:ascii="Cambria Math" w:hAnsi="Cambria Math" w:eastAsia="仿宋" w:cs="Cambria Math"/>
                <w:color w:val="auto"/>
                <w:kern w:val="0"/>
                <w:sz w:val="20"/>
                <w:highlight w:val="none"/>
              </w:rPr>
              <w:t>∅</w:t>
            </w:r>
            <w:r>
              <w:rPr>
                <w:rFonts w:hint="eastAsia" w:ascii="仿宋" w:hAnsi="仿宋" w:eastAsia="仿宋" w:cs="仿宋"/>
                <w:color w:val="auto"/>
                <w:kern w:val="0"/>
                <w:sz w:val="20"/>
                <w:highlight w:val="none"/>
              </w:rPr>
              <w:t>115mm：</w:t>
            </w:r>
          </w:p>
          <w:p w14:paraId="02D8FD01">
            <w:pPr>
              <w:widowControl/>
              <w:shd w:val="clear"/>
              <w:tabs>
                <w:tab w:val="left" w:pos="307"/>
                <w:tab w:val="center" w:pos="1241"/>
              </w:tabs>
              <w:jc w:val="center"/>
              <w:rPr>
                <w:rFonts w:ascii="仿宋" w:hAnsi="仿宋" w:eastAsia="仿宋" w:cs="仿宋"/>
                <w:color w:val="auto"/>
                <w:kern w:val="0"/>
                <w:sz w:val="20"/>
                <w:highlight w:val="none"/>
              </w:rPr>
            </w:pPr>
            <w:r>
              <w:rPr>
                <w:rFonts w:hint="eastAsia" w:ascii="仿宋" w:hAnsi="仿宋" w:eastAsia="仿宋" w:cs="仿宋"/>
                <w:color w:val="auto"/>
                <w:kern w:val="0"/>
                <w:sz w:val="20"/>
                <w:highlight w:val="none"/>
              </w:rPr>
              <w:t>需配置导风圈,导风圈外形尺寸:</w:t>
            </w:r>
            <w:r>
              <w:rPr>
                <w:rFonts w:ascii="Cambria Math" w:hAnsi="Cambria Math" w:eastAsia="仿宋" w:cs="Cambria Math"/>
                <w:color w:val="auto"/>
                <w:kern w:val="0"/>
                <w:sz w:val="20"/>
                <w:highlight w:val="none"/>
              </w:rPr>
              <w:t>∅</w:t>
            </w:r>
            <w:r>
              <w:rPr>
                <w:rFonts w:hint="eastAsia" w:ascii="仿宋" w:hAnsi="仿宋" w:eastAsia="仿宋" w:cs="仿宋"/>
                <w:color w:val="auto"/>
                <w:kern w:val="0"/>
                <w:sz w:val="20"/>
                <w:highlight w:val="none"/>
              </w:rPr>
              <w:t>350mm，厚度：30mm</w:t>
            </w:r>
          </w:p>
          <w:p w14:paraId="552687C3">
            <w:pPr>
              <w:widowControl/>
              <w:shd w:val="clear"/>
              <w:tabs>
                <w:tab w:val="left" w:pos="307"/>
                <w:tab w:val="center" w:pos="1241"/>
              </w:tabs>
              <w:jc w:val="center"/>
              <w:rPr>
                <w:rFonts w:ascii="仿宋" w:hAnsi="仿宋" w:eastAsia="仿宋" w:cs="Arial"/>
                <w:color w:val="auto"/>
                <w:kern w:val="0"/>
                <w:sz w:val="22"/>
                <w:szCs w:val="22"/>
                <w:highlight w:val="none"/>
              </w:rPr>
            </w:pPr>
            <w:r>
              <w:rPr>
                <w:rFonts w:hint="eastAsia" w:ascii="仿宋" w:hAnsi="仿宋" w:eastAsia="仿宋" w:cs="仿宋"/>
                <w:color w:val="auto"/>
                <w:kern w:val="0"/>
                <w:sz w:val="20"/>
                <w:highlight w:val="none"/>
              </w:rPr>
              <w:t>具体详见技术要求。</w:t>
            </w:r>
          </w:p>
        </w:tc>
        <w:tc>
          <w:tcPr>
            <w:tcW w:w="278" w:type="pct"/>
            <w:shd w:val="clear" w:color="000000" w:fill="FFFFFF"/>
            <w:vAlign w:val="center"/>
          </w:tcPr>
          <w:p w14:paraId="42331E5A">
            <w:pPr>
              <w:widowControl/>
              <w:shd w:val="clear"/>
              <w:jc w:val="center"/>
              <w:rPr>
                <w:rFonts w:ascii="仿宋" w:hAnsi="仿宋" w:eastAsia="仿宋" w:cs="Arial"/>
                <w:color w:val="auto"/>
                <w:kern w:val="0"/>
                <w:sz w:val="22"/>
                <w:szCs w:val="22"/>
                <w:highlight w:val="none"/>
              </w:rPr>
            </w:pPr>
            <w:r>
              <w:rPr>
                <w:rFonts w:hint="eastAsia" w:ascii="仿宋" w:hAnsi="仿宋" w:eastAsia="仿宋" w:cs="仿宋"/>
                <w:color w:val="auto"/>
                <w:kern w:val="0"/>
                <w:sz w:val="20"/>
                <w:highlight w:val="none"/>
              </w:rPr>
              <w:t>套</w:t>
            </w:r>
          </w:p>
        </w:tc>
        <w:tc>
          <w:tcPr>
            <w:tcW w:w="278" w:type="pct"/>
            <w:tcBorders>
              <w:top w:val="nil"/>
              <w:left w:val="single" w:color="auto" w:sz="4" w:space="0"/>
              <w:bottom w:val="single" w:color="auto" w:sz="4" w:space="0"/>
              <w:right w:val="single" w:color="auto" w:sz="4" w:space="0"/>
            </w:tcBorders>
            <w:vAlign w:val="center"/>
          </w:tcPr>
          <w:p w14:paraId="6072715E">
            <w:pPr>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120</w:t>
            </w:r>
          </w:p>
        </w:tc>
        <w:tc>
          <w:tcPr>
            <w:tcW w:w="278" w:type="pct"/>
            <w:vMerge w:val="continue"/>
            <w:shd w:val="clear" w:color="000000" w:fill="FFFFFF"/>
            <w:vAlign w:val="center"/>
          </w:tcPr>
          <w:p w14:paraId="3E204CB8">
            <w:pPr>
              <w:shd w:val="clear"/>
              <w:ind w:firstLine="420"/>
              <w:jc w:val="center"/>
              <w:rPr>
                <w:rFonts w:ascii="仿宋" w:hAnsi="仿宋" w:eastAsia="仿宋"/>
                <w:color w:val="auto"/>
                <w:sz w:val="22"/>
                <w:szCs w:val="22"/>
                <w:highlight w:val="none"/>
              </w:rPr>
            </w:pPr>
          </w:p>
        </w:tc>
        <w:tc>
          <w:tcPr>
            <w:tcW w:w="231" w:type="pct"/>
            <w:vMerge w:val="continue"/>
            <w:vAlign w:val="center"/>
          </w:tcPr>
          <w:p w14:paraId="782C0981">
            <w:pPr>
              <w:shd w:val="clear"/>
              <w:ind w:firstLine="420"/>
              <w:jc w:val="center"/>
              <w:rPr>
                <w:rFonts w:ascii="仿宋" w:hAnsi="仿宋" w:eastAsia="仿宋"/>
                <w:color w:val="auto"/>
                <w:sz w:val="22"/>
                <w:szCs w:val="22"/>
                <w:highlight w:val="none"/>
              </w:rPr>
            </w:pPr>
          </w:p>
        </w:tc>
        <w:tc>
          <w:tcPr>
            <w:tcW w:w="262" w:type="pct"/>
            <w:vMerge w:val="continue"/>
            <w:vAlign w:val="center"/>
          </w:tcPr>
          <w:p w14:paraId="4C7591D3">
            <w:pPr>
              <w:shd w:val="clear"/>
              <w:ind w:firstLine="420"/>
              <w:jc w:val="center"/>
              <w:rPr>
                <w:rFonts w:ascii="仿宋" w:hAnsi="仿宋" w:eastAsia="仿宋"/>
                <w:color w:val="auto"/>
                <w:sz w:val="22"/>
                <w:szCs w:val="22"/>
                <w:highlight w:val="none"/>
              </w:rPr>
            </w:pPr>
          </w:p>
        </w:tc>
        <w:tc>
          <w:tcPr>
            <w:tcW w:w="809" w:type="pct"/>
            <w:vMerge w:val="continue"/>
            <w:vAlign w:val="center"/>
          </w:tcPr>
          <w:p w14:paraId="25737B68">
            <w:pPr>
              <w:shd w:val="clear"/>
              <w:ind w:firstLine="420"/>
              <w:jc w:val="center"/>
              <w:rPr>
                <w:rFonts w:ascii="仿宋" w:hAnsi="仿宋" w:eastAsia="仿宋"/>
                <w:color w:val="auto"/>
                <w:sz w:val="22"/>
                <w:szCs w:val="22"/>
                <w:highlight w:val="none"/>
              </w:rPr>
            </w:pPr>
          </w:p>
        </w:tc>
        <w:tc>
          <w:tcPr>
            <w:tcW w:w="670" w:type="pct"/>
            <w:vMerge w:val="continue"/>
            <w:vAlign w:val="center"/>
          </w:tcPr>
          <w:p w14:paraId="1AFC1A2F">
            <w:pPr>
              <w:shd w:val="clear"/>
              <w:ind w:firstLine="420"/>
              <w:jc w:val="center"/>
              <w:rPr>
                <w:rFonts w:ascii="仿宋" w:hAnsi="仿宋" w:eastAsia="仿宋"/>
                <w:color w:val="auto"/>
                <w:sz w:val="22"/>
                <w:szCs w:val="22"/>
                <w:highlight w:val="none"/>
              </w:rPr>
            </w:pPr>
          </w:p>
        </w:tc>
        <w:tc>
          <w:tcPr>
            <w:tcW w:w="513" w:type="pct"/>
            <w:vMerge w:val="continue"/>
            <w:vAlign w:val="center"/>
          </w:tcPr>
          <w:p w14:paraId="0031FE87">
            <w:pPr>
              <w:shd w:val="clear"/>
              <w:ind w:firstLine="420"/>
              <w:jc w:val="center"/>
              <w:rPr>
                <w:rFonts w:ascii="仿宋" w:hAnsi="仿宋" w:eastAsia="仿宋"/>
                <w:color w:val="auto"/>
                <w:sz w:val="22"/>
                <w:szCs w:val="22"/>
                <w:highlight w:val="none"/>
              </w:rPr>
            </w:pPr>
          </w:p>
        </w:tc>
      </w:tr>
      <w:tr w14:paraId="6DB0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362" w:type="pct"/>
            <w:vMerge w:val="continue"/>
            <w:vAlign w:val="center"/>
          </w:tcPr>
          <w:p w14:paraId="1659711F">
            <w:pPr>
              <w:shd w:val="clear"/>
              <w:ind w:firstLine="420"/>
              <w:jc w:val="center"/>
              <w:rPr>
                <w:rFonts w:ascii="仿宋" w:hAnsi="仿宋" w:eastAsia="仿宋"/>
                <w:color w:val="auto"/>
                <w:sz w:val="22"/>
                <w:szCs w:val="22"/>
                <w:highlight w:val="none"/>
              </w:rPr>
            </w:pPr>
          </w:p>
        </w:tc>
        <w:tc>
          <w:tcPr>
            <w:tcW w:w="386" w:type="pct"/>
            <w:vAlign w:val="center"/>
          </w:tcPr>
          <w:p w14:paraId="00557986">
            <w:pPr>
              <w:widowControl/>
              <w:shd w:val="clear"/>
              <w:tabs>
                <w:tab w:val="left" w:pos="307"/>
                <w:tab w:val="center" w:pos="1241"/>
              </w:tabs>
              <w:jc w:val="center"/>
              <w:rPr>
                <w:rFonts w:ascii="仿宋" w:hAnsi="仿宋" w:eastAsia="仿宋" w:cs="Arial"/>
                <w:color w:val="auto"/>
                <w:kern w:val="0"/>
                <w:sz w:val="22"/>
                <w:szCs w:val="22"/>
                <w:highlight w:val="none"/>
              </w:rPr>
            </w:pPr>
            <w:r>
              <w:rPr>
                <w:rFonts w:hint="eastAsia" w:ascii="仿宋" w:hAnsi="仿宋" w:eastAsia="仿宋" w:cs="仿宋"/>
                <w:color w:val="auto"/>
                <w:kern w:val="0"/>
                <w:sz w:val="20"/>
                <w:highlight w:val="none"/>
              </w:rPr>
              <w:t>过滤风扇6（2024国网集招一体机用）</w:t>
            </w:r>
          </w:p>
        </w:tc>
        <w:tc>
          <w:tcPr>
            <w:tcW w:w="926" w:type="pct"/>
            <w:vAlign w:val="center"/>
          </w:tcPr>
          <w:p w14:paraId="4B5ADC00">
            <w:pPr>
              <w:widowControl/>
              <w:shd w:val="clear"/>
              <w:tabs>
                <w:tab w:val="left" w:pos="307"/>
                <w:tab w:val="center" w:pos="1241"/>
              </w:tabs>
              <w:jc w:val="center"/>
              <w:rPr>
                <w:rFonts w:ascii="仿宋" w:hAnsi="仿宋" w:eastAsia="仿宋" w:cs="仿宋"/>
                <w:color w:val="auto"/>
                <w:kern w:val="0"/>
                <w:sz w:val="20"/>
                <w:highlight w:val="none"/>
              </w:rPr>
            </w:pPr>
            <w:r>
              <w:rPr>
                <w:rFonts w:hint="eastAsia" w:ascii="仿宋" w:hAnsi="仿宋" w:eastAsia="仿宋" w:cs="仿宋"/>
                <w:color w:val="auto"/>
                <w:kern w:val="0"/>
                <w:sz w:val="20"/>
                <w:highlight w:val="none"/>
              </w:rPr>
              <w:t>圆形EC离心风机；AC220V输入；设备尺寸：</w:t>
            </w:r>
            <w:r>
              <w:rPr>
                <w:rFonts w:ascii="Cambria Math" w:hAnsi="Cambria Math" w:eastAsia="仿宋" w:cs="Cambria Math"/>
                <w:color w:val="auto"/>
                <w:kern w:val="0"/>
                <w:sz w:val="20"/>
                <w:highlight w:val="none"/>
              </w:rPr>
              <w:t>∅</w:t>
            </w:r>
            <w:r>
              <w:rPr>
                <w:rFonts w:hint="eastAsia" w:ascii="仿宋" w:hAnsi="仿宋" w:eastAsia="仿宋" w:cs="仿宋"/>
                <w:color w:val="auto"/>
                <w:kern w:val="0"/>
                <w:sz w:val="20"/>
                <w:highlight w:val="none"/>
              </w:rPr>
              <w:t>250mm；厚度：99-102mm（不含导风圈）；安装开孔尺寸</w:t>
            </w:r>
            <w:r>
              <w:rPr>
                <w:rFonts w:ascii="Cambria Math" w:hAnsi="Cambria Math" w:eastAsia="仿宋" w:cs="Cambria Math"/>
                <w:color w:val="auto"/>
                <w:kern w:val="0"/>
                <w:sz w:val="20"/>
                <w:highlight w:val="none"/>
              </w:rPr>
              <w:t>∅</w:t>
            </w:r>
            <w:r>
              <w:rPr>
                <w:rFonts w:hint="eastAsia" w:ascii="仿宋" w:hAnsi="仿宋" w:eastAsia="仿宋" w:cs="仿宋"/>
                <w:color w:val="auto"/>
                <w:kern w:val="0"/>
                <w:sz w:val="20"/>
                <w:highlight w:val="none"/>
              </w:rPr>
              <w:t>90mm：</w:t>
            </w:r>
          </w:p>
          <w:p w14:paraId="77B6C4A3">
            <w:pPr>
              <w:widowControl/>
              <w:shd w:val="clear"/>
              <w:tabs>
                <w:tab w:val="left" w:pos="307"/>
                <w:tab w:val="center" w:pos="1241"/>
              </w:tabs>
              <w:jc w:val="center"/>
              <w:rPr>
                <w:rFonts w:ascii="仿宋" w:hAnsi="仿宋" w:eastAsia="仿宋" w:cs="仿宋"/>
                <w:color w:val="auto"/>
                <w:kern w:val="0"/>
                <w:sz w:val="20"/>
                <w:highlight w:val="none"/>
              </w:rPr>
            </w:pPr>
            <w:r>
              <w:rPr>
                <w:rFonts w:hint="eastAsia" w:ascii="仿宋" w:hAnsi="仿宋" w:eastAsia="仿宋" w:cs="仿宋"/>
                <w:color w:val="auto"/>
                <w:kern w:val="0"/>
                <w:sz w:val="20"/>
                <w:highlight w:val="none"/>
              </w:rPr>
              <w:t>需配置导风圈,导风圈外形尺寸:</w:t>
            </w:r>
            <w:r>
              <w:rPr>
                <w:rFonts w:ascii="Cambria Math" w:hAnsi="Cambria Math" w:eastAsia="仿宋" w:cs="Cambria Math"/>
                <w:color w:val="auto"/>
                <w:kern w:val="0"/>
                <w:sz w:val="20"/>
                <w:highlight w:val="none"/>
              </w:rPr>
              <w:t>∅</w:t>
            </w:r>
            <w:r>
              <w:rPr>
                <w:rFonts w:hint="eastAsia" w:ascii="仿宋" w:hAnsi="仿宋" w:eastAsia="仿宋" w:cs="仿宋"/>
                <w:color w:val="auto"/>
                <w:kern w:val="0"/>
                <w:sz w:val="20"/>
                <w:highlight w:val="none"/>
              </w:rPr>
              <w:t>255mm，厚度：31mm</w:t>
            </w:r>
          </w:p>
          <w:p w14:paraId="2CCDA436">
            <w:pPr>
              <w:widowControl/>
              <w:shd w:val="clear"/>
              <w:tabs>
                <w:tab w:val="left" w:pos="307"/>
                <w:tab w:val="center" w:pos="1241"/>
              </w:tabs>
              <w:jc w:val="center"/>
              <w:rPr>
                <w:rFonts w:ascii="仿宋" w:hAnsi="仿宋" w:eastAsia="仿宋" w:cs="Arial"/>
                <w:color w:val="auto"/>
                <w:kern w:val="0"/>
                <w:sz w:val="22"/>
                <w:szCs w:val="22"/>
                <w:highlight w:val="none"/>
              </w:rPr>
            </w:pPr>
            <w:r>
              <w:rPr>
                <w:rFonts w:hint="eastAsia" w:ascii="仿宋" w:hAnsi="仿宋" w:eastAsia="仿宋" w:cs="仿宋"/>
                <w:color w:val="auto"/>
                <w:kern w:val="0"/>
                <w:sz w:val="20"/>
                <w:highlight w:val="none"/>
              </w:rPr>
              <w:t>具体详见技术要求。</w:t>
            </w:r>
          </w:p>
        </w:tc>
        <w:tc>
          <w:tcPr>
            <w:tcW w:w="278" w:type="pct"/>
            <w:shd w:val="clear" w:color="000000" w:fill="FFFFFF"/>
            <w:vAlign w:val="center"/>
          </w:tcPr>
          <w:p w14:paraId="68216995">
            <w:pPr>
              <w:widowControl/>
              <w:shd w:val="clear"/>
              <w:jc w:val="center"/>
              <w:rPr>
                <w:rFonts w:ascii="仿宋" w:hAnsi="仿宋" w:eastAsia="仿宋" w:cs="Arial"/>
                <w:color w:val="auto"/>
                <w:kern w:val="0"/>
                <w:sz w:val="22"/>
                <w:szCs w:val="22"/>
                <w:highlight w:val="none"/>
              </w:rPr>
            </w:pPr>
            <w:r>
              <w:rPr>
                <w:rFonts w:hint="eastAsia" w:ascii="仿宋" w:hAnsi="仿宋" w:eastAsia="仿宋" w:cs="仿宋"/>
                <w:color w:val="auto"/>
                <w:kern w:val="0"/>
                <w:sz w:val="20"/>
                <w:highlight w:val="none"/>
              </w:rPr>
              <w:t>套</w:t>
            </w:r>
          </w:p>
        </w:tc>
        <w:tc>
          <w:tcPr>
            <w:tcW w:w="278" w:type="pct"/>
            <w:tcBorders>
              <w:top w:val="nil"/>
              <w:left w:val="single" w:color="auto" w:sz="4" w:space="0"/>
              <w:bottom w:val="single" w:color="auto" w:sz="4" w:space="0"/>
              <w:right w:val="single" w:color="auto" w:sz="4" w:space="0"/>
            </w:tcBorders>
            <w:vAlign w:val="center"/>
          </w:tcPr>
          <w:p w14:paraId="7EE78C17">
            <w:pPr>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640</w:t>
            </w:r>
          </w:p>
        </w:tc>
        <w:tc>
          <w:tcPr>
            <w:tcW w:w="278" w:type="pct"/>
            <w:vMerge w:val="continue"/>
            <w:shd w:val="clear" w:color="000000" w:fill="FFFFFF"/>
            <w:vAlign w:val="center"/>
          </w:tcPr>
          <w:p w14:paraId="64DC5B48">
            <w:pPr>
              <w:shd w:val="clear"/>
              <w:ind w:firstLine="420"/>
              <w:jc w:val="center"/>
              <w:rPr>
                <w:rFonts w:ascii="仿宋" w:hAnsi="仿宋" w:eastAsia="仿宋"/>
                <w:color w:val="auto"/>
                <w:sz w:val="22"/>
                <w:szCs w:val="22"/>
                <w:highlight w:val="none"/>
              </w:rPr>
            </w:pPr>
          </w:p>
        </w:tc>
        <w:tc>
          <w:tcPr>
            <w:tcW w:w="231" w:type="pct"/>
            <w:vMerge w:val="continue"/>
            <w:vAlign w:val="center"/>
          </w:tcPr>
          <w:p w14:paraId="74A6D768">
            <w:pPr>
              <w:shd w:val="clear"/>
              <w:ind w:firstLine="420"/>
              <w:jc w:val="center"/>
              <w:rPr>
                <w:rFonts w:ascii="仿宋" w:hAnsi="仿宋" w:eastAsia="仿宋"/>
                <w:color w:val="auto"/>
                <w:sz w:val="22"/>
                <w:szCs w:val="22"/>
                <w:highlight w:val="none"/>
              </w:rPr>
            </w:pPr>
          </w:p>
        </w:tc>
        <w:tc>
          <w:tcPr>
            <w:tcW w:w="262" w:type="pct"/>
            <w:vMerge w:val="continue"/>
            <w:vAlign w:val="center"/>
          </w:tcPr>
          <w:p w14:paraId="3FA2B375">
            <w:pPr>
              <w:shd w:val="clear"/>
              <w:ind w:firstLine="420"/>
              <w:jc w:val="center"/>
              <w:rPr>
                <w:rFonts w:ascii="仿宋" w:hAnsi="仿宋" w:eastAsia="仿宋"/>
                <w:color w:val="auto"/>
                <w:sz w:val="22"/>
                <w:szCs w:val="22"/>
                <w:highlight w:val="none"/>
              </w:rPr>
            </w:pPr>
          </w:p>
        </w:tc>
        <w:tc>
          <w:tcPr>
            <w:tcW w:w="809" w:type="pct"/>
            <w:vMerge w:val="continue"/>
            <w:vAlign w:val="center"/>
          </w:tcPr>
          <w:p w14:paraId="218C2EF0">
            <w:pPr>
              <w:shd w:val="clear"/>
              <w:ind w:firstLine="420"/>
              <w:jc w:val="center"/>
              <w:rPr>
                <w:rFonts w:ascii="仿宋" w:hAnsi="仿宋" w:eastAsia="仿宋"/>
                <w:color w:val="auto"/>
                <w:sz w:val="22"/>
                <w:szCs w:val="22"/>
                <w:highlight w:val="none"/>
              </w:rPr>
            </w:pPr>
          </w:p>
        </w:tc>
        <w:tc>
          <w:tcPr>
            <w:tcW w:w="670" w:type="pct"/>
            <w:vMerge w:val="continue"/>
            <w:vAlign w:val="center"/>
          </w:tcPr>
          <w:p w14:paraId="60A5F052">
            <w:pPr>
              <w:shd w:val="clear"/>
              <w:ind w:firstLine="420"/>
              <w:jc w:val="center"/>
              <w:rPr>
                <w:rFonts w:ascii="仿宋" w:hAnsi="仿宋" w:eastAsia="仿宋"/>
                <w:color w:val="auto"/>
                <w:sz w:val="22"/>
                <w:szCs w:val="22"/>
                <w:highlight w:val="none"/>
              </w:rPr>
            </w:pPr>
          </w:p>
        </w:tc>
        <w:tc>
          <w:tcPr>
            <w:tcW w:w="513" w:type="pct"/>
            <w:vMerge w:val="continue"/>
            <w:vAlign w:val="center"/>
          </w:tcPr>
          <w:p w14:paraId="78390282">
            <w:pPr>
              <w:shd w:val="clear"/>
              <w:ind w:firstLine="420"/>
              <w:jc w:val="center"/>
              <w:rPr>
                <w:rFonts w:ascii="仿宋" w:hAnsi="仿宋" w:eastAsia="仿宋"/>
                <w:color w:val="auto"/>
                <w:sz w:val="22"/>
                <w:szCs w:val="22"/>
                <w:highlight w:val="none"/>
              </w:rPr>
            </w:pPr>
          </w:p>
        </w:tc>
      </w:tr>
      <w:tr w14:paraId="56E91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jc w:val="center"/>
        </w:trPr>
        <w:tc>
          <w:tcPr>
            <w:tcW w:w="362" w:type="pct"/>
            <w:vMerge w:val="continue"/>
            <w:vAlign w:val="center"/>
          </w:tcPr>
          <w:p w14:paraId="18533521">
            <w:pPr>
              <w:shd w:val="clear"/>
              <w:ind w:firstLine="420"/>
              <w:jc w:val="center"/>
              <w:rPr>
                <w:rFonts w:ascii="仿宋" w:hAnsi="仿宋" w:eastAsia="仿宋"/>
                <w:color w:val="auto"/>
                <w:sz w:val="22"/>
                <w:szCs w:val="22"/>
                <w:highlight w:val="none"/>
              </w:rPr>
            </w:pPr>
          </w:p>
        </w:tc>
        <w:tc>
          <w:tcPr>
            <w:tcW w:w="386" w:type="pct"/>
            <w:vAlign w:val="center"/>
          </w:tcPr>
          <w:p w14:paraId="4B29E737">
            <w:pPr>
              <w:widowControl/>
              <w:shd w:val="clear"/>
              <w:tabs>
                <w:tab w:val="left" w:pos="307"/>
                <w:tab w:val="center" w:pos="1241"/>
              </w:tabs>
              <w:jc w:val="center"/>
              <w:rPr>
                <w:rFonts w:ascii="仿宋_GB2312" w:eastAsia="仿宋_GB2312"/>
                <w:color w:val="auto"/>
                <w:sz w:val="20"/>
                <w:szCs w:val="22"/>
                <w:highlight w:val="none"/>
              </w:rPr>
            </w:pPr>
            <w:r>
              <w:rPr>
                <w:rFonts w:hint="eastAsia" w:ascii="仿宋" w:hAnsi="仿宋" w:eastAsia="仿宋" w:cs="仿宋"/>
                <w:color w:val="auto"/>
                <w:kern w:val="0"/>
                <w:sz w:val="20"/>
                <w:highlight w:val="none"/>
              </w:rPr>
              <w:t>过滤风扇7（800群充分体柜用）</w:t>
            </w:r>
          </w:p>
        </w:tc>
        <w:tc>
          <w:tcPr>
            <w:tcW w:w="926" w:type="pct"/>
            <w:vAlign w:val="center"/>
          </w:tcPr>
          <w:p w14:paraId="66C4CD4B">
            <w:pPr>
              <w:widowControl/>
              <w:shd w:val="clear"/>
              <w:tabs>
                <w:tab w:val="left" w:pos="307"/>
                <w:tab w:val="center" w:pos="1241"/>
              </w:tabs>
              <w:jc w:val="center"/>
              <w:rPr>
                <w:rFonts w:ascii="仿宋" w:hAnsi="仿宋" w:eastAsia="仿宋" w:cs="仿宋"/>
                <w:color w:val="auto"/>
                <w:kern w:val="0"/>
                <w:sz w:val="20"/>
                <w:highlight w:val="none"/>
              </w:rPr>
            </w:pPr>
            <w:r>
              <w:rPr>
                <w:rFonts w:hint="eastAsia" w:ascii="仿宋" w:hAnsi="仿宋" w:eastAsia="仿宋" w:cs="仿宋"/>
                <w:color w:val="auto"/>
                <w:kern w:val="0"/>
                <w:sz w:val="20"/>
                <w:highlight w:val="none"/>
              </w:rPr>
              <w:t>圆形EC离心风机；AC380V输入；设备尺寸：</w:t>
            </w:r>
            <w:r>
              <w:rPr>
                <w:rFonts w:ascii="Cambria Math" w:hAnsi="Cambria Math" w:eastAsia="仿宋" w:cs="Cambria Math"/>
                <w:color w:val="auto"/>
                <w:kern w:val="0"/>
                <w:sz w:val="20"/>
                <w:highlight w:val="none"/>
              </w:rPr>
              <w:t>∅</w:t>
            </w:r>
            <w:r>
              <w:rPr>
                <w:rFonts w:hint="eastAsia" w:ascii="仿宋" w:hAnsi="仿宋" w:eastAsia="仿宋" w:cs="仿宋"/>
                <w:color w:val="auto"/>
                <w:kern w:val="0"/>
                <w:sz w:val="20"/>
                <w:highlight w:val="none"/>
              </w:rPr>
              <w:t>404mm；厚度：273mm（不含导风圈）；安装开孔尺寸</w:t>
            </w:r>
            <w:r>
              <w:rPr>
                <w:rFonts w:ascii="Cambria Math" w:hAnsi="Cambria Math" w:eastAsia="仿宋" w:cs="Cambria Math"/>
                <w:color w:val="auto"/>
                <w:kern w:val="0"/>
                <w:sz w:val="20"/>
                <w:highlight w:val="none"/>
              </w:rPr>
              <w:t>∅</w:t>
            </w:r>
            <w:r>
              <w:rPr>
                <w:rFonts w:hint="eastAsia" w:ascii="仿宋" w:hAnsi="仿宋" w:eastAsia="仿宋" w:cs="仿宋"/>
                <w:color w:val="auto"/>
                <w:kern w:val="0"/>
                <w:sz w:val="20"/>
                <w:highlight w:val="none"/>
              </w:rPr>
              <w:t>186mm：</w:t>
            </w:r>
          </w:p>
          <w:p w14:paraId="2704B21B">
            <w:pPr>
              <w:widowControl/>
              <w:shd w:val="clear"/>
              <w:tabs>
                <w:tab w:val="left" w:pos="307"/>
                <w:tab w:val="center" w:pos="1241"/>
              </w:tabs>
              <w:jc w:val="center"/>
              <w:rPr>
                <w:rFonts w:ascii="仿宋" w:hAnsi="仿宋" w:eastAsia="仿宋" w:cs="仿宋"/>
                <w:color w:val="auto"/>
                <w:kern w:val="0"/>
                <w:sz w:val="20"/>
                <w:highlight w:val="none"/>
              </w:rPr>
            </w:pPr>
            <w:r>
              <w:rPr>
                <w:rFonts w:hint="eastAsia" w:ascii="仿宋" w:hAnsi="仿宋" w:eastAsia="仿宋" w:cs="仿宋"/>
                <w:color w:val="auto"/>
                <w:kern w:val="0"/>
                <w:sz w:val="20"/>
                <w:highlight w:val="none"/>
              </w:rPr>
              <w:t>需配置导风圈,导风圈外形尺寸:</w:t>
            </w:r>
            <w:r>
              <w:rPr>
                <w:rFonts w:ascii="Cambria Math" w:hAnsi="Cambria Math" w:eastAsia="仿宋" w:cs="Cambria Math"/>
                <w:color w:val="auto"/>
                <w:kern w:val="0"/>
                <w:sz w:val="20"/>
                <w:highlight w:val="none"/>
              </w:rPr>
              <w:t>∅</w:t>
            </w:r>
            <w:r>
              <w:rPr>
                <w:rFonts w:hint="eastAsia" w:ascii="仿宋" w:hAnsi="仿宋" w:eastAsia="仿宋" w:cs="仿宋"/>
                <w:color w:val="auto"/>
                <w:kern w:val="0"/>
                <w:sz w:val="20"/>
                <w:highlight w:val="none"/>
              </w:rPr>
              <w:t>422mm，厚度：76mm</w:t>
            </w:r>
          </w:p>
          <w:p w14:paraId="331BD5F4">
            <w:pPr>
              <w:shd w:val="clear"/>
              <w:jc w:val="center"/>
              <w:rPr>
                <w:color w:val="auto"/>
                <w:highlight w:val="none"/>
              </w:rPr>
            </w:pPr>
            <w:r>
              <w:rPr>
                <w:rFonts w:hint="eastAsia" w:ascii="仿宋" w:hAnsi="仿宋" w:eastAsia="仿宋" w:cs="仿宋"/>
                <w:color w:val="auto"/>
                <w:kern w:val="0"/>
                <w:sz w:val="20"/>
                <w:highlight w:val="none"/>
              </w:rPr>
              <w:t>具体详见技术要求。</w:t>
            </w:r>
          </w:p>
        </w:tc>
        <w:tc>
          <w:tcPr>
            <w:tcW w:w="278" w:type="pct"/>
            <w:shd w:val="clear" w:color="000000" w:fill="FFFFFF"/>
            <w:vAlign w:val="center"/>
          </w:tcPr>
          <w:p w14:paraId="4DEBC08A">
            <w:pPr>
              <w:widowControl/>
              <w:shd w:val="clear"/>
              <w:jc w:val="center"/>
              <w:rPr>
                <w:rFonts w:ascii="仿宋" w:hAnsi="仿宋" w:eastAsia="仿宋" w:cs="Arial"/>
                <w:color w:val="auto"/>
                <w:kern w:val="0"/>
                <w:sz w:val="22"/>
                <w:szCs w:val="22"/>
                <w:highlight w:val="none"/>
              </w:rPr>
            </w:pPr>
            <w:r>
              <w:rPr>
                <w:rFonts w:hint="eastAsia" w:ascii="仿宋" w:hAnsi="仿宋" w:eastAsia="仿宋" w:cs="仿宋"/>
                <w:color w:val="auto"/>
                <w:kern w:val="0"/>
                <w:sz w:val="20"/>
                <w:highlight w:val="none"/>
              </w:rPr>
              <w:t>套</w:t>
            </w:r>
          </w:p>
        </w:tc>
        <w:tc>
          <w:tcPr>
            <w:tcW w:w="278" w:type="pct"/>
            <w:tcBorders>
              <w:top w:val="nil"/>
              <w:left w:val="single" w:color="auto" w:sz="4" w:space="0"/>
              <w:bottom w:val="single" w:color="auto" w:sz="4" w:space="0"/>
              <w:right w:val="single" w:color="auto" w:sz="4" w:space="0"/>
            </w:tcBorders>
            <w:vAlign w:val="center"/>
          </w:tcPr>
          <w:p w14:paraId="68BDF1E3">
            <w:pPr>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40</w:t>
            </w:r>
          </w:p>
        </w:tc>
        <w:tc>
          <w:tcPr>
            <w:tcW w:w="278" w:type="pct"/>
            <w:vMerge w:val="continue"/>
            <w:shd w:val="clear" w:color="000000" w:fill="FFFFFF"/>
            <w:vAlign w:val="center"/>
          </w:tcPr>
          <w:p w14:paraId="6846523C">
            <w:pPr>
              <w:shd w:val="clear"/>
              <w:ind w:firstLine="420"/>
              <w:jc w:val="center"/>
              <w:rPr>
                <w:rFonts w:ascii="仿宋" w:hAnsi="仿宋" w:eastAsia="仿宋"/>
                <w:color w:val="auto"/>
                <w:sz w:val="22"/>
                <w:szCs w:val="22"/>
                <w:highlight w:val="none"/>
              </w:rPr>
            </w:pPr>
          </w:p>
        </w:tc>
        <w:tc>
          <w:tcPr>
            <w:tcW w:w="231" w:type="pct"/>
            <w:vMerge w:val="continue"/>
            <w:vAlign w:val="center"/>
          </w:tcPr>
          <w:p w14:paraId="6CCDBB69">
            <w:pPr>
              <w:shd w:val="clear"/>
              <w:ind w:firstLine="420"/>
              <w:jc w:val="center"/>
              <w:rPr>
                <w:rFonts w:ascii="仿宋" w:hAnsi="仿宋" w:eastAsia="仿宋"/>
                <w:color w:val="auto"/>
                <w:sz w:val="22"/>
                <w:szCs w:val="22"/>
                <w:highlight w:val="none"/>
              </w:rPr>
            </w:pPr>
          </w:p>
        </w:tc>
        <w:tc>
          <w:tcPr>
            <w:tcW w:w="262" w:type="pct"/>
            <w:vMerge w:val="continue"/>
            <w:vAlign w:val="center"/>
          </w:tcPr>
          <w:p w14:paraId="2B9B8F66">
            <w:pPr>
              <w:shd w:val="clear"/>
              <w:ind w:firstLine="420"/>
              <w:jc w:val="center"/>
              <w:rPr>
                <w:rFonts w:ascii="仿宋" w:hAnsi="仿宋" w:eastAsia="仿宋"/>
                <w:color w:val="auto"/>
                <w:sz w:val="22"/>
                <w:szCs w:val="22"/>
                <w:highlight w:val="none"/>
              </w:rPr>
            </w:pPr>
          </w:p>
        </w:tc>
        <w:tc>
          <w:tcPr>
            <w:tcW w:w="809" w:type="pct"/>
            <w:vMerge w:val="continue"/>
            <w:vAlign w:val="center"/>
          </w:tcPr>
          <w:p w14:paraId="3832B0DB">
            <w:pPr>
              <w:shd w:val="clear"/>
              <w:ind w:firstLine="420"/>
              <w:jc w:val="center"/>
              <w:rPr>
                <w:rFonts w:ascii="仿宋" w:hAnsi="仿宋" w:eastAsia="仿宋"/>
                <w:color w:val="auto"/>
                <w:sz w:val="22"/>
                <w:szCs w:val="22"/>
                <w:highlight w:val="none"/>
              </w:rPr>
            </w:pPr>
          </w:p>
        </w:tc>
        <w:tc>
          <w:tcPr>
            <w:tcW w:w="670" w:type="pct"/>
            <w:vMerge w:val="continue"/>
            <w:vAlign w:val="center"/>
          </w:tcPr>
          <w:p w14:paraId="5D6C5259">
            <w:pPr>
              <w:shd w:val="clear"/>
              <w:ind w:firstLine="420"/>
              <w:jc w:val="center"/>
              <w:rPr>
                <w:rFonts w:ascii="仿宋" w:hAnsi="仿宋" w:eastAsia="仿宋"/>
                <w:color w:val="auto"/>
                <w:sz w:val="22"/>
                <w:szCs w:val="22"/>
                <w:highlight w:val="none"/>
              </w:rPr>
            </w:pPr>
          </w:p>
        </w:tc>
        <w:tc>
          <w:tcPr>
            <w:tcW w:w="513" w:type="pct"/>
            <w:vMerge w:val="continue"/>
            <w:vAlign w:val="center"/>
          </w:tcPr>
          <w:p w14:paraId="4D0B014B">
            <w:pPr>
              <w:shd w:val="clear"/>
              <w:ind w:firstLine="420"/>
              <w:jc w:val="center"/>
              <w:rPr>
                <w:rFonts w:ascii="仿宋" w:hAnsi="仿宋" w:eastAsia="仿宋"/>
                <w:color w:val="auto"/>
                <w:sz w:val="22"/>
                <w:szCs w:val="22"/>
                <w:highlight w:val="none"/>
              </w:rPr>
            </w:pPr>
          </w:p>
        </w:tc>
      </w:tr>
    </w:tbl>
    <w:p w14:paraId="2E1C34B1">
      <w:pPr>
        <w:shd w:val="clear"/>
        <w:ind w:firstLine="420"/>
        <w:jc w:val="left"/>
        <w:rPr>
          <w:rFonts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749471FC">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备注：</w:t>
      </w:r>
    </w:p>
    <w:p w14:paraId="7DE5C92E">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7363D4A1">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57E12C7B">
      <w:pPr>
        <w:shd w:val="clear"/>
        <w:rPr>
          <w:rFonts w:ascii="仿宋" w:hAnsi="仿宋" w:eastAsia="仿宋"/>
          <w:color w:val="auto"/>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b/>
          <w:bCs/>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0092F746">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分标三十：充电设备直流接触器采购项目</w:t>
      </w:r>
    </w:p>
    <w:p w14:paraId="3952B883">
      <w:pPr>
        <w:pStyle w:val="13"/>
        <w:shd w:val="clear"/>
        <w:spacing w:line="400" w:lineRule="exact"/>
        <w:rPr>
          <w:rFonts w:cs="Arial"/>
          <w:color w:val="auto"/>
          <w:sz w:val="21"/>
          <w:highlight w:val="none"/>
        </w:rPr>
      </w:pPr>
      <w:r>
        <w:rPr>
          <w:rFonts w:hint="eastAsia" w:ascii="黑体" w:hAnsi="黑体" w:eastAsia="黑体" w:cs="黑体"/>
          <w:b/>
          <w:bCs/>
          <w:color w:val="auto"/>
          <w:kern w:val="2"/>
          <w:sz w:val="24"/>
          <w:szCs w:val="24"/>
          <w:highlight w:val="none"/>
          <w:lang w:val="en-US" w:eastAsia="zh-CN"/>
        </w:rPr>
        <w:t>分标编号：CY0625SWWP55FZ29</w:t>
      </w:r>
    </w:p>
    <w:tbl>
      <w:tblPr>
        <w:tblStyle w:val="10"/>
        <w:tblW w:w="13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632"/>
        <w:gridCol w:w="4108"/>
        <w:gridCol w:w="421"/>
        <w:gridCol w:w="421"/>
        <w:gridCol w:w="526"/>
        <w:gridCol w:w="526"/>
        <w:gridCol w:w="632"/>
        <w:gridCol w:w="2451"/>
        <w:gridCol w:w="1755"/>
        <w:gridCol w:w="1376"/>
      </w:tblGrid>
      <w:tr w14:paraId="57B7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31" w:type="dxa"/>
            <w:noWrap w:val="0"/>
            <w:vAlign w:val="center"/>
          </w:tcPr>
          <w:p w14:paraId="6C880EC8">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项目名称</w:t>
            </w:r>
          </w:p>
        </w:tc>
        <w:tc>
          <w:tcPr>
            <w:tcW w:w="632" w:type="dxa"/>
            <w:noWrap w:val="0"/>
            <w:vAlign w:val="center"/>
          </w:tcPr>
          <w:p w14:paraId="00C6BED2">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物资名称</w:t>
            </w:r>
          </w:p>
        </w:tc>
        <w:tc>
          <w:tcPr>
            <w:tcW w:w="4108" w:type="dxa"/>
            <w:noWrap w:val="0"/>
            <w:vAlign w:val="center"/>
          </w:tcPr>
          <w:p w14:paraId="3FFE5135">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主要技术要求</w:t>
            </w:r>
          </w:p>
        </w:tc>
        <w:tc>
          <w:tcPr>
            <w:tcW w:w="421" w:type="dxa"/>
            <w:noWrap w:val="0"/>
            <w:vAlign w:val="center"/>
          </w:tcPr>
          <w:p w14:paraId="54F3F8C4">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单位</w:t>
            </w:r>
          </w:p>
        </w:tc>
        <w:tc>
          <w:tcPr>
            <w:tcW w:w="421" w:type="dxa"/>
            <w:noWrap w:val="0"/>
            <w:vAlign w:val="center"/>
          </w:tcPr>
          <w:p w14:paraId="063B6D2D">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数量</w:t>
            </w:r>
          </w:p>
        </w:tc>
        <w:tc>
          <w:tcPr>
            <w:tcW w:w="526" w:type="dxa"/>
            <w:noWrap w:val="0"/>
            <w:vAlign w:val="center"/>
          </w:tcPr>
          <w:p w14:paraId="4FD0BBDA">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交货日期</w:t>
            </w:r>
          </w:p>
        </w:tc>
        <w:tc>
          <w:tcPr>
            <w:tcW w:w="526" w:type="dxa"/>
            <w:noWrap w:val="0"/>
            <w:vAlign w:val="center"/>
          </w:tcPr>
          <w:p w14:paraId="62331CE0">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质保期</w:t>
            </w:r>
          </w:p>
        </w:tc>
        <w:tc>
          <w:tcPr>
            <w:tcW w:w="632" w:type="dxa"/>
            <w:noWrap w:val="0"/>
            <w:vAlign w:val="center"/>
          </w:tcPr>
          <w:p w14:paraId="1861B542">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交货地点</w:t>
            </w:r>
          </w:p>
        </w:tc>
        <w:tc>
          <w:tcPr>
            <w:tcW w:w="2451" w:type="dxa"/>
            <w:noWrap w:val="0"/>
            <w:vAlign w:val="center"/>
          </w:tcPr>
          <w:p w14:paraId="6AE9A434">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1755" w:type="dxa"/>
            <w:noWrap w:val="0"/>
            <w:vAlign w:val="center"/>
          </w:tcPr>
          <w:p w14:paraId="6582FA1E">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1376" w:type="dxa"/>
            <w:noWrap w:val="0"/>
            <w:vAlign w:val="center"/>
          </w:tcPr>
          <w:p w14:paraId="4931B120">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724FB267">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47CDC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631" w:type="dxa"/>
            <w:vMerge w:val="restart"/>
            <w:shd w:val="clear" w:color="auto" w:fill="auto"/>
            <w:noWrap w:val="0"/>
            <w:vAlign w:val="center"/>
          </w:tcPr>
          <w:p w14:paraId="66A32EAD">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充电设备直流接触器采购项目（包一）</w:t>
            </w:r>
          </w:p>
        </w:tc>
        <w:tc>
          <w:tcPr>
            <w:tcW w:w="632" w:type="dxa"/>
            <w:shd w:val="clear" w:color="auto" w:fill="auto"/>
            <w:noWrap w:val="0"/>
            <w:vAlign w:val="center"/>
          </w:tcPr>
          <w:p w14:paraId="41C93FD2">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20A直流接触器</w:t>
            </w:r>
          </w:p>
        </w:tc>
        <w:tc>
          <w:tcPr>
            <w:tcW w:w="4108" w:type="dxa"/>
            <w:shd w:val="clear" w:color="auto" w:fill="auto"/>
            <w:noWrap w:val="0"/>
            <w:vAlign w:val="center"/>
          </w:tcPr>
          <w:p w14:paraId="32C623A9">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20A直流接触器额定电流20A,额定电压DC1000V;触点结构：主触点：一个常开；辅助触点：一个常开；线圈电源：DC12V，标准型；主触头有无极性都可；具体详见技术要求。</w:t>
            </w:r>
          </w:p>
        </w:tc>
        <w:tc>
          <w:tcPr>
            <w:tcW w:w="421" w:type="dxa"/>
            <w:shd w:val="clear" w:color="000000" w:fill="FFFFFF"/>
            <w:noWrap w:val="0"/>
            <w:vAlign w:val="center"/>
          </w:tcPr>
          <w:p w14:paraId="1186B375">
            <w:pPr>
              <w:widowControl/>
              <w:shd w:val="clear"/>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个</w:t>
            </w:r>
          </w:p>
        </w:tc>
        <w:tc>
          <w:tcPr>
            <w:tcW w:w="421" w:type="dxa"/>
            <w:shd w:val="clear" w:color="000000" w:fill="FFFFFF"/>
            <w:noWrap w:val="0"/>
            <w:vAlign w:val="center"/>
          </w:tcPr>
          <w:p w14:paraId="5B3411AB">
            <w:pPr>
              <w:widowControl/>
              <w:shd w:val="clear"/>
              <w:jc w:val="center"/>
              <w:textAlignment w:val="bottom"/>
              <w:rPr>
                <w:rFonts w:hint="eastAsia" w:ascii="仿宋" w:hAnsi="仿宋" w:eastAsia="仿宋" w:cs="仿宋"/>
                <w:color w:val="auto"/>
                <w:kern w:val="0"/>
                <w:sz w:val="24"/>
                <w:szCs w:val="24"/>
                <w:highlight w:val="none"/>
              </w:rPr>
            </w:pPr>
            <w:r>
              <w:rPr>
                <w:rFonts w:hint="eastAsia" w:ascii="仿宋" w:hAnsi="仿宋" w:eastAsia="仿宋"/>
                <w:color w:val="auto"/>
                <w:sz w:val="24"/>
                <w:szCs w:val="24"/>
                <w:highlight w:val="none"/>
              </w:rPr>
              <w:t>6000</w:t>
            </w:r>
          </w:p>
        </w:tc>
        <w:tc>
          <w:tcPr>
            <w:tcW w:w="526" w:type="dxa"/>
            <w:vMerge w:val="restart"/>
            <w:noWrap w:val="0"/>
            <w:vAlign w:val="center"/>
          </w:tcPr>
          <w:p w14:paraId="0F187112">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合签订后15日内</w:t>
            </w:r>
          </w:p>
        </w:tc>
        <w:tc>
          <w:tcPr>
            <w:tcW w:w="526" w:type="dxa"/>
            <w:vMerge w:val="restart"/>
            <w:noWrap w:val="0"/>
            <w:vAlign w:val="center"/>
          </w:tcPr>
          <w:p w14:paraId="257443CB">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60个月</w:t>
            </w:r>
          </w:p>
        </w:tc>
        <w:tc>
          <w:tcPr>
            <w:tcW w:w="632" w:type="dxa"/>
            <w:vMerge w:val="restart"/>
            <w:noWrap w:val="0"/>
            <w:vAlign w:val="center"/>
          </w:tcPr>
          <w:p w14:paraId="26F7F067">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买方指定仓库地面交货</w:t>
            </w:r>
          </w:p>
        </w:tc>
        <w:tc>
          <w:tcPr>
            <w:tcW w:w="2451" w:type="dxa"/>
            <w:vMerge w:val="restart"/>
            <w:noWrap w:val="0"/>
            <w:vAlign w:val="center"/>
          </w:tcPr>
          <w:p w14:paraId="44207C38">
            <w:pPr>
              <w:widowControl/>
              <w:shd w:val="clear"/>
              <w:jc w:val="center"/>
              <w:rPr>
                <w:rFonts w:hint="eastAsia" w:ascii="仿宋" w:hAnsi="仿宋" w:eastAsia="仿宋" w:cs="宋体"/>
                <w:color w:val="auto"/>
                <w:kern w:val="0"/>
                <w:sz w:val="22"/>
                <w:szCs w:val="22"/>
                <w:highlight w:val="none"/>
                <w:lang w:val="en-US" w:eastAsia="zh-CN"/>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val="en-US" w:eastAsia="zh-CN"/>
              </w:rPr>
              <w:t>:</w:t>
            </w:r>
            <w:r>
              <w:rPr>
                <w:rFonts w:hint="eastAsia" w:ascii="仿宋" w:hAnsi="仿宋" w:eastAsia="仿宋" w:cs="宋体"/>
                <w:color w:val="auto"/>
                <w:kern w:val="0"/>
                <w:sz w:val="22"/>
                <w:szCs w:val="22"/>
                <w:highlight w:val="none"/>
              </w:rPr>
              <w:t>制造商或代理商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产品型式试验报告或检测报告或鉴定报告</w:t>
            </w:r>
            <w:r>
              <w:rPr>
                <w:rFonts w:hint="eastAsia" w:ascii="仿宋" w:hAnsi="仿宋" w:eastAsia="仿宋" w:cs="宋体"/>
                <w:b/>
                <w:bCs/>
                <w:color w:val="auto"/>
                <w:kern w:val="0"/>
                <w:sz w:val="22"/>
                <w:szCs w:val="22"/>
                <w:highlight w:val="none"/>
                <w:lang w:val="en-US" w:eastAsia="zh-CN"/>
              </w:rPr>
              <w:t>:</w:t>
            </w:r>
            <w:r>
              <w:rPr>
                <w:rFonts w:hint="eastAsia" w:ascii="仿宋" w:hAnsi="仿宋" w:eastAsia="仿宋" w:cs="宋体"/>
                <w:color w:val="auto"/>
                <w:kern w:val="0"/>
                <w:sz w:val="22"/>
                <w:szCs w:val="22"/>
                <w:highlight w:val="none"/>
              </w:rPr>
              <w:t>提供国家认可第三方检测机构出具的产品有效检测报告</w:t>
            </w:r>
            <w:r>
              <w:rPr>
                <w:rFonts w:hint="eastAsia" w:ascii="仿宋" w:hAnsi="仿宋" w:eastAsia="仿宋" w:cs="宋体"/>
                <w:color w:val="auto"/>
                <w:kern w:val="0"/>
                <w:sz w:val="22"/>
                <w:szCs w:val="22"/>
                <w:highlight w:val="none"/>
                <w:lang w:val="en-US" w:eastAsia="zh-CN"/>
              </w:rPr>
              <w:t>;3.</w:t>
            </w:r>
            <w:r>
              <w:rPr>
                <w:rFonts w:hint="eastAsia" w:ascii="仿宋" w:hAnsi="仿宋" w:eastAsia="仿宋" w:cs="宋体"/>
                <w:b/>
                <w:bCs/>
                <w:color w:val="auto"/>
                <w:kern w:val="0"/>
                <w:sz w:val="22"/>
                <w:szCs w:val="22"/>
                <w:highlight w:val="none"/>
              </w:rPr>
              <w:t>3C认证证书</w:t>
            </w:r>
            <w:r>
              <w:rPr>
                <w:rFonts w:hint="eastAsia" w:ascii="仿宋" w:hAnsi="仿宋" w:eastAsia="仿宋" w:cs="宋体"/>
                <w:b/>
                <w:bCs/>
                <w:color w:val="auto"/>
                <w:kern w:val="0"/>
                <w:sz w:val="22"/>
                <w:szCs w:val="22"/>
                <w:highlight w:val="none"/>
                <w:lang w:val="en-US" w:eastAsia="zh-CN"/>
              </w:rPr>
              <w:t>:</w:t>
            </w:r>
            <w:r>
              <w:rPr>
                <w:rFonts w:hint="eastAsia" w:ascii="仿宋" w:hAnsi="仿宋" w:eastAsia="仿宋" w:cs="宋体"/>
                <w:color w:val="auto"/>
                <w:kern w:val="0"/>
                <w:sz w:val="22"/>
                <w:szCs w:val="22"/>
                <w:highlight w:val="none"/>
              </w:rPr>
              <w:t>强制性认证产品符合性自我声明证书（3C）</w:t>
            </w:r>
            <w:r>
              <w:rPr>
                <w:rFonts w:hint="eastAsia" w:ascii="仿宋" w:hAnsi="仿宋" w:eastAsia="仿宋" w:cs="宋体"/>
                <w:color w:val="auto"/>
                <w:kern w:val="0"/>
                <w:sz w:val="22"/>
                <w:szCs w:val="22"/>
                <w:highlight w:val="none"/>
                <w:lang w:val="en-US" w:eastAsia="zh-CN"/>
              </w:rPr>
              <w:t>;4.</w:t>
            </w:r>
            <w:r>
              <w:rPr>
                <w:rFonts w:hint="eastAsia" w:ascii="仿宋" w:hAnsi="仿宋" w:eastAsia="仿宋" w:cs="宋体"/>
                <w:b/>
                <w:bCs/>
                <w:color w:val="auto"/>
                <w:kern w:val="0"/>
                <w:sz w:val="22"/>
                <w:szCs w:val="22"/>
                <w:highlight w:val="none"/>
              </w:rPr>
              <w:t>备注</w:t>
            </w:r>
            <w:r>
              <w:rPr>
                <w:rFonts w:hint="eastAsia" w:ascii="仿宋" w:hAnsi="仿宋" w:eastAsia="仿宋" w:cs="宋体"/>
                <w:b/>
                <w:bCs/>
                <w:color w:val="auto"/>
                <w:kern w:val="0"/>
                <w:sz w:val="22"/>
                <w:szCs w:val="22"/>
                <w:highlight w:val="none"/>
                <w:lang w:val="en-US" w:eastAsia="zh-CN"/>
              </w:rPr>
              <w:t>:</w:t>
            </w:r>
            <w:r>
              <w:rPr>
                <w:rFonts w:hint="eastAsia" w:ascii="仿宋" w:hAnsi="仿宋" w:eastAsia="仿宋" w:cs="宋体"/>
                <w:color w:val="auto"/>
                <w:kern w:val="0"/>
                <w:sz w:val="22"/>
                <w:szCs w:val="22"/>
                <w:highlight w:val="none"/>
              </w:rPr>
              <w:t>代理商需提供制造商授权函及质保函</w:t>
            </w:r>
          </w:p>
        </w:tc>
        <w:tc>
          <w:tcPr>
            <w:tcW w:w="1755" w:type="dxa"/>
            <w:vMerge w:val="restart"/>
            <w:noWrap w:val="0"/>
            <w:vAlign w:val="center"/>
          </w:tcPr>
          <w:p w14:paraId="51296C8C">
            <w:pPr>
              <w:widowControl/>
              <w:shd w:val="clear"/>
              <w:jc w:val="center"/>
              <w:rPr>
                <w:rFonts w:hint="eastAsia" w:ascii="仿宋" w:hAnsi="仿宋" w:eastAsia="仿宋" w:cs="宋体"/>
                <w:color w:val="auto"/>
                <w:kern w:val="0"/>
                <w:sz w:val="22"/>
                <w:szCs w:val="22"/>
                <w:highlight w:val="none"/>
                <w:lang w:val="en-US" w:eastAsia="zh-CN"/>
              </w:rPr>
            </w:pPr>
            <w:r>
              <w:rPr>
                <w:rFonts w:hint="eastAsia" w:ascii="仿宋" w:hAnsi="仿宋" w:eastAsia="仿宋" w:cs="宋体"/>
                <w:b/>
                <w:bCs/>
                <w:color w:val="auto"/>
                <w:kern w:val="0"/>
                <w:sz w:val="22"/>
                <w:szCs w:val="22"/>
                <w:highlight w:val="none"/>
              </w:rPr>
              <w:t>业绩要求</w:t>
            </w:r>
            <w:r>
              <w:rPr>
                <w:rFonts w:hint="eastAsia" w:ascii="仿宋" w:hAnsi="仿宋" w:eastAsia="仿宋" w:cs="宋体"/>
                <w:b/>
                <w:bCs/>
                <w:color w:val="auto"/>
                <w:kern w:val="0"/>
                <w:sz w:val="22"/>
                <w:szCs w:val="22"/>
                <w:highlight w:val="none"/>
                <w:lang w:val="en-US" w:eastAsia="zh-CN"/>
              </w:rPr>
              <w:t>:</w:t>
            </w:r>
            <w:r>
              <w:rPr>
                <w:rFonts w:hint="eastAsia" w:ascii="仿宋" w:hAnsi="仿宋" w:eastAsia="仿宋" w:cs="宋体"/>
                <w:color w:val="auto"/>
                <w:kern w:val="0"/>
                <w:sz w:val="22"/>
                <w:szCs w:val="22"/>
                <w:highlight w:val="none"/>
              </w:rPr>
              <w:t>2022年1月1日至招标公告发布之日内,</w:t>
            </w:r>
            <w:r>
              <w:rPr>
                <w:rFonts w:hint="eastAsia" w:ascii="仿宋" w:hAnsi="仿宋" w:eastAsia="仿宋"/>
                <w:color w:val="auto"/>
                <w:sz w:val="22"/>
                <w:szCs w:val="22"/>
                <w:highlight w:val="none"/>
              </w:rPr>
              <w:t>具有</w:t>
            </w:r>
            <w:r>
              <w:rPr>
                <w:rFonts w:hint="eastAsia" w:ascii="仿宋" w:hAnsi="仿宋" w:eastAsia="仿宋" w:cs="宋体"/>
                <w:color w:val="auto"/>
                <w:kern w:val="0"/>
                <w:sz w:val="22"/>
                <w:szCs w:val="22"/>
                <w:highlight w:val="none"/>
              </w:rPr>
              <w:t>直流接触器相关产品累计销售业绩不少于2</w:t>
            </w:r>
            <w:r>
              <w:rPr>
                <w:rFonts w:ascii="仿宋" w:hAnsi="仿宋" w:eastAsia="仿宋" w:cs="宋体"/>
                <w:color w:val="auto"/>
                <w:kern w:val="0"/>
                <w:sz w:val="22"/>
                <w:szCs w:val="22"/>
                <w:highlight w:val="none"/>
              </w:rPr>
              <w:t>0</w:t>
            </w:r>
            <w:r>
              <w:rPr>
                <w:rFonts w:hint="eastAsia" w:ascii="仿宋" w:hAnsi="仿宋" w:eastAsia="仿宋" w:cs="宋体"/>
                <w:color w:val="auto"/>
                <w:kern w:val="0"/>
                <w:sz w:val="22"/>
                <w:szCs w:val="22"/>
                <w:highlight w:val="none"/>
              </w:rPr>
              <w:t>0万。</w:t>
            </w:r>
            <w:r>
              <w:rPr>
                <w:rFonts w:hint="eastAsia" w:ascii="仿宋" w:hAnsi="仿宋" w:eastAsia="仿宋" w:cs="宋体"/>
                <w:b/>
                <w:bCs/>
                <w:color w:val="auto"/>
                <w:kern w:val="0"/>
                <w:sz w:val="22"/>
                <w:szCs w:val="22"/>
                <w:highlight w:val="none"/>
              </w:rPr>
              <w:t>（</w:t>
            </w:r>
            <w:r>
              <w:rPr>
                <w:rFonts w:hint="eastAsia" w:ascii="仿宋" w:hAnsi="仿宋" w:eastAsia="仿宋" w:cs="方正仿宋_GBK"/>
                <w:b/>
                <w:bCs/>
                <w:color w:val="auto"/>
                <w:kern w:val="0"/>
                <w:sz w:val="22"/>
                <w:szCs w:val="22"/>
                <w:highlight w:val="none"/>
                <w:lang w:bidi="ar"/>
              </w:rPr>
              <w:t>时间以合同签订日期为准，须提供用户合同封面、金额页、合同签字盖章页复印件、证明合同内容的合同页、发票复印件、发票查验结果截图</w:t>
            </w:r>
            <w:r>
              <w:rPr>
                <w:rFonts w:hint="eastAsia" w:ascii="仿宋" w:hAnsi="仿宋" w:eastAsia="仿宋" w:cs="宋体"/>
                <w:b/>
                <w:bCs/>
                <w:color w:val="auto"/>
                <w:kern w:val="0"/>
                <w:sz w:val="22"/>
                <w:szCs w:val="22"/>
                <w:highlight w:val="none"/>
              </w:rPr>
              <w:t>）</w:t>
            </w:r>
          </w:p>
        </w:tc>
        <w:tc>
          <w:tcPr>
            <w:tcW w:w="1376" w:type="dxa"/>
            <w:vMerge w:val="restart"/>
            <w:noWrap w:val="0"/>
            <w:vAlign w:val="center"/>
          </w:tcPr>
          <w:p w14:paraId="730D0926">
            <w:pPr>
              <w:widowControl/>
              <w:shd w:val="clear"/>
              <w:jc w:val="center"/>
              <w:rPr>
                <w:rFonts w:hint="default" w:ascii="仿宋" w:hAnsi="仿宋" w:eastAsia="仿宋" w:cs="宋体"/>
                <w:color w:val="auto"/>
                <w:kern w:val="0"/>
                <w:sz w:val="22"/>
                <w:szCs w:val="22"/>
                <w:highlight w:val="none"/>
                <w:lang w:val="en-US" w:eastAsia="zh-CN"/>
              </w:rPr>
            </w:pPr>
            <w:r>
              <w:rPr>
                <w:rFonts w:hint="eastAsia" w:ascii="仿宋" w:hAnsi="仿宋" w:eastAsia="仿宋" w:cs="宋体"/>
                <w:color w:val="auto"/>
                <w:kern w:val="0"/>
                <w:sz w:val="22"/>
                <w:szCs w:val="22"/>
                <w:highlight w:val="none"/>
                <w:lang w:val="en-US" w:eastAsia="zh-CN"/>
              </w:rPr>
              <w:t>5.9</w:t>
            </w:r>
          </w:p>
        </w:tc>
      </w:tr>
      <w:tr w14:paraId="5381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631" w:type="dxa"/>
            <w:vMerge w:val="continue"/>
            <w:shd w:val="clear" w:color="auto" w:fill="auto"/>
            <w:noWrap w:val="0"/>
            <w:vAlign w:val="center"/>
          </w:tcPr>
          <w:p w14:paraId="326B5E85">
            <w:pPr>
              <w:widowControl/>
              <w:shd w:val="clear"/>
              <w:jc w:val="center"/>
              <w:rPr>
                <w:rFonts w:hint="eastAsia" w:ascii="仿宋" w:hAnsi="仿宋" w:eastAsia="仿宋" w:cs="宋体"/>
                <w:color w:val="auto"/>
                <w:kern w:val="0"/>
                <w:sz w:val="22"/>
                <w:szCs w:val="22"/>
                <w:highlight w:val="none"/>
              </w:rPr>
            </w:pPr>
          </w:p>
        </w:tc>
        <w:tc>
          <w:tcPr>
            <w:tcW w:w="632" w:type="dxa"/>
            <w:shd w:val="clear" w:color="auto" w:fill="auto"/>
            <w:noWrap w:val="0"/>
            <w:vAlign w:val="center"/>
          </w:tcPr>
          <w:p w14:paraId="63859D3D">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50A 直流接触器</w:t>
            </w:r>
          </w:p>
        </w:tc>
        <w:tc>
          <w:tcPr>
            <w:tcW w:w="4108" w:type="dxa"/>
            <w:shd w:val="clear" w:color="auto" w:fill="auto"/>
            <w:noWrap w:val="0"/>
            <w:vAlign w:val="center"/>
          </w:tcPr>
          <w:p w14:paraId="5B6D2FE6">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50A直流接触器额定电流50A,额定电压DC1000V；触点结构：主触点：一个常开；辅助触点：一个常开。线圈电源：DC12V，标准型；主触头要求无极性，内螺纹结构；具体详见技术要求。</w:t>
            </w:r>
          </w:p>
        </w:tc>
        <w:tc>
          <w:tcPr>
            <w:tcW w:w="421" w:type="dxa"/>
            <w:shd w:val="clear" w:color="000000" w:fill="FFFFFF"/>
            <w:noWrap w:val="0"/>
            <w:vAlign w:val="center"/>
          </w:tcPr>
          <w:p w14:paraId="0D7B1A3D">
            <w:pPr>
              <w:widowControl/>
              <w:shd w:val="clear"/>
              <w:jc w:val="center"/>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个</w:t>
            </w:r>
          </w:p>
        </w:tc>
        <w:tc>
          <w:tcPr>
            <w:tcW w:w="421" w:type="dxa"/>
            <w:shd w:val="clear" w:color="000000" w:fill="FFFFFF"/>
            <w:noWrap w:val="0"/>
            <w:vAlign w:val="center"/>
          </w:tcPr>
          <w:p w14:paraId="083DF034">
            <w:pPr>
              <w:widowControl/>
              <w:shd w:val="clear"/>
              <w:jc w:val="center"/>
              <w:textAlignment w:val="bottom"/>
              <w:rPr>
                <w:rFonts w:hint="eastAsia" w:ascii="仿宋" w:hAnsi="仿宋" w:eastAsia="仿宋" w:cs="仿宋"/>
                <w:color w:val="auto"/>
                <w:kern w:val="0"/>
                <w:sz w:val="24"/>
                <w:szCs w:val="24"/>
                <w:highlight w:val="none"/>
              </w:rPr>
            </w:pPr>
            <w:r>
              <w:rPr>
                <w:rFonts w:hint="eastAsia" w:ascii="仿宋" w:hAnsi="仿宋" w:eastAsia="仿宋"/>
                <w:color w:val="auto"/>
                <w:sz w:val="24"/>
                <w:szCs w:val="24"/>
                <w:highlight w:val="none"/>
              </w:rPr>
              <w:t>120</w:t>
            </w:r>
          </w:p>
        </w:tc>
        <w:tc>
          <w:tcPr>
            <w:tcW w:w="526" w:type="dxa"/>
            <w:vMerge w:val="continue"/>
            <w:noWrap w:val="0"/>
            <w:vAlign w:val="center"/>
          </w:tcPr>
          <w:p w14:paraId="3A4385CE">
            <w:pPr>
              <w:widowControl/>
              <w:shd w:val="clear"/>
              <w:jc w:val="center"/>
              <w:rPr>
                <w:rFonts w:hint="eastAsia" w:ascii="仿宋" w:hAnsi="仿宋" w:eastAsia="仿宋" w:cs="宋体"/>
                <w:color w:val="auto"/>
                <w:kern w:val="0"/>
                <w:sz w:val="22"/>
                <w:szCs w:val="22"/>
                <w:highlight w:val="none"/>
              </w:rPr>
            </w:pPr>
          </w:p>
        </w:tc>
        <w:tc>
          <w:tcPr>
            <w:tcW w:w="526" w:type="dxa"/>
            <w:vMerge w:val="continue"/>
            <w:noWrap w:val="0"/>
            <w:vAlign w:val="center"/>
          </w:tcPr>
          <w:p w14:paraId="47E10B3D">
            <w:pPr>
              <w:widowControl/>
              <w:shd w:val="clear"/>
              <w:jc w:val="center"/>
              <w:rPr>
                <w:rFonts w:hint="eastAsia" w:ascii="仿宋" w:hAnsi="仿宋" w:eastAsia="仿宋" w:cs="宋体"/>
                <w:color w:val="auto"/>
                <w:kern w:val="0"/>
                <w:sz w:val="22"/>
                <w:szCs w:val="22"/>
                <w:highlight w:val="none"/>
              </w:rPr>
            </w:pPr>
          </w:p>
        </w:tc>
        <w:tc>
          <w:tcPr>
            <w:tcW w:w="632" w:type="dxa"/>
            <w:vMerge w:val="continue"/>
            <w:noWrap w:val="0"/>
            <w:vAlign w:val="center"/>
          </w:tcPr>
          <w:p w14:paraId="54A7232A">
            <w:pPr>
              <w:widowControl/>
              <w:shd w:val="clear"/>
              <w:jc w:val="center"/>
              <w:rPr>
                <w:rFonts w:hint="eastAsia" w:ascii="仿宋" w:hAnsi="仿宋" w:eastAsia="仿宋" w:cs="宋体"/>
                <w:color w:val="auto"/>
                <w:kern w:val="0"/>
                <w:sz w:val="22"/>
                <w:szCs w:val="22"/>
                <w:highlight w:val="none"/>
              </w:rPr>
            </w:pPr>
          </w:p>
        </w:tc>
        <w:tc>
          <w:tcPr>
            <w:tcW w:w="2451" w:type="dxa"/>
            <w:vMerge w:val="continue"/>
            <w:noWrap w:val="0"/>
            <w:vAlign w:val="center"/>
          </w:tcPr>
          <w:p w14:paraId="2DD80E31">
            <w:pPr>
              <w:widowControl/>
              <w:shd w:val="clear"/>
              <w:jc w:val="center"/>
              <w:rPr>
                <w:rFonts w:hint="eastAsia" w:ascii="仿宋" w:hAnsi="仿宋" w:eastAsia="仿宋" w:cs="宋体"/>
                <w:color w:val="auto"/>
                <w:kern w:val="0"/>
                <w:sz w:val="22"/>
                <w:szCs w:val="22"/>
                <w:highlight w:val="none"/>
              </w:rPr>
            </w:pPr>
          </w:p>
        </w:tc>
        <w:tc>
          <w:tcPr>
            <w:tcW w:w="1755" w:type="dxa"/>
            <w:vMerge w:val="continue"/>
            <w:noWrap w:val="0"/>
            <w:vAlign w:val="center"/>
          </w:tcPr>
          <w:p w14:paraId="3B197AA6">
            <w:pPr>
              <w:widowControl/>
              <w:shd w:val="clear"/>
              <w:jc w:val="center"/>
              <w:rPr>
                <w:rFonts w:hint="eastAsia" w:ascii="仿宋" w:hAnsi="仿宋" w:eastAsia="仿宋" w:cs="宋体"/>
                <w:color w:val="auto"/>
                <w:kern w:val="0"/>
                <w:sz w:val="22"/>
                <w:szCs w:val="22"/>
                <w:highlight w:val="none"/>
              </w:rPr>
            </w:pPr>
          </w:p>
        </w:tc>
        <w:tc>
          <w:tcPr>
            <w:tcW w:w="1376" w:type="dxa"/>
            <w:vMerge w:val="continue"/>
            <w:noWrap w:val="0"/>
            <w:vAlign w:val="center"/>
          </w:tcPr>
          <w:p w14:paraId="15336431">
            <w:pPr>
              <w:widowControl/>
              <w:shd w:val="clear"/>
              <w:jc w:val="center"/>
              <w:rPr>
                <w:rFonts w:hint="eastAsia" w:ascii="仿宋" w:hAnsi="仿宋" w:eastAsia="仿宋" w:cs="宋体"/>
                <w:color w:val="auto"/>
                <w:kern w:val="0"/>
                <w:sz w:val="22"/>
                <w:szCs w:val="22"/>
                <w:highlight w:val="none"/>
              </w:rPr>
            </w:pPr>
          </w:p>
        </w:tc>
      </w:tr>
      <w:tr w14:paraId="0298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jc w:val="center"/>
        </w:trPr>
        <w:tc>
          <w:tcPr>
            <w:tcW w:w="631" w:type="dxa"/>
            <w:vMerge w:val="continue"/>
            <w:shd w:val="clear" w:color="auto" w:fill="auto"/>
            <w:noWrap w:val="0"/>
            <w:vAlign w:val="center"/>
          </w:tcPr>
          <w:p w14:paraId="5DA2E44B">
            <w:pPr>
              <w:widowControl/>
              <w:shd w:val="clear"/>
              <w:jc w:val="center"/>
              <w:rPr>
                <w:rFonts w:hint="eastAsia" w:ascii="仿宋" w:hAnsi="仿宋" w:eastAsia="仿宋" w:cs="宋体"/>
                <w:color w:val="auto"/>
                <w:kern w:val="0"/>
                <w:sz w:val="22"/>
                <w:szCs w:val="22"/>
                <w:highlight w:val="none"/>
              </w:rPr>
            </w:pPr>
          </w:p>
        </w:tc>
        <w:tc>
          <w:tcPr>
            <w:tcW w:w="632" w:type="dxa"/>
            <w:shd w:val="clear" w:color="auto" w:fill="auto"/>
            <w:noWrap w:val="0"/>
            <w:vAlign w:val="center"/>
          </w:tcPr>
          <w:p w14:paraId="218627FE">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100A直流接触器(单触点)</w:t>
            </w:r>
          </w:p>
        </w:tc>
        <w:tc>
          <w:tcPr>
            <w:tcW w:w="4108" w:type="dxa"/>
            <w:shd w:val="clear" w:color="auto" w:fill="auto"/>
            <w:noWrap w:val="0"/>
            <w:vAlign w:val="center"/>
          </w:tcPr>
          <w:p w14:paraId="31F0CDBA">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100A直流接触器额定电流100A,额定电压DC1000V；触点结构：主触点：一个常开；辅助触点：一个常开。线圈电源：DC12V，标准型；主触头要求无极性，内螺纹结构；具体详见技术要求。</w:t>
            </w:r>
          </w:p>
        </w:tc>
        <w:tc>
          <w:tcPr>
            <w:tcW w:w="421" w:type="dxa"/>
            <w:shd w:val="clear" w:color="000000" w:fill="FFFFFF"/>
            <w:noWrap w:val="0"/>
            <w:vAlign w:val="center"/>
          </w:tcPr>
          <w:p w14:paraId="729A78D4">
            <w:pPr>
              <w:widowControl/>
              <w:shd w:val="clear"/>
              <w:jc w:val="center"/>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个</w:t>
            </w:r>
          </w:p>
        </w:tc>
        <w:tc>
          <w:tcPr>
            <w:tcW w:w="421" w:type="dxa"/>
            <w:shd w:val="clear" w:color="000000" w:fill="FFFFFF"/>
            <w:noWrap w:val="0"/>
            <w:vAlign w:val="center"/>
          </w:tcPr>
          <w:p w14:paraId="62491039">
            <w:pPr>
              <w:widowControl/>
              <w:shd w:val="clear"/>
              <w:jc w:val="center"/>
              <w:textAlignment w:val="bottom"/>
              <w:rPr>
                <w:rFonts w:hint="eastAsia" w:ascii="仿宋" w:hAnsi="仿宋" w:eastAsia="仿宋" w:cs="仿宋"/>
                <w:color w:val="auto"/>
                <w:kern w:val="0"/>
                <w:sz w:val="24"/>
                <w:szCs w:val="24"/>
                <w:highlight w:val="none"/>
              </w:rPr>
            </w:pPr>
            <w:r>
              <w:rPr>
                <w:rFonts w:hint="eastAsia" w:ascii="仿宋" w:hAnsi="仿宋" w:eastAsia="仿宋"/>
                <w:color w:val="auto"/>
                <w:sz w:val="24"/>
                <w:szCs w:val="24"/>
                <w:highlight w:val="none"/>
              </w:rPr>
              <w:t>30</w:t>
            </w:r>
          </w:p>
        </w:tc>
        <w:tc>
          <w:tcPr>
            <w:tcW w:w="526" w:type="dxa"/>
            <w:vMerge w:val="continue"/>
            <w:noWrap w:val="0"/>
            <w:vAlign w:val="center"/>
          </w:tcPr>
          <w:p w14:paraId="23881C18">
            <w:pPr>
              <w:widowControl/>
              <w:shd w:val="clear"/>
              <w:jc w:val="center"/>
              <w:rPr>
                <w:rFonts w:hint="eastAsia" w:ascii="仿宋" w:hAnsi="仿宋" w:eastAsia="仿宋" w:cs="宋体"/>
                <w:color w:val="auto"/>
                <w:kern w:val="0"/>
                <w:sz w:val="22"/>
                <w:szCs w:val="22"/>
                <w:highlight w:val="none"/>
              </w:rPr>
            </w:pPr>
          </w:p>
        </w:tc>
        <w:tc>
          <w:tcPr>
            <w:tcW w:w="526" w:type="dxa"/>
            <w:vMerge w:val="continue"/>
            <w:noWrap w:val="0"/>
            <w:vAlign w:val="center"/>
          </w:tcPr>
          <w:p w14:paraId="4A2F5FAA">
            <w:pPr>
              <w:widowControl/>
              <w:shd w:val="clear"/>
              <w:jc w:val="center"/>
              <w:rPr>
                <w:rFonts w:hint="eastAsia" w:ascii="仿宋" w:hAnsi="仿宋" w:eastAsia="仿宋" w:cs="宋体"/>
                <w:color w:val="auto"/>
                <w:kern w:val="0"/>
                <w:sz w:val="22"/>
                <w:szCs w:val="22"/>
                <w:highlight w:val="none"/>
              </w:rPr>
            </w:pPr>
          </w:p>
        </w:tc>
        <w:tc>
          <w:tcPr>
            <w:tcW w:w="632" w:type="dxa"/>
            <w:vMerge w:val="continue"/>
            <w:noWrap w:val="0"/>
            <w:vAlign w:val="center"/>
          </w:tcPr>
          <w:p w14:paraId="084D7372">
            <w:pPr>
              <w:widowControl/>
              <w:shd w:val="clear"/>
              <w:jc w:val="center"/>
              <w:rPr>
                <w:rFonts w:hint="eastAsia" w:ascii="仿宋" w:hAnsi="仿宋" w:eastAsia="仿宋" w:cs="宋体"/>
                <w:color w:val="auto"/>
                <w:kern w:val="0"/>
                <w:sz w:val="22"/>
                <w:szCs w:val="22"/>
                <w:highlight w:val="none"/>
              </w:rPr>
            </w:pPr>
          </w:p>
        </w:tc>
        <w:tc>
          <w:tcPr>
            <w:tcW w:w="2451" w:type="dxa"/>
            <w:vMerge w:val="continue"/>
            <w:noWrap w:val="0"/>
            <w:vAlign w:val="center"/>
          </w:tcPr>
          <w:p w14:paraId="4400B1A1">
            <w:pPr>
              <w:widowControl/>
              <w:shd w:val="clear"/>
              <w:jc w:val="center"/>
              <w:rPr>
                <w:rFonts w:hint="eastAsia" w:ascii="仿宋" w:hAnsi="仿宋" w:eastAsia="仿宋" w:cs="宋体"/>
                <w:color w:val="auto"/>
                <w:kern w:val="0"/>
                <w:sz w:val="22"/>
                <w:szCs w:val="22"/>
                <w:highlight w:val="none"/>
              </w:rPr>
            </w:pPr>
          </w:p>
        </w:tc>
        <w:tc>
          <w:tcPr>
            <w:tcW w:w="1755" w:type="dxa"/>
            <w:vMerge w:val="continue"/>
            <w:noWrap w:val="0"/>
            <w:vAlign w:val="center"/>
          </w:tcPr>
          <w:p w14:paraId="0799F7B6">
            <w:pPr>
              <w:widowControl/>
              <w:shd w:val="clear"/>
              <w:jc w:val="center"/>
              <w:rPr>
                <w:rFonts w:hint="eastAsia" w:ascii="仿宋" w:hAnsi="仿宋" w:eastAsia="仿宋" w:cs="宋体"/>
                <w:color w:val="auto"/>
                <w:kern w:val="0"/>
                <w:sz w:val="22"/>
                <w:szCs w:val="22"/>
                <w:highlight w:val="none"/>
              </w:rPr>
            </w:pPr>
          </w:p>
        </w:tc>
        <w:tc>
          <w:tcPr>
            <w:tcW w:w="1376" w:type="dxa"/>
            <w:vMerge w:val="continue"/>
            <w:noWrap w:val="0"/>
            <w:vAlign w:val="center"/>
          </w:tcPr>
          <w:p w14:paraId="01E54AA4">
            <w:pPr>
              <w:widowControl/>
              <w:shd w:val="clear"/>
              <w:jc w:val="center"/>
              <w:rPr>
                <w:rFonts w:hint="eastAsia" w:ascii="仿宋" w:hAnsi="仿宋" w:eastAsia="仿宋" w:cs="宋体"/>
                <w:color w:val="auto"/>
                <w:kern w:val="0"/>
                <w:sz w:val="22"/>
                <w:szCs w:val="22"/>
                <w:highlight w:val="none"/>
              </w:rPr>
            </w:pPr>
          </w:p>
        </w:tc>
      </w:tr>
      <w:tr w14:paraId="38E3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631" w:type="dxa"/>
            <w:vMerge w:val="continue"/>
            <w:shd w:val="clear" w:color="auto" w:fill="auto"/>
            <w:noWrap w:val="0"/>
            <w:vAlign w:val="center"/>
          </w:tcPr>
          <w:p w14:paraId="1B349AF1">
            <w:pPr>
              <w:widowControl/>
              <w:shd w:val="clear"/>
              <w:jc w:val="center"/>
              <w:rPr>
                <w:rFonts w:hint="eastAsia" w:ascii="仿宋" w:hAnsi="仿宋" w:eastAsia="仿宋" w:cs="宋体"/>
                <w:color w:val="auto"/>
                <w:kern w:val="0"/>
                <w:sz w:val="22"/>
                <w:szCs w:val="22"/>
                <w:highlight w:val="none"/>
              </w:rPr>
            </w:pPr>
          </w:p>
        </w:tc>
        <w:tc>
          <w:tcPr>
            <w:tcW w:w="632" w:type="dxa"/>
            <w:shd w:val="clear" w:color="auto" w:fill="auto"/>
            <w:noWrap w:val="0"/>
            <w:vAlign w:val="center"/>
          </w:tcPr>
          <w:p w14:paraId="03127E4F">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150A直流接触器</w:t>
            </w:r>
          </w:p>
        </w:tc>
        <w:tc>
          <w:tcPr>
            <w:tcW w:w="4108" w:type="dxa"/>
            <w:shd w:val="clear" w:color="auto" w:fill="auto"/>
            <w:noWrap w:val="0"/>
            <w:vAlign w:val="center"/>
          </w:tcPr>
          <w:p w14:paraId="2B7FA919">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150A直流接触器额定电流150A,额定电压DC1000V；触点结构：主触点：一个常开；辅助触点：一个常开。线圈电源：DC12V，标准型；主触头要求无极性，内螺纹结构；具体详见技术要求。</w:t>
            </w:r>
          </w:p>
        </w:tc>
        <w:tc>
          <w:tcPr>
            <w:tcW w:w="421" w:type="dxa"/>
            <w:shd w:val="clear" w:color="000000" w:fill="FFFFFF"/>
            <w:noWrap w:val="0"/>
            <w:vAlign w:val="center"/>
          </w:tcPr>
          <w:p w14:paraId="0F763C06">
            <w:pPr>
              <w:widowControl/>
              <w:shd w:val="clear"/>
              <w:jc w:val="center"/>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个</w:t>
            </w:r>
          </w:p>
        </w:tc>
        <w:tc>
          <w:tcPr>
            <w:tcW w:w="421" w:type="dxa"/>
            <w:shd w:val="clear" w:color="000000" w:fill="FFFFFF"/>
            <w:noWrap w:val="0"/>
            <w:vAlign w:val="center"/>
          </w:tcPr>
          <w:p w14:paraId="393BF6D5">
            <w:pPr>
              <w:widowControl/>
              <w:shd w:val="clear"/>
              <w:jc w:val="center"/>
              <w:textAlignment w:val="bottom"/>
              <w:rPr>
                <w:rFonts w:hint="eastAsia" w:ascii="仿宋" w:hAnsi="仿宋" w:eastAsia="仿宋" w:cs="仿宋"/>
                <w:color w:val="auto"/>
                <w:kern w:val="0"/>
                <w:sz w:val="24"/>
                <w:szCs w:val="24"/>
                <w:highlight w:val="none"/>
              </w:rPr>
            </w:pPr>
            <w:r>
              <w:rPr>
                <w:rFonts w:hint="eastAsia" w:ascii="仿宋" w:hAnsi="仿宋" w:eastAsia="仿宋"/>
                <w:color w:val="auto"/>
                <w:sz w:val="24"/>
                <w:szCs w:val="24"/>
                <w:highlight w:val="none"/>
              </w:rPr>
              <w:t>30</w:t>
            </w:r>
          </w:p>
        </w:tc>
        <w:tc>
          <w:tcPr>
            <w:tcW w:w="526" w:type="dxa"/>
            <w:vMerge w:val="continue"/>
            <w:noWrap w:val="0"/>
            <w:vAlign w:val="center"/>
          </w:tcPr>
          <w:p w14:paraId="7C90895B">
            <w:pPr>
              <w:widowControl/>
              <w:shd w:val="clear"/>
              <w:jc w:val="center"/>
              <w:rPr>
                <w:rFonts w:hint="eastAsia" w:ascii="仿宋" w:hAnsi="仿宋" w:eastAsia="仿宋" w:cs="宋体"/>
                <w:color w:val="auto"/>
                <w:kern w:val="0"/>
                <w:sz w:val="22"/>
                <w:szCs w:val="22"/>
                <w:highlight w:val="none"/>
              </w:rPr>
            </w:pPr>
          </w:p>
        </w:tc>
        <w:tc>
          <w:tcPr>
            <w:tcW w:w="526" w:type="dxa"/>
            <w:vMerge w:val="continue"/>
            <w:noWrap w:val="0"/>
            <w:vAlign w:val="center"/>
          </w:tcPr>
          <w:p w14:paraId="09B93889">
            <w:pPr>
              <w:widowControl/>
              <w:shd w:val="clear"/>
              <w:jc w:val="center"/>
              <w:rPr>
                <w:rFonts w:hint="eastAsia" w:ascii="仿宋" w:hAnsi="仿宋" w:eastAsia="仿宋" w:cs="宋体"/>
                <w:color w:val="auto"/>
                <w:kern w:val="0"/>
                <w:sz w:val="22"/>
                <w:szCs w:val="22"/>
                <w:highlight w:val="none"/>
              </w:rPr>
            </w:pPr>
          </w:p>
        </w:tc>
        <w:tc>
          <w:tcPr>
            <w:tcW w:w="632" w:type="dxa"/>
            <w:vMerge w:val="continue"/>
            <w:noWrap w:val="0"/>
            <w:vAlign w:val="center"/>
          </w:tcPr>
          <w:p w14:paraId="17B6A6D2">
            <w:pPr>
              <w:widowControl/>
              <w:shd w:val="clear"/>
              <w:jc w:val="center"/>
              <w:rPr>
                <w:rFonts w:hint="eastAsia" w:ascii="仿宋" w:hAnsi="仿宋" w:eastAsia="仿宋" w:cs="宋体"/>
                <w:color w:val="auto"/>
                <w:kern w:val="0"/>
                <w:sz w:val="22"/>
                <w:szCs w:val="22"/>
                <w:highlight w:val="none"/>
              </w:rPr>
            </w:pPr>
          </w:p>
        </w:tc>
        <w:tc>
          <w:tcPr>
            <w:tcW w:w="2451" w:type="dxa"/>
            <w:vMerge w:val="continue"/>
            <w:noWrap w:val="0"/>
            <w:vAlign w:val="center"/>
          </w:tcPr>
          <w:p w14:paraId="4580DF3E">
            <w:pPr>
              <w:widowControl/>
              <w:shd w:val="clear"/>
              <w:jc w:val="center"/>
              <w:rPr>
                <w:rFonts w:hint="eastAsia" w:ascii="仿宋" w:hAnsi="仿宋" w:eastAsia="仿宋" w:cs="宋体"/>
                <w:color w:val="auto"/>
                <w:kern w:val="0"/>
                <w:sz w:val="22"/>
                <w:szCs w:val="22"/>
                <w:highlight w:val="none"/>
              </w:rPr>
            </w:pPr>
          </w:p>
        </w:tc>
        <w:tc>
          <w:tcPr>
            <w:tcW w:w="1755" w:type="dxa"/>
            <w:vMerge w:val="continue"/>
            <w:noWrap w:val="0"/>
            <w:vAlign w:val="center"/>
          </w:tcPr>
          <w:p w14:paraId="3637DBB6">
            <w:pPr>
              <w:widowControl/>
              <w:shd w:val="clear"/>
              <w:jc w:val="center"/>
              <w:rPr>
                <w:rFonts w:hint="eastAsia" w:ascii="仿宋" w:hAnsi="仿宋" w:eastAsia="仿宋" w:cs="宋体"/>
                <w:color w:val="auto"/>
                <w:kern w:val="0"/>
                <w:sz w:val="22"/>
                <w:szCs w:val="22"/>
                <w:highlight w:val="none"/>
              </w:rPr>
            </w:pPr>
          </w:p>
        </w:tc>
        <w:tc>
          <w:tcPr>
            <w:tcW w:w="1376" w:type="dxa"/>
            <w:vMerge w:val="continue"/>
            <w:noWrap w:val="0"/>
            <w:vAlign w:val="center"/>
          </w:tcPr>
          <w:p w14:paraId="6219B038">
            <w:pPr>
              <w:widowControl/>
              <w:shd w:val="clear"/>
              <w:jc w:val="center"/>
              <w:rPr>
                <w:rFonts w:hint="eastAsia" w:ascii="仿宋" w:hAnsi="仿宋" w:eastAsia="仿宋" w:cs="宋体"/>
                <w:color w:val="auto"/>
                <w:kern w:val="0"/>
                <w:sz w:val="22"/>
                <w:szCs w:val="22"/>
                <w:highlight w:val="none"/>
              </w:rPr>
            </w:pPr>
          </w:p>
        </w:tc>
      </w:tr>
      <w:tr w14:paraId="0A569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631" w:type="dxa"/>
            <w:vMerge w:val="continue"/>
            <w:shd w:val="clear" w:color="auto" w:fill="auto"/>
            <w:noWrap w:val="0"/>
            <w:vAlign w:val="center"/>
          </w:tcPr>
          <w:p w14:paraId="668F97CA">
            <w:pPr>
              <w:widowControl/>
              <w:shd w:val="clear"/>
              <w:jc w:val="center"/>
              <w:rPr>
                <w:rFonts w:hint="eastAsia" w:ascii="仿宋" w:hAnsi="仿宋" w:eastAsia="仿宋" w:cs="宋体"/>
                <w:color w:val="auto"/>
                <w:kern w:val="0"/>
                <w:sz w:val="22"/>
                <w:szCs w:val="22"/>
                <w:highlight w:val="none"/>
              </w:rPr>
            </w:pPr>
          </w:p>
        </w:tc>
        <w:tc>
          <w:tcPr>
            <w:tcW w:w="632" w:type="dxa"/>
            <w:shd w:val="clear" w:color="auto" w:fill="auto"/>
            <w:noWrap w:val="0"/>
            <w:vAlign w:val="center"/>
          </w:tcPr>
          <w:p w14:paraId="2BC1B41D">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250A直流接触器1</w:t>
            </w:r>
          </w:p>
        </w:tc>
        <w:tc>
          <w:tcPr>
            <w:tcW w:w="4108" w:type="dxa"/>
            <w:shd w:val="clear" w:color="auto" w:fill="auto"/>
            <w:noWrap w:val="0"/>
            <w:vAlign w:val="center"/>
          </w:tcPr>
          <w:p w14:paraId="533C6F15">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250A直流接触器额定电流250A,额定电压DC750V;触点结构：主触点：一个常开；辅助触点：一个常开。线圈电源：DC12V，标准型；主触头要求无极性、主触头要求M10螺柱；具体详见技术要求。</w:t>
            </w:r>
          </w:p>
        </w:tc>
        <w:tc>
          <w:tcPr>
            <w:tcW w:w="421" w:type="dxa"/>
            <w:shd w:val="clear" w:color="000000" w:fill="FFFFFF"/>
            <w:noWrap w:val="0"/>
            <w:vAlign w:val="center"/>
          </w:tcPr>
          <w:p w14:paraId="2D604EFD">
            <w:pPr>
              <w:widowControl/>
              <w:shd w:val="clear"/>
              <w:jc w:val="center"/>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个</w:t>
            </w:r>
          </w:p>
        </w:tc>
        <w:tc>
          <w:tcPr>
            <w:tcW w:w="421" w:type="dxa"/>
            <w:shd w:val="clear" w:color="000000" w:fill="FFFFFF"/>
            <w:noWrap w:val="0"/>
            <w:vAlign w:val="center"/>
          </w:tcPr>
          <w:p w14:paraId="6CB7D03E">
            <w:pPr>
              <w:widowControl/>
              <w:shd w:val="clear"/>
              <w:jc w:val="center"/>
              <w:textAlignment w:val="bottom"/>
              <w:rPr>
                <w:rFonts w:hint="eastAsia" w:ascii="仿宋" w:hAnsi="仿宋" w:eastAsia="仿宋" w:cs="仿宋"/>
                <w:color w:val="auto"/>
                <w:kern w:val="0"/>
                <w:sz w:val="24"/>
                <w:szCs w:val="24"/>
                <w:highlight w:val="none"/>
              </w:rPr>
            </w:pPr>
            <w:r>
              <w:rPr>
                <w:rFonts w:hint="eastAsia" w:ascii="仿宋" w:hAnsi="仿宋" w:eastAsia="仿宋"/>
                <w:color w:val="auto"/>
                <w:sz w:val="24"/>
                <w:szCs w:val="24"/>
                <w:highlight w:val="none"/>
              </w:rPr>
              <w:t>30</w:t>
            </w:r>
          </w:p>
        </w:tc>
        <w:tc>
          <w:tcPr>
            <w:tcW w:w="526" w:type="dxa"/>
            <w:vMerge w:val="continue"/>
            <w:noWrap w:val="0"/>
            <w:vAlign w:val="center"/>
          </w:tcPr>
          <w:p w14:paraId="76B1829E">
            <w:pPr>
              <w:widowControl/>
              <w:shd w:val="clear"/>
              <w:jc w:val="center"/>
              <w:rPr>
                <w:rFonts w:hint="eastAsia" w:ascii="仿宋" w:hAnsi="仿宋" w:eastAsia="仿宋" w:cs="宋体"/>
                <w:color w:val="auto"/>
                <w:kern w:val="0"/>
                <w:sz w:val="22"/>
                <w:szCs w:val="22"/>
                <w:highlight w:val="none"/>
              </w:rPr>
            </w:pPr>
          </w:p>
        </w:tc>
        <w:tc>
          <w:tcPr>
            <w:tcW w:w="526" w:type="dxa"/>
            <w:vMerge w:val="continue"/>
            <w:noWrap w:val="0"/>
            <w:vAlign w:val="center"/>
          </w:tcPr>
          <w:p w14:paraId="63BB5086">
            <w:pPr>
              <w:widowControl/>
              <w:shd w:val="clear"/>
              <w:jc w:val="center"/>
              <w:rPr>
                <w:rFonts w:hint="eastAsia" w:ascii="仿宋" w:hAnsi="仿宋" w:eastAsia="仿宋" w:cs="宋体"/>
                <w:color w:val="auto"/>
                <w:kern w:val="0"/>
                <w:sz w:val="22"/>
                <w:szCs w:val="22"/>
                <w:highlight w:val="none"/>
              </w:rPr>
            </w:pPr>
          </w:p>
        </w:tc>
        <w:tc>
          <w:tcPr>
            <w:tcW w:w="632" w:type="dxa"/>
            <w:vMerge w:val="continue"/>
            <w:noWrap w:val="0"/>
            <w:vAlign w:val="center"/>
          </w:tcPr>
          <w:p w14:paraId="11552251">
            <w:pPr>
              <w:widowControl/>
              <w:shd w:val="clear"/>
              <w:jc w:val="center"/>
              <w:rPr>
                <w:rFonts w:hint="eastAsia" w:ascii="仿宋" w:hAnsi="仿宋" w:eastAsia="仿宋" w:cs="宋体"/>
                <w:color w:val="auto"/>
                <w:kern w:val="0"/>
                <w:sz w:val="22"/>
                <w:szCs w:val="22"/>
                <w:highlight w:val="none"/>
              </w:rPr>
            </w:pPr>
          </w:p>
        </w:tc>
        <w:tc>
          <w:tcPr>
            <w:tcW w:w="2451" w:type="dxa"/>
            <w:vMerge w:val="continue"/>
            <w:noWrap w:val="0"/>
            <w:vAlign w:val="center"/>
          </w:tcPr>
          <w:p w14:paraId="4C79FA36">
            <w:pPr>
              <w:widowControl/>
              <w:shd w:val="clear"/>
              <w:jc w:val="center"/>
              <w:rPr>
                <w:rFonts w:hint="eastAsia" w:ascii="仿宋" w:hAnsi="仿宋" w:eastAsia="仿宋" w:cs="宋体"/>
                <w:color w:val="auto"/>
                <w:kern w:val="0"/>
                <w:sz w:val="22"/>
                <w:szCs w:val="22"/>
                <w:highlight w:val="none"/>
              </w:rPr>
            </w:pPr>
          </w:p>
        </w:tc>
        <w:tc>
          <w:tcPr>
            <w:tcW w:w="1755" w:type="dxa"/>
            <w:vMerge w:val="continue"/>
            <w:noWrap w:val="0"/>
            <w:vAlign w:val="center"/>
          </w:tcPr>
          <w:p w14:paraId="177985E7">
            <w:pPr>
              <w:widowControl/>
              <w:shd w:val="clear"/>
              <w:jc w:val="center"/>
              <w:rPr>
                <w:rFonts w:hint="eastAsia" w:ascii="仿宋" w:hAnsi="仿宋" w:eastAsia="仿宋" w:cs="宋体"/>
                <w:color w:val="auto"/>
                <w:kern w:val="0"/>
                <w:sz w:val="22"/>
                <w:szCs w:val="22"/>
                <w:highlight w:val="none"/>
              </w:rPr>
            </w:pPr>
          </w:p>
        </w:tc>
        <w:tc>
          <w:tcPr>
            <w:tcW w:w="1376" w:type="dxa"/>
            <w:vMerge w:val="continue"/>
            <w:noWrap w:val="0"/>
            <w:vAlign w:val="center"/>
          </w:tcPr>
          <w:p w14:paraId="2D5D3E66">
            <w:pPr>
              <w:widowControl/>
              <w:shd w:val="clear"/>
              <w:jc w:val="center"/>
              <w:rPr>
                <w:rFonts w:hint="eastAsia" w:ascii="仿宋" w:hAnsi="仿宋" w:eastAsia="仿宋" w:cs="宋体"/>
                <w:color w:val="auto"/>
                <w:kern w:val="0"/>
                <w:sz w:val="22"/>
                <w:szCs w:val="22"/>
                <w:highlight w:val="none"/>
              </w:rPr>
            </w:pPr>
          </w:p>
        </w:tc>
      </w:tr>
      <w:tr w14:paraId="4861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631" w:type="dxa"/>
            <w:vMerge w:val="continue"/>
            <w:shd w:val="clear" w:color="auto" w:fill="auto"/>
            <w:noWrap w:val="0"/>
            <w:vAlign w:val="center"/>
          </w:tcPr>
          <w:p w14:paraId="6B657C78">
            <w:pPr>
              <w:widowControl/>
              <w:shd w:val="clear"/>
              <w:jc w:val="center"/>
              <w:rPr>
                <w:rFonts w:hint="eastAsia" w:ascii="仿宋" w:hAnsi="仿宋" w:eastAsia="仿宋" w:cs="宋体"/>
                <w:color w:val="auto"/>
                <w:kern w:val="0"/>
                <w:sz w:val="22"/>
                <w:szCs w:val="22"/>
                <w:highlight w:val="none"/>
              </w:rPr>
            </w:pPr>
          </w:p>
        </w:tc>
        <w:tc>
          <w:tcPr>
            <w:tcW w:w="632" w:type="dxa"/>
            <w:shd w:val="clear" w:color="auto" w:fill="auto"/>
            <w:noWrap w:val="0"/>
            <w:vAlign w:val="center"/>
          </w:tcPr>
          <w:p w14:paraId="6B1A69FC">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250A直流接触器2</w:t>
            </w:r>
          </w:p>
        </w:tc>
        <w:tc>
          <w:tcPr>
            <w:tcW w:w="4108" w:type="dxa"/>
            <w:shd w:val="clear" w:color="auto" w:fill="auto"/>
            <w:noWrap w:val="0"/>
            <w:vAlign w:val="center"/>
          </w:tcPr>
          <w:p w14:paraId="44FC5B45">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250A直流接触器额定电流250A,额定电压DC1000V;触点结构：主触点：一个常开；辅助触点：一个常开。线圈电源：DC12V，标准型；主触头要求无极性，主触头要求M8螺柱；具体详见技术要求。</w:t>
            </w:r>
          </w:p>
        </w:tc>
        <w:tc>
          <w:tcPr>
            <w:tcW w:w="421" w:type="dxa"/>
            <w:shd w:val="clear" w:color="000000" w:fill="FFFFFF"/>
            <w:noWrap w:val="0"/>
            <w:vAlign w:val="center"/>
          </w:tcPr>
          <w:p w14:paraId="064B7ACB">
            <w:pPr>
              <w:widowControl/>
              <w:shd w:val="clear"/>
              <w:jc w:val="center"/>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个</w:t>
            </w:r>
          </w:p>
        </w:tc>
        <w:tc>
          <w:tcPr>
            <w:tcW w:w="421" w:type="dxa"/>
            <w:shd w:val="clear" w:color="000000" w:fill="FFFFFF"/>
            <w:noWrap w:val="0"/>
            <w:vAlign w:val="center"/>
          </w:tcPr>
          <w:p w14:paraId="60E537BD">
            <w:pPr>
              <w:widowControl/>
              <w:shd w:val="clear"/>
              <w:jc w:val="center"/>
              <w:textAlignment w:val="bottom"/>
              <w:rPr>
                <w:rFonts w:hint="eastAsia" w:ascii="仿宋" w:hAnsi="仿宋" w:eastAsia="仿宋" w:cs="仿宋"/>
                <w:color w:val="auto"/>
                <w:kern w:val="0"/>
                <w:sz w:val="24"/>
                <w:szCs w:val="24"/>
                <w:highlight w:val="none"/>
              </w:rPr>
            </w:pPr>
            <w:r>
              <w:rPr>
                <w:rFonts w:hint="eastAsia" w:ascii="仿宋" w:hAnsi="仿宋" w:eastAsia="仿宋"/>
                <w:color w:val="auto"/>
                <w:sz w:val="24"/>
                <w:szCs w:val="24"/>
                <w:highlight w:val="none"/>
              </w:rPr>
              <w:t>30</w:t>
            </w:r>
          </w:p>
        </w:tc>
        <w:tc>
          <w:tcPr>
            <w:tcW w:w="526" w:type="dxa"/>
            <w:vMerge w:val="continue"/>
            <w:noWrap w:val="0"/>
            <w:vAlign w:val="center"/>
          </w:tcPr>
          <w:p w14:paraId="31A9D1A8">
            <w:pPr>
              <w:widowControl/>
              <w:shd w:val="clear"/>
              <w:jc w:val="center"/>
              <w:rPr>
                <w:rFonts w:hint="eastAsia" w:ascii="仿宋" w:hAnsi="仿宋" w:eastAsia="仿宋" w:cs="宋体"/>
                <w:color w:val="auto"/>
                <w:kern w:val="0"/>
                <w:sz w:val="22"/>
                <w:szCs w:val="22"/>
                <w:highlight w:val="none"/>
              </w:rPr>
            </w:pPr>
          </w:p>
        </w:tc>
        <w:tc>
          <w:tcPr>
            <w:tcW w:w="526" w:type="dxa"/>
            <w:vMerge w:val="continue"/>
            <w:noWrap w:val="0"/>
            <w:vAlign w:val="center"/>
          </w:tcPr>
          <w:p w14:paraId="77538908">
            <w:pPr>
              <w:widowControl/>
              <w:shd w:val="clear"/>
              <w:jc w:val="center"/>
              <w:rPr>
                <w:rFonts w:hint="eastAsia" w:ascii="仿宋" w:hAnsi="仿宋" w:eastAsia="仿宋" w:cs="宋体"/>
                <w:color w:val="auto"/>
                <w:kern w:val="0"/>
                <w:sz w:val="22"/>
                <w:szCs w:val="22"/>
                <w:highlight w:val="none"/>
              </w:rPr>
            </w:pPr>
          </w:p>
        </w:tc>
        <w:tc>
          <w:tcPr>
            <w:tcW w:w="632" w:type="dxa"/>
            <w:vMerge w:val="continue"/>
            <w:noWrap w:val="0"/>
            <w:vAlign w:val="center"/>
          </w:tcPr>
          <w:p w14:paraId="001D6822">
            <w:pPr>
              <w:widowControl/>
              <w:shd w:val="clear"/>
              <w:jc w:val="center"/>
              <w:rPr>
                <w:rFonts w:hint="eastAsia" w:ascii="仿宋" w:hAnsi="仿宋" w:eastAsia="仿宋" w:cs="宋体"/>
                <w:color w:val="auto"/>
                <w:kern w:val="0"/>
                <w:sz w:val="22"/>
                <w:szCs w:val="22"/>
                <w:highlight w:val="none"/>
              </w:rPr>
            </w:pPr>
          </w:p>
        </w:tc>
        <w:tc>
          <w:tcPr>
            <w:tcW w:w="2451" w:type="dxa"/>
            <w:vMerge w:val="continue"/>
            <w:noWrap w:val="0"/>
            <w:vAlign w:val="center"/>
          </w:tcPr>
          <w:p w14:paraId="096007A5">
            <w:pPr>
              <w:widowControl/>
              <w:shd w:val="clear"/>
              <w:jc w:val="center"/>
              <w:rPr>
                <w:rFonts w:hint="eastAsia" w:ascii="仿宋" w:hAnsi="仿宋" w:eastAsia="仿宋" w:cs="宋体"/>
                <w:color w:val="auto"/>
                <w:kern w:val="0"/>
                <w:sz w:val="22"/>
                <w:szCs w:val="22"/>
                <w:highlight w:val="none"/>
              </w:rPr>
            </w:pPr>
          </w:p>
        </w:tc>
        <w:tc>
          <w:tcPr>
            <w:tcW w:w="1755" w:type="dxa"/>
            <w:vMerge w:val="continue"/>
            <w:noWrap w:val="0"/>
            <w:vAlign w:val="center"/>
          </w:tcPr>
          <w:p w14:paraId="7294D142">
            <w:pPr>
              <w:widowControl/>
              <w:shd w:val="clear"/>
              <w:jc w:val="center"/>
              <w:rPr>
                <w:rFonts w:hint="eastAsia" w:ascii="仿宋" w:hAnsi="仿宋" w:eastAsia="仿宋" w:cs="宋体"/>
                <w:color w:val="auto"/>
                <w:kern w:val="0"/>
                <w:sz w:val="22"/>
                <w:szCs w:val="22"/>
                <w:highlight w:val="none"/>
              </w:rPr>
            </w:pPr>
          </w:p>
        </w:tc>
        <w:tc>
          <w:tcPr>
            <w:tcW w:w="1376" w:type="dxa"/>
            <w:vMerge w:val="continue"/>
            <w:noWrap w:val="0"/>
            <w:vAlign w:val="center"/>
          </w:tcPr>
          <w:p w14:paraId="76A42934">
            <w:pPr>
              <w:widowControl/>
              <w:shd w:val="clear"/>
              <w:jc w:val="center"/>
              <w:rPr>
                <w:rFonts w:hint="eastAsia" w:ascii="仿宋" w:hAnsi="仿宋" w:eastAsia="仿宋" w:cs="宋体"/>
                <w:color w:val="auto"/>
                <w:kern w:val="0"/>
                <w:sz w:val="22"/>
                <w:szCs w:val="22"/>
                <w:highlight w:val="none"/>
              </w:rPr>
            </w:pPr>
          </w:p>
        </w:tc>
      </w:tr>
      <w:tr w14:paraId="29574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631" w:type="dxa"/>
            <w:vMerge w:val="continue"/>
            <w:shd w:val="clear" w:color="auto" w:fill="auto"/>
            <w:noWrap w:val="0"/>
            <w:vAlign w:val="center"/>
          </w:tcPr>
          <w:p w14:paraId="43DEDC00">
            <w:pPr>
              <w:widowControl/>
              <w:shd w:val="clear"/>
              <w:jc w:val="center"/>
              <w:rPr>
                <w:rFonts w:hint="eastAsia" w:ascii="仿宋" w:hAnsi="仿宋" w:eastAsia="仿宋" w:cs="宋体"/>
                <w:color w:val="auto"/>
                <w:kern w:val="0"/>
                <w:sz w:val="22"/>
                <w:szCs w:val="22"/>
                <w:highlight w:val="none"/>
              </w:rPr>
            </w:pPr>
          </w:p>
        </w:tc>
        <w:tc>
          <w:tcPr>
            <w:tcW w:w="632" w:type="dxa"/>
            <w:shd w:val="clear" w:color="auto" w:fill="auto"/>
            <w:noWrap w:val="0"/>
            <w:vAlign w:val="center"/>
          </w:tcPr>
          <w:p w14:paraId="7E8A06F2">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300A直流接触器1</w:t>
            </w:r>
          </w:p>
        </w:tc>
        <w:tc>
          <w:tcPr>
            <w:tcW w:w="4108" w:type="dxa"/>
            <w:shd w:val="clear" w:color="auto" w:fill="auto"/>
            <w:noWrap w:val="0"/>
            <w:vAlign w:val="center"/>
          </w:tcPr>
          <w:p w14:paraId="4B356A29">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300A直流接触器额定电流300A,额定电压DC750V;触点结构：主触点：一个常开；辅助触点：一个常开。线圈电源：DC12V，节能型；主触头有无极性都可、主触头要求M10螺柱；具体详见技术要求。</w:t>
            </w:r>
          </w:p>
        </w:tc>
        <w:tc>
          <w:tcPr>
            <w:tcW w:w="421" w:type="dxa"/>
            <w:shd w:val="clear" w:color="000000" w:fill="FFFFFF"/>
            <w:noWrap w:val="0"/>
            <w:vAlign w:val="center"/>
          </w:tcPr>
          <w:p w14:paraId="515D5487">
            <w:pPr>
              <w:widowControl/>
              <w:shd w:val="clear"/>
              <w:jc w:val="center"/>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个</w:t>
            </w:r>
          </w:p>
        </w:tc>
        <w:tc>
          <w:tcPr>
            <w:tcW w:w="421" w:type="dxa"/>
            <w:shd w:val="clear" w:color="000000" w:fill="FFFFFF"/>
            <w:noWrap w:val="0"/>
            <w:vAlign w:val="center"/>
          </w:tcPr>
          <w:p w14:paraId="1AE2FD82">
            <w:pPr>
              <w:widowControl/>
              <w:shd w:val="clear"/>
              <w:jc w:val="center"/>
              <w:textAlignment w:val="bottom"/>
              <w:rPr>
                <w:rFonts w:hint="eastAsia" w:ascii="仿宋" w:hAnsi="仿宋" w:eastAsia="仿宋" w:cs="仿宋"/>
                <w:color w:val="auto"/>
                <w:kern w:val="0"/>
                <w:sz w:val="24"/>
                <w:szCs w:val="24"/>
                <w:highlight w:val="none"/>
              </w:rPr>
            </w:pPr>
            <w:r>
              <w:rPr>
                <w:rFonts w:hint="eastAsia" w:ascii="仿宋" w:hAnsi="仿宋" w:eastAsia="仿宋"/>
                <w:color w:val="auto"/>
                <w:sz w:val="24"/>
                <w:szCs w:val="24"/>
                <w:highlight w:val="none"/>
              </w:rPr>
              <w:t>30</w:t>
            </w:r>
          </w:p>
        </w:tc>
        <w:tc>
          <w:tcPr>
            <w:tcW w:w="526" w:type="dxa"/>
            <w:vMerge w:val="continue"/>
            <w:noWrap w:val="0"/>
            <w:vAlign w:val="center"/>
          </w:tcPr>
          <w:p w14:paraId="0A970562">
            <w:pPr>
              <w:widowControl/>
              <w:shd w:val="clear"/>
              <w:jc w:val="center"/>
              <w:rPr>
                <w:rFonts w:hint="eastAsia" w:ascii="仿宋" w:hAnsi="仿宋" w:eastAsia="仿宋" w:cs="宋体"/>
                <w:color w:val="auto"/>
                <w:kern w:val="0"/>
                <w:sz w:val="22"/>
                <w:szCs w:val="22"/>
                <w:highlight w:val="none"/>
              </w:rPr>
            </w:pPr>
          </w:p>
        </w:tc>
        <w:tc>
          <w:tcPr>
            <w:tcW w:w="526" w:type="dxa"/>
            <w:vMerge w:val="continue"/>
            <w:noWrap w:val="0"/>
            <w:vAlign w:val="center"/>
          </w:tcPr>
          <w:p w14:paraId="64CF49ED">
            <w:pPr>
              <w:widowControl/>
              <w:shd w:val="clear"/>
              <w:jc w:val="center"/>
              <w:rPr>
                <w:rFonts w:hint="eastAsia" w:ascii="仿宋" w:hAnsi="仿宋" w:eastAsia="仿宋" w:cs="宋体"/>
                <w:color w:val="auto"/>
                <w:kern w:val="0"/>
                <w:sz w:val="22"/>
                <w:szCs w:val="22"/>
                <w:highlight w:val="none"/>
              </w:rPr>
            </w:pPr>
          </w:p>
        </w:tc>
        <w:tc>
          <w:tcPr>
            <w:tcW w:w="632" w:type="dxa"/>
            <w:vMerge w:val="continue"/>
            <w:noWrap w:val="0"/>
            <w:vAlign w:val="center"/>
          </w:tcPr>
          <w:p w14:paraId="7173B934">
            <w:pPr>
              <w:widowControl/>
              <w:shd w:val="clear"/>
              <w:jc w:val="center"/>
              <w:rPr>
                <w:rFonts w:hint="eastAsia" w:ascii="仿宋" w:hAnsi="仿宋" w:eastAsia="仿宋" w:cs="宋体"/>
                <w:color w:val="auto"/>
                <w:kern w:val="0"/>
                <w:sz w:val="22"/>
                <w:szCs w:val="22"/>
                <w:highlight w:val="none"/>
              </w:rPr>
            </w:pPr>
          </w:p>
        </w:tc>
        <w:tc>
          <w:tcPr>
            <w:tcW w:w="2451" w:type="dxa"/>
            <w:vMerge w:val="continue"/>
            <w:noWrap w:val="0"/>
            <w:vAlign w:val="center"/>
          </w:tcPr>
          <w:p w14:paraId="2396424B">
            <w:pPr>
              <w:widowControl/>
              <w:shd w:val="clear"/>
              <w:jc w:val="center"/>
              <w:rPr>
                <w:rFonts w:hint="eastAsia" w:ascii="仿宋" w:hAnsi="仿宋" w:eastAsia="仿宋" w:cs="宋体"/>
                <w:color w:val="auto"/>
                <w:kern w:val="0"/>
                <w:sz w:val="22"/>
                <w:szCs w:val="22"/>
                <w:highlight w:val="none"/>
              </w:rPr>
            </w:pPr>
          </w:p>
        </w:tc>
        <w:tc>
          <w:tcPr>
            <w:tcW w:w="1755" w:type="dxa"/>
            <w:vMerge w:val="continue"/>
            <w:noWrap w:val="0"/>
            <w:vAlign w:val="center"/>
          </w:tcPr>
          <w:p w14:paraId="42395F01">
            <w:pPr>
              <w:widowControl/>
              <w:shd w:val="clear"/>
              <w:jc w:val="center"/>
              <w:rPr>
                <w:rFonts w:hint="eastAsia" w:ascii="仿宋" w:hAnsi="仿宋" w:eastAsia="仿宋" w:cs="宋体"/>
                <w:color w:val="auto"/>
                <w:kern w:val="0"/>
                <w:sz w:val="22"/>
                <w:szCs w:val="22"/>
                <w:highlight w:val="none"/>
              </w:rPr>
            </w:pPr>
          </w:p>
        </w:tc>
        <w:tc>
          <w:tcPr>
            <w:tcW w:w="1376" w:type="dxa"/>
            <w:vMerge w:val="continue"/>
            <w:noWrap w:val="0"/>
            <w:vAlign w:val="center"/>
          </w:tcPr>
          <w:p w14:paraId="48F71C92">
            <w:pPr>
              <w:widowControl/>
              <w:shd w:val="clear"/>
              <w:jc w:val="center"/>
              <w:rPr>
                <w:rFonts w:hint="eastAsia" w:ascii="仿宋" w:hAnsi="仿宋" w:eastAsia="仿宋" w:cs="宋体"/>
                <w:color w:val="auto"/>
                <w:kern w:val="0"/>
                <w:sz w:val="22"/>
                <w:szCs w:val="22"/>
                <w:highlight w:val="none"/>
              </w:rPr>
            </w:pPr>
          </w:p>
        </w:tc>
      </w:tr>
      <w:tr w14:paraId="7CD1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631" w:type="dxa"/>
            <w:vMerge w:val="continue"/>
            <w:shd w:val="clear" w:color="auto" w:fill="auto"/>
            <w:noWrap w:val="0"/>
            <w:vAlign w:val="center"/>
          </w:tcPr>
          <w:p w14:paraId="30EA4C78">
            <w:pPr>
              <w:widowControl/>
              <w:shd w:val="clear"/>
              <w:jc w:val="left"/>
              <w:rPr>
                <w:rFonts w:hint="eastAsia" w:ascii="仿宋" w:hAnsi="仿宋" w:eastAsia="仿宋" w:cs="宋体"/>
                <w:color w:val="auto"/>
                <w:kern w:val="0"/>
                <w:sz w:val="22"/>
                <w:szCs w:val="22"/>
                <w:highlight w:val="none"/>
              </w:rPr>
            </w:pPr>
          </w:p>
        </w:tc>
        <w:tc>
          <w:tcPr>
            <w:tcW w:w="632" w:type="dxa"/>
            <w:shd w:val="clear" w:color="auto" w:fill="auto"/>
            <w:noWrap w:val="0"/>
            <w:vAlign w:val="center"/>
          </w:tcPr>
          <w:p w14:paraId="50CA472B">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300A直流接触器2</w:t>
            </w:r>
          </w:p>
        </w:tc>
        <w:tc>
          <w:tcPr>
            <w:tcW w:w="4108" w:type="dxa"/>
            <w:shd w:val="clear" w:color="auto" w:fill="auto"/>
            <w:noWrap w:val="0"/>
            <w:vAlign w:val="center"/>
          </w:tcPr>
          <w:p w14:paraId="7242DDC8">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300A直流接触器额定电流300A,额定电压DC1000V;触点结构：主触点：一个常开；辅助触点：一个常开。线圈电源：DC12V，节能型；主触头要求无极性，主触头要求M8螺柱；具体详见技术要求。</w:t>
            </w:r>
          </w:p>
        </w:tc>
        <w:tc>
          <w:tcPr>
            <w:tcW w:w="421" w:type="dxa"/>
            <w:shd w:val="clear" w:color="000000" w:fill="FFFFFF"/>
            <w:noWrap w:val="0"/>
            <w:vAlign w:val="center"/>
          </w:tcPr>
          <w:p w14:paraId="36827F68">
            <w:pPr>
              <w:widowControl/>
              <w:shd w:val="clear"/>
              <w:jc w:val="center"/>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个</w:t>
            </w:r>
          </w:p>
        </w:tc>
        <w:tc>
          <w:tcPr>
            <w:tcW w:w="421" w:type="dxa"/>
            <w:shd w:val="clear" w:color="000000" w:fill="FFFFFF"/>
            <w:noWrap w:val="0"/>
            <w:vAlign w:val="center"/>
          </w:tcPr>
          <w:p w14:paraId="180B4343">
            <w:pPr>
              <w:widowControl/>
              <w:shd w:val="clear"/>
              <w:jc w:val="center"/>
              <w:textAlignment w:val="bottom"/>
              <w:rPr>
                <w:rFonts w:hint="eastAsia" w:ascii="仿宋" w:hAnsi="仿宋" w:eastAsia="仿宋" w:cs="仿宋"/>
                <w:color w:val="auto"/>
                <w:kern w:val="0"/>
                <w:sz w:val="24"/>
                <w:szCs w:val="24"/>
                <w:highlight w:val="none"/>
              </w:rPr>
            </w:pPr>
            <w:r>
              <w:rPr>
                <w:rFonts w:hint="eastAsia" w:ascii="仿宋" w:hAnsi="仿宋" w:eastAsia="仿宋"/>
                <w:color w:val="auto"/>
                <w:sz w:val="24"/>
                <w:szCs w:val="24"/>
                <w:highlight w:val="none"/>
              </w:rPr>
              <w:t>21000</w:t>
            </w:r>
          </w:p>
        </w:tc>
        <w:tc>
          <w:tcPr>
            <w:tcW w:w="526" w:type="dxa"/>
            <w:vMerge w:val="continue"/>
            <w:noWrap w:val="0"/>
            <w:vAlign w:val="center"/>
          </w:tcPr>
          <w:p w14:paraId="7B644C4C">
            <w:pPr>
              <w:widowControl/>
              <w:shd w:val="clear"/>
              <w:jc w:val="left"/>
              <w:rPr>
                <w:rFonts w:hint="eastAsia" w:ascii="仿宋" w:hAnsi="仿宋" w:eastAsia="仿宋" w:cs="宋体"/>
                <w:color w:val="auto"/>
                <w:kern w:val="0"/>
                <w:sz w:val="22"/>
                <w:szCs w:val="22"/>
                <w:highlight w:val="none"/>
              </w:rPr>
            </w:pPr>
          </w:p>
        </w:tc>
        <w:tc>
          <w:tcPr>
            <w:tcW w:w="526" w:type="dxa"/>
            <w:vMerge w:val="continue"/>
            <w:noWrap w:val="0"/>
            <w:vAlign w:val="center"/>
          </w:tcPr>
          <w:p w14:paraId="7E02CD34">
            <w:pPr>
              <w:widowControl/>
              <w:shd w:val="clear"/>
              <w:jc w:val="left"/>
              <w:rPr>
                <w:rFonts w:hint="eastAsia" w:ascii="仿宋" w:hAnsi="仿宋" w:eastAsia="仿宋" w:cs="宋体"/>
                <w:color w:val="auto"/>
                <w:kern w:val="0"/>
                <w:sz w:val="22"/>
                <w:szCs w:val="22"/>
                <w:highlight w:val="none"/>
              </w:rPr>
            </w:pPr>
          </w:p>
        </w:tc>
        <w:tc>
          <w:tcPr>
            <w:tcW w:w="632" w:type="dxa"/>
            <w:vMerge w:val="continue"/>
            <w:noWrap w:val="0"/>
            <w:vAlign w:val="center"/>
          </w:tcPr>
          <w:p w14:paraId="5E29F28F">
            <w:pPr>
              <w:widowControl/>
              <w:shd w:val="clear"/>
              <w:jc w:val="left"/>
              <w:rPr>
                <w:rFonts w:hint="eastAsia" w:ascii="仿宋" w:hAnsi="仿宋" w:eastAsia="仿宋" w:cs="宋体"/>
                <w:color w:val="auto"/>
                <w:kern w:val="0"/>
                <w:sz w:val="22"/>
                <w:szCs w:val="22"/>
                <w:highlight w:val="none"/>
              </w:rPr>
            </w:pPr>
          </w:p>
        </w:tc>
        <w:tc>
          <w:tcPr>
            <w:tcW w:w="2451" w:type="dxa"/>
            <w:vMerge w:val="continue"/>
            <w:noWrap w:val="0"/>
            <w:vAlign w:val="center"/>
          </w:tcPr>
          <w:p w14:paraId="51E11DFF">
            <w:pPr>
              <w:widowControl/>
              <w:shd w:val="clear"/>
              <w:jc w:val="left"/>
              <w:rPr>
                <w:rFonts w:hint="eastAsia" w:ascii="仿宋" w:hAnsi="仿宋" w:eastAsia="仿宋" w:cs="宋体"/>
                <w:color w:val="auto"/>
                <w:kern w:val="0"/>
                <w:sz w:val="22"/>
                <w:szCs w:val="22"/>
                <w:highlight w:val="none"/>
              </w:rPr>
            </w:pPr>
          </w:p>
        </w:tc>
        <w:tc>
          <w:tcPr>
            <w:tcW w:w="1755" w:type="dxa"/>
            <w:vMerge w:val="continue"/>
            <w:noWrap w:val="0"/>
            <w:vAlign w:val="center"/>
          </w:tcPr>
          <w:p w14:paraId="31D694A7">
            <w:pPr>
              <w:widowControl/>
              <w:shd w:val="clear"/>
              <w:jc w:val="left"/>
              <w:rPr>
                <w:rFonts w:hint="eastAsia" w:ascii="仿宋" w:hAnsi="仿宋" w:eastAsia="仿宋" w:cs="宋体"/>
                <w:color w:val="auto"/>
                <w:kern w:val="0"/>
                <w:sz w:val="22"/>
                <w:szCs w:val="22"/>
                <w:highlight w:val="none"/>
              </w:rPr>
            </w:pPr>
          </w:p>
        </w:tc>
        <w:tc>
          <w:tcPr>
            <w:tcW w:w="1376" w:type="dxa"/>
            <w:vMerge w:val="continue"/>
            <w:noWrap w:val="0"/>
            <w:vAlign w:val="center"/>
          </w:tcPr>
          <w:p w14:paraId="0C3C94C7">
            <w:pPr>
              <w:widowControl/>
              <w:shd w:val="clear"/>
              <w:jc w:val="left"/>
              <w:rPr>
                <w:rFonts w:hint="eastAsia" w:ascii="仿宋" w:hAnsi="仿宋" w:eastAsia="仿宋" w:cs="宋体"/>
                <w:color w:val="auto"/>
                <w:kern w:val="0"/>
                <w:sz w:val="22"/>
                <w:szCs w:val="22"/>
                <w:highlight w:val="none"/>
              </w:rPr>
            </w:pPr>
          </w:p>
        </w:tc>
      </w:tr>
      <w:tr w14:paraId="072E5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jc w:val="center"/>
        </w:trPr>
        <w:tc>
          <w:tcPr>
            <w:tcW w:w="631" w:type="dxa"/>
            <w:vMerge w:val="continue"/>
            <w:shd w:val="clear" w:color="auto" w:fill="auto"/>
            <w:noWrap w:val="0"/>
            <w:vAlign w:val="center"/>
          </w:tcPr>
          <w:p w14:paraId="334EA83F">
            <w:pPr>
              <w:widowControl/>
              <w:shd w:val="clear"/>
              <w:jc w:val="left"/>
              <w:rPr>
                <w:rFonts w:hint="eastAsia" w:ascii="仿宋" w:hAnsi="仿宋" w:eastAsia="仿宋" w:cs="宋体"/>
                <w:color w:val="auto"/>
                <w:kern w:val="0"/>
                <w:sz w:val="22"/>
                <w:szCs w:val="22"/>
                <w:highlight w:val="none"/>
              </w:rPr>
            </w:pPr>
          </w:p>
        </w:tc>
        <w:tc>
          <w:tcPr>
            <w:tcW w:w="632" w:type="dxa"/>
            <w:shd w:val="clear" w:color="auto" w:fill="auto"/>
            <w:noWrap w:val="0"/>
            <w:vAlign w:val="center"/>
          </w:tcPr>
          <w:p w14:paraId="411385E9">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300A陶瓷结构直流接触器3</w:t>
            </w:r>
          </w:p>
        </w:tc>
        <w:tc>
          <w:tcPr>
            <w:tcW w:w="4108" w:type="dxa"/>
            <w:shd w:val="clear" w:color="auto" w:fill="auto"/>
            <w:noWrap w:val="0"/>
            <w:vAlign w:val="center"/>
          </w:tcPr>
          <w:p w14:paraId="57008BFC">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300A陶瓷型直流接触器额定电流300A,额定电压DC1000V;触点结构：主触点：一个常开；辅助触点：一个常开。线圈电源：DC12V，节能型；主触头要求无极性，主触头要求M8螺柱；具体详见技术要求。</w:t>
            </w:r>
          </w:p>
        </w:tc>
        <w:tc>
          <w:tcPr>
            <w:tcW w:w="421" w:type="dxa"/>
            <w:shd w:val="clear" w:color="000000" w:fill="FFFFFF"/>
            <w:noWrap w:val="0"/>
            <w:vAlign w:val="center"/>
          </w:tcPr>
          <w:p w14:paraId="1FEEF0B6">
            <w:pPr>
              <w:widowControl/>
              <w:shd w:val="clear"/>
              <w:jc w:val="center"/>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个</w:t>
            </w:r>
          </w:p>
        </w:tc>
        <w:tc>
          <w:tcPr>
            <w:tcW w:w="421" w:type="dxa"/>
            <w:shd w:val="clear" w:color="000000" w:fill="FFFFFF"/>
            <w:noWrap w:val="0"/>
            <w:vAlign w:val="center"/>
          </w:tcPr>
          <w:p w14:paraId="70A73863">
            <w:pPr>
              <w:widowControl/>
              <w:shd w:val="clear"/>
              <w:jc w:val="center"/>
              <w:textAlignment w:val="bottom"/>
              <w:rPr>
                <w:rFonts w:hint="eastAsia" w:ascii="仿宋" w:hAnsi="仿宋" w:eastAsia="仿宋" w:cs="仿宋"/>
                <w:color w:val="auto"/>
                <w:kern w:val="0"/>
                <w:sz w:val="24"/>
                <w:szCs w:val="24"/>
                <w:highlight w:val="none"/>
                <w:lang w:bidi="ar"/>
              </w:rPr>
            </w:pPr>
            <w:r>
              <w:rPr>
                <w:rFonts w:hint="eastAsia" w:ascii="仿宋" w:hAnsi="仿宋" w:eastAsia="仿宋"/>
                <w:color w:val="auto"/>
                <w:sz w:val="24"/>
                <w:szCs w:val="24"/>
                <w:highlight w:val="none"/>
              </w:rPr>
              <w:t>1800</w:t>
            </w:r>
          </w:p>
        </w:tc>
        <w:tc>
          <w:tcPr>
            <w:tcW w:w="526" w:type="dxa"/>
            <w:vMerge w:val="continue"/>
            <w:noWrap w:val="0"/>
            <w:vAlign w:val="center"/>
          </w:tcPr>
          <w:p w14:paraId="3A1B939E">
            <w:pPr>
              <w:widowControl/>
              <w:shd w:val="clear"/>
              <w:jc w:val="left"/>
              <w:rPr>
                <w:rFonts w:hint="eastAsia" w:ascii="仿宋" w:hAnsi="仿宋" w:eastAsia="仿宋" w:cs="宋体"/>
                <w:color w:val="auto"/>
                <w:kern w:val="0"/>
                <w:sz w:val="22"/>
                <w:szCs w:val="22"/>
                <w:highlight w:val="none"/>
              </w:rPr>
            </w:pPr>
          </w:p>
        </w:tc>
        <w:tc>
          <w:tcPr>
            <w:tcW w:w="526" w:type="dxa"/>
            <w:vMerge w:val="continue"/>
            <w:noWrap w:val="0"/>
            <w:vAlign w:val="center"/>
          </w:tcPr>
          <w:p w14:paraId="598BEDF1">
            <w:pPr>
              <w:widowControl/>
              <w:shd w:val="clear"/>
              <w:jc w:val="left"/>
              <w:rPr>
                <w:rFonts w:hint="eastAsia" w:ascii="仿宋" w:hAnsi="仿宋" w:eastAsia="仿宋" w:cs="宋体"/>
                <w:color w:val="auto"/>
                <w:kern w:val="0"/>
                <w:sz w:val="22"/>
                <w:szCs w:val="22"/>
                <w:highlight w:val="none"/>
              </w:rPr>
            </w:pPr>
          </w:p>
        </w:tc>
        <w:tc>
          <w:tcPr>
            <w:tcW w:w="632" w:type="dxa"/>
            <w:vMerge w:val="continue"/>
            <w:noWrap w:val="0"/>
            <w:vAlign w:val="center"/>
          </w:tcPr>
          <w:p w14:paraId="6CC39B29">
            <w:pPr>
              <w:widowControl/>
              <w:shd w:val="clear"/>
              <w:jc w:val="left"/>
              <w:rPr>
                <w:rFonts w:hint="eastAsia" w:ascii="仿宋" w:hAnsi="仿宋" w:eastAsia="仿宋" w:cs="宋体"/>
                <w:color w:val="auto"/>
                <w:kern w:val="0"/>
                <w:sz w:val="22"/>
                <w:szCs w:val="22"/>
                <w:highlight w:val="none"/>
              </w:rPr>
            </w:pPr>
          </w:p>
        </w:tc>
        <w:tc>
          <w:tcPr>
            <w:tcW w:w="2451" w:type="dxa"/>
            <w:vMerge w:val="continue"/>
            <w:noWrap w:val="0"/>
            <w:vAlign w:val="center"/>
          </w:tcPr>
          <w:p w14:paraId="4CB0B899">
            <w:pPr>
              <w:widowControl/>
              <w:shd w:val="clear"/>
              <w:jc w:val="left"/>
              <w:rPr>
                <w:rFonts w:hint="eastAsia" w:ascii="仿宋" w:hAnsi="仿宋" w:eastAsia="仿宋" w:cs="宋体"/>
                <w:color w:val="auto"/>
                <w:kern w:val="0"/>
                <w:sz w:val="22"/>
                <w:szCs w:val="22"/>
                <w:highlight w:val="none"/>
              </w:rPr>
            </w:pPr>
          </w:p>
        </w:tc>
        <w:tc>
          <w:tcPr>
            <w:tcW w:w="1755" w:type="dxa"/>
            <w:vMerge w:val="continue"/>
            <w:noWrap w:val="0"/>
            <w:vAlign w:val="center"/>
          </w:tcPr>
          <w:p w14:paraId="4E36BB27">
            <w:pPr>
              <w:widowControl/>
              <w:shd w:val="clear"/>
              <w:jc w:val="left"/>
              <w:rPr>
                <w:rFonts w:hint="eastAsia" w:ascii="仿宋" w:hAnsi="仿宋" w:eastAsia="仿宋" w:cs="宋体"/>
                <w:color w:val="auto"/>
                <w:kern w:val="0"/>
                <w:sz w:val="22"/>
                <w:szCs w:val="22"/>
                <w:highlight w:val="none"/>
              </w:rPr>
            </w:pPr>
          </w:p>
        </w:tc>
        <w:tc>
          <w:tcPr>
            <w:tcW w:w="1376" w:type="dxa"/>
            <w:vMerge w:val="continue"/>
            <w:noWrap w:val="0"/>
            <w:vAlign w:val="center"/>
          </w:tcPr>
          <w:p w14:paraId="05D43A59">
            <w:pPr>
              <w:widowControl/>
              <w:shd w:val="clear"/>
              <w:jc w:val="left"/>
              <w:rPr>
                <w:rFonts w:hint="eastAsia" w:ascii="仿宋" w:hAnsi="仿宋" w:eastAsia="仿宋" w:cs="宋体"/>
                <w:color w:val="auto"/>
                <w:kern w:val="0"/>
                <w:sz w:val="22"/>
                <w:szCs w:val="22"/>
                <w:highlight w:val="none"/>
              </w:rPr>
            </w:pPr>
          </w:p>
        </w:tc>
      </w:tr>
      <w:tr w14:paraId="775E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631" w:type="dxa"/>
            <w:vMerge w:val="continue"/>
            <w:shd w:val="clear" w:color="auto" w:fill="auto"/>
            <w:noWrap w:val="0"/>
            <w:vAlign w:val="center"/>
          </w:tcPr>
          <w:p w14:paraId="550DB2E9">
            <w:pPr>
              <w:widowControl/>
              <w:shd w:val="clear"/>
              <w:jc w:val="left"/>
              <w:rPr>
                <w:rFonts w:hint="eastAsia" w:ascii="仿宋" w:hAnsi="仿宋" w:eastAsia="仿宋" w:cs="宋体"/>
                <w:color w:val="auto"/>
                <w:kern w:val="0"/>
                <w:sz w:val="22"/>
                <w:szCs w:val="22"/>
                <w:highlight w:val="none"/>
              </w:rPr>
            </w:pPr>
          </w:p>
        </w:tc>
        <w:tc>
          <w:tcPr>
            <w:tcW w:w="632" w:type="dxa"/>
            <w:shd w:val="clear" w:color="auto" w:fill="auto"/>
            <w:noWrap w:val="0"/>
            <w:vAlign w:val="center"/>
          </w:tcPr>
          <w:p w14:paraId="79595FD4">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400A直流接触器</w:t>
            </w:r>
          </w:p>
        </w:tc>
        <w:tc>
          <w:tcPr>
            <w:tcW w:w="4108" w:type="dxa"/>
            <w:shd w:val="clear" w:color="auto" w:fill="auto"/>
            <w:noWrap w:val="0"/>
            <w:vAlign w:val="center"/>
          </w:tcPr>
          <w:p w14:paraId="3477F163">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400A直流接触器额定电流400A,额定电压DC1000V;触点结构：主触点：一个常开；辅助触点：一个常开。线圈电源：DC12V，节能型；主触头要求无极性；具体详见技术要求。</w:t>
            </w:r>
          </w:p>
        </w:tc>
        <w:tc>
          <w:tcPr>
            <w:tcW w:w="421" w:type="dxa"/>
            <w:shd w:val="clear" w:color="000000" w:fill="FFFFFF"/>
            <w:noWrap w:val="0"/>
            <w:vAlign w:val="center"/>
          </w:tcPr>
          <w:p w14:paraId="7DDF4755">
            <w:pPr>
              <w:widowControl/>
              <w:shd w:val="clear"/>
              <w:jc w:val="center"/>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个</w:t>
            </w:r>
          </w:p>
        </w:tc>
        <w:tc>
          <w:tcPr>
            <w:tcW w:w="421" w:type="dxa"/>
            <w:shd w:val="clear" w:color="000000" w:fill="FFFFFF"/>
            <w:noWrap w:val="0"/>
            <w:vAlign w:val="center"/>
          </w:tcPr>
          <w:p w14:paraId="76082C5D">
            <w:pPr>
              <w:widowControl/>
              <w:shd w:val="clear"/>
              <w:jc w:val="center"/>
              <w:textAlignment w:val="bottom"/>
              <w:rPr>
                <w:rFonts w:hint="eastAsia" w:ascii="仿宋" w:hAnsi="仿宋" w:eastAsia="仿宋" w:cs="仿宋"/>
                <w:color w:val="auto"/>
                <w:sz w:val="24"/>
                <w:szCs w:val="24"/>
                <w:highlight w:val="none"/>
              </w:rPr>
            </w:pPr>
            <w:r>
              <w:rPr>
                <w:rFonts w:hint="eastAsia" w:ascii="仿宋" w:hAnsi="仿宋" w:eastAsia="仿宋"/>
                <w:color w:val="auto"/>
                <w:sz w:val="24"/>
                <w:szCs w:val="24"/>
                <w:highlight w:val="none"/>
              </w:rPr>
              <w:t>30</w:t>
            </w:r>
          </w:p>
        </w:tc>
        <w:tc>
          <w:tcPr>
            <w:tcW w:w="526" w:type="dxa"/>
            <w:vMerge w:val="continue"/>
            <w:noWrap w:val="0"/>
            <w:vAlign w:val="center"/>
          </w:tcPr>
          <w:p w14:paraId="0CBC1D3A">
            <w:pPr>
              <w:widowControl/>
              <w:shd w:val="clear"/>
              <w:jc w:val="left"/>
              <w:rPr>
                <w:rFonts w:hint="eastAsia" w:ascii="仿宋" w:hAnsi="仿宋" w:eastAsia="仿宋" w:cs="宋体"/>
                <w:color w:val="auto"/>
                <w:kern w:val="0"/>
                <w:sz w:val="22"/>
                <w:szCs w:val="22"/>
                <w:highlight w:val="none"/>
              </w:rPr>
            </w:pPr>
          </w:p>
        </w:tc>
        <w:tc>
          <w:tcPr>
            <w:tcW w:w="526" w:type="dxa"/>
            <w:vMerge w:val="continue"/>
            <w:noWrap w:val="0"/>
            <w:vAlign w:val="center"/>
          </w:tcPr>
          <w:p w14:paraId="657816AE">
            <w:pPr>
              <w:widowControl/>
              <w:shd w:val="clear"/>
              <w:jc w:val="left"/>
              <w:rPr>
                <w:rFonts w:hint="eastAsia" w:ascii="仿宋" w:hAnsi="仿宋" w:eastAsia="仿宋" w:cs="宋体"/>
                <w:color w:val="auto"/>
                <w:kern w:val="0"/>
                <w:sz w:val="22"/>
                <w:szCs w:val="22"/>
                <w:highlight w:val="none"/>
              </w:rPr>
            </w:pPr>
          </w:p>
        </w:tc>
        <w:tc>
          <w:tcPr>
            <w:tcW w:w="632" w:type="dxa"/>
            <w:vMerge w:val="continue"/>
            <w:noWrap w:val="0"/>
            <w:vAlign w:val="center"/>
          </w:tcPr>
          <w:p w14:paraId="319A0C0E">
            <w:pPr>
              <w:widowControl/>
              <w:shd w:val="clear"/>
              <w:jc w:val="left"/>
              <w:rPr>
                <w:rFonts w:hint="eastAsia" w:ascii="仿宋" w:hAnsi="仿宋" w:eastAsia="仿宋" w:cs="宋体"/>
                <w:color w:val="auto"/>
                <w:kern w:val="0"/>
                <w:sz w:val="22"/>
                <w:szCs w:val="22"/>
                <w:highlight w:val="none"/>
              </w:rPr>
            </w:pPr>
          </w:p>
        </w:tc>
        <w:tc>
          <w:tcPr>
            <w:tcW w:w="2451" w:type="dxa"/>
            <w:vMerge w:val="continue"/>
            <w:noWrap w:val="0"/>
            <w:vAlign w:val="center"/>
          </w:tcPr>
          <w:p w14:paraId="0E582C58">
            <w:pPr>
              <w:widowControl/>
              <w:shd w:val="clear"/>
              <w:jc w:val="left"/>
              <w:rPr>
                <w:rFonts w:hint="eastAsia" w:ascii="仿宋" w:hAnsi="仿宋" w:eastAsia="仿宋" w:cs="宋体"/>
                <w:color w:val="auto"/>
                <w:kern w:val="0"/>
                <w:sz w:val="22"/>
                <w:szCs w:val="22"/>
                <w:highlight w:val="none"/>
              </w:rPr>
            </w:pPr>
          </w:p>
        </w:tc>
        <w:tc>
          <w:tcPr>
            <w:tcW w:w="1755" w:type="dxa"/>
            <w:vMerge w:val="continue"/>
            <w:noWrap w:val="0"/>
            <w:vAlign w:val="center"/>
          </w:tcPr>
          <w:p w14:paraId="1B79191E">
            <w:pPr>
              <w:widowControl/>
              <w:shd w:val="clear"/>
              <w:jc w:val="left"/>
              <w:rPr>
                <w:rFonts w:hint="eastAsia" w:ascii="仿宋" w:hAnsi="仿宋" w:eastAsia="仿宋" w:cs="宋体"/>
                <w:color w:val="auto"/>
                <w:kern w:val="0"/>
                <w:sz w:val="22"/>
                <w:szCs w:val="22"/>
                <w:highlight w:val="none"/>
              </w:rPr>
            </w:pPr>
          </w:p>
        </w:tc>
        <w:tc>
          <w:tcPr>
            <w:tcW w:w="1376" w:type="dxa"/>
            <w:vMerge w:val="continue"/>
            <w:noWrap w:val="0"/>
            <w:vAlign w:val="center"/>
          </w:tcPr>
          <w:p w14:paraId="53AC95EF">
            <w:pPr>
              <w:widowControl/>
              <w:shd w:val="clear"/>
              <w:jc w:val="left"/>
              <w:rPr>
                <w:rFonts w:hint="eastAsia" w:ascii="仿宋" w:hAnsi="仿宋" w:eastAsia="仿宋" w:cs="宋体"/>
                <w:color w:val="auto"/>
                <w:kern w:val="0"/>
                <w:sz w:val="22"/>
                <w:szCs w:val="22"/>
                <w:highlight w:val="none"/>
              </w:rPr>
            </w:pPr>
          </w:p>
        </w:tc>
      </w:tr>
      <w:tr w14:paraId="79FA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631" w:type="dxa"/>
            <w:vMerge w:val="continue"/>
            <w:shd w:val="clear" w:color="auto" w:fill="auto"/>
            <w:noWrap w:val="0"/>
            <w:vAlign w:val="center"/>
          </w:tcPr>
          <w:p w14:paraId="773D402C">
            <w:pPr>
              <w:widowControl/>
              <w:shd w:val="clear"/>
              <w:jc w:val="left"/>
              <w:rPr>
                <w:rFonts w:hint="eastAsia" w:ascii="仿宋" w:hAnsi="仿宋" w:eastAsia="仿宋" w:cs="宋体"/>
                <w:color w:val="auto"/>
                <w:kern w:val="0"/>
                <w:sz w:val="22"/>
                <w:szCs w:val="22"/>
                <w:highlight w:val="none"/>
              </w:rPr>
            </w:pPr>
          </w:p>
        </w:tc>
        <w:tc>
          <w:tcPr>
            <w:tcW w:w="632" w:type="dxa"/>
            <w:shd w:val="clear" w:color="auto" w:fill="auto"/>
            <w:noWrap w:val="0"/>
            <w:vAlign w:val="center"/>
          </w:tcPr>
          <w:p w14:paraId="716F655F">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600A直流接触器</w:t>
            </w:r>
          </w:p>
        </w:tc>
        <w:tc>
          <w:tcPr>
            <w:tcW w:w="4108" w:type="dxa"/>
            <w:shd w:val="clear" w:color="auto" w:fill="auto"/>
            <w:noWrap w:val="0"/>
            <w:vAlign w:val="center"/>
          </w:tcPr>
          <w:p w14:paraId="63517DDD">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600A直流接触器额定电流600A,额定电压DC1000V;触点结构：主触点：一个常开；辅助触点：一个常开。线圈电源：DC12V，节能型；主触头要求无极性；具体详见技术要求。</w:t>
            </w:r>
          </w:p>
        </w:tc>
        <w:tc>
          <w:tcPr>
            <w:tcW w:w="421" w:type="dxa"/>
            <w:shd w:val="clear" w:color="000000" w:fill="FFFFFF"/>
            <w:noWrap w:val="0"/>
            <w:vAlign w:val="center"/>
          </w:tcPr>
          <w:p w14:paraId="2F7D9866">
            <w:pPr>
              <w:widowControl/>
              <w:shd w:val="clear"/>
              <w:jc w:val="center"/>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个</w:t>
            </w:r>
          </w:p>
        </w:tc>
        <w:tc>
          <w:tcPr>
            <w:tcW w:w="421" w:type="dxa"/>
            <w:shd w:val="clear" w:color="000000" w:fill="FFFFFF"/>
            <w:noWrap w:val="0"/>
            <w:vAlign w:val="center"/>
          </w:tcPr>
          <w:p w14:paraId="53283266">
            <w:pPr>
              <w:widowControl/>
              <w:shd w:val="clear"/>
              <w:jc w:val="center"/>
              <w:textAlignment w:val="bottom"/>
              <w:rPr>
                <w:rFonts w:hint="eastAsia" w:ascii="仿宋" w:hAnsi="仿宋" w:eastAsia="仿宋" w:cs="仿宋"/>
                <w:color w:val="auto"/>
                <w:sz w:val="24"/>
                <w:szCs w:val="24"/>
                <w:highlight w:val="none"/>
              </w:rPr>
            </w:pPr>
            <w:r>
              <w:rPr>
                <w:rFonts w:hint="eastAsia" w:ascii="仿宋" w:hAnsi="仿宋" w:eastAsia="仿宋"/>
                <w:color w:val="auto"/>
                <w:sz w:val="24"/>
                <w:szCs w:val="24"/>
                <w:highlight w:val="none"/>
              </w:rPr>
              <w:t>600</w:t>
            </w:r>
          </w:p>
        </w:tc>
        <w:tc>
          <w:tcPr>
            <w:tcW w:w="526" w:type="dxa"/>
            <w:vMerge w:val="continue"/>
            <w:noWrap w:val="0"/>
            <w:vAlign w:val="center"/>
          </w:tcPr>
          <w:p w14:paraId="678D54AE">
            <w:pPr>
              <w:widowControl/>
              <w:shd w:val="clear"/>
              <w:jc w:val="left"/>
              <w:rPr>
                <w:rFonts w:hint="eastAsia" w:ascii="仿宋" w:hAnsi="仿宋" w:eastAsia="仿宋" w:cs="宋体"/>
                <w:color w:val="auto"/>
                <w:kern w:val="0"/>
                <w:sz w:val="22"/>
                <w:szCs w:val="22"/>
                <w:highlight w:val="none"/>
              </w:rPr>
            </w:pPr>
          </w:p>
        </w:tc>
        <w:tc>
          <w:tcPr>
            <w:tcW w:w="526" w:type="dxa"/>
            <w:vMerge w:val="continue"/>
            <w:noWrap w:val="0"/>
            <w:vAlign w:val="center"/>
          </w:tcPr>
          <w:p w14:paraId="660426F4">
            <w:pPr>
              <w:widowControl/>
              <w:shd w:val="clear"/>
              <w:jc w:val="left"/>
              <w:rPr>
                <w:rFonts w:hint="eastAsia" w:ascii="仿宋" w:hAnsi="仿宋" w:eastAsia="仿宋" w:cs="宋体"/>
                <w:color w:val="auto"/>
                <w:kern w:val="0"/>
                <w:sz w:val="22"/>
                <w:szCs w:val="22"/>
                <w:highlight w:val="none"/>
              </w:rPr>
            </w:pPr>
          </w:p>
        </w:tc>
        <w:tc>
          <w:tcPr>
            <w:tcW w:w="632" w:type="dxa"/>
            <w:vMerge w:val="continue"/>
            <w:noWrap w:val="0"/>
            <w:vAlign w:val="center"/>
          </w:tcPr>
          <w:p w14:paraId="6F93DD65">
            <w:pPr>
              <w:widowControl/>
              <w:shd w:val="clear"/>
              <w:jc w:val="left"/>
              <w:rPr>
                <w:rFonts w:hint="eastAsia" w:ascii="仿宋" w:hAnsi="仿宋" w:eastAsia="仿宋" w:cs="宋体"/>
                <w:color w:val="auto"/>
                <w:kern w:val="0"/>
                <w:sz w:val="22"/>
                <w:szCs w:val="22"/>
                <w:highlight w:val="none"/>
              </w:rPr>
            </w:pPr>
          </w:p>
        </w:tc>
        <w:tc>
          <w:tcPr>
            <w:tcW w:w="2451" w:type="dxa"/>
            <w:vMerge w:val="continue"/>
            <w:noWrap w:val="0"/>
            <w:vAlign w:val="center"/>
          </w:tcPr>
          <w:p w14:paraId="1AC778DE">
            <w:pPr>
              <w:widowControl/>
              <w:shd w:val="clear"/>
              <w:jc w:val="left"/>
              <w:rPr>
                <w:rFonts w:hint="eastAsia" w:ascii="仿宋" w:hAnsi="仿宋" w:eastAsia="仿宋" w:cs="宋体"/>
                <w:color w:val="auto"/>
                <w:kern w:val="0"/>
                <w:sz w:val="22"/>
                <w:szCs w:val="22"/>
                <w:highlight w:val="none"/>
              </w:rPr>
            </w:pPr>
          </w:p>
        </w:tc>
        <w:tc>
          <w:tcPr>
            <w:tcW w:w="1755" w:type="dxa"/>
            <w:vMerge w:val="continue"/>
            <w:noWrap w:val="0"/>
            <w:vAlign w:val="center"/>
          </w:tcPr>
          <w:p w14:paraId="33F11410">
            <w:pPr>
              <w:widowControl/>
              <w:shd w:val="clear"/>
              <w:jc w:val="left"/>
              <w:rPr>
                <w:rFonts w:hint="eastAsia" w:ascii="仿宋" w:hAnsi="仿宋" w:eastAsia="仿宋" w:cs="宋体"/>
                <w:color w:val="auto"/>
                <w:kern w:val="0"/>
                <w:sz w:val="22"/>
                <w:szCs w:val="22"/>
                <w:highlight w:val="none"/>
              </w:rPr>
            </w:pPr>
          </w:p>
        </w:tc>
        <w:tc>
          <w:tcPr>
            <w:tcW w:w="1376" w:type="dxa"/>
            <w:vMerge w:val="continue"/>
            <w:noWrap w:val="0"/>
            <w:vAlign w:val="center"/>
          </w:tcPr>
          <w:p w14:paraId="7D8EDF1A">
            <w:pPr>
              <w:widowControl/>
              <w:shd w:val="clear"/>
              <w:jc w:val="left"/>
              <w:rPr>
                <w:rFonts w:hint="eastAsia" w:ascii="仿宋" w:hAnsi="仿宋" w:eastAsia="仿宋" w:cs="宋体"/>
                <w:color w:val="auto"/>
                <w:kern w:val="0"/>
                <w:sz w:val="22"/>
                <w:szCs w:val="22"/>
                <w:highlight w:val="none"/>
              </w:rPr>
            </w:pPr>
          </w:p>
        </w:tc>
      </w:tr>
      <w:tr w14:paraId="0BCE1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631" w:type="dxa"/>
            <w:vMerge w:val="continue"/>
            <w:shd w:val="clear" w:color="auto" w:fill="auto"/>
            <w:noWrap w:val="0"/>
            <w:vAlign w:val="center"/>
          </w:tcPr>
          <w:p w14:paraId="48F9B992">
            <w:pPr>
              <w:widowControl/>
              <w:shd w:val="clear"/>
              <w:jc w:val="left"/>
              <w:rPr>
                <w:rFonts w:hint="eastAsia" w:ascii="仿宋" w:hAnsi="仿宋" w:eastAsia="仿宋" w:cs="宋体"/>
                <w:color w:val="auto"/>
                <w:kern w:val="0"/>
                <w:sz w:val="22"/>
                <w:szCs w:val="22"/>
                <w:highlight w:val="none"/>
              </w:rPr>
            </w:pPr>
          </w:p>
        </w:tc>
        <w:tc>
          <w:tcPr>
            <w:tcW w:w="632" w:type="dxa"/>
            <w:shd w:val="clear" w:color="auto" w:fill="auto"/>
            <w:noWrap w:val="0"/>
            <w:vAlign w:val="center"/>
          </w:tcPr>
          <w:p w14:paraId="283D4BD2">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1000A直流接触器</w:t>
            </w:r>
          </w:p>
        </w:tc>
        <w:tc>
          <w:tcPr>
            <w:tcW w:w="4108" w:type="dxa"/>
            <w:shd w:val="clear" w:color="auto" w:fill="auto"/>
            <w:noWrap w:val="0"/>
            <w:vAlign w:val="center"/>
          </w:tcPr>
          <w:p w14:paraId="76284C3E">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1000A直流接触器额定电流1000A,额定电压DC1000V;触点结构：主触点：一个常开；辅助触点：一个常开。线圈电源：DC12V，节能型；主触头要求无极性；具体详见技术要求。</w:t>
            </w:r>
          </w:p>
        </w:tc>
        <w:tc>
          <w:tcPr>
            <w:tcW w:w="421" w:type="dxa"/>
            <w:shd w:val="clear" w:color="000000" w:fill="FFFFFF"/>
            <w:noWrap w:val="0"/>
            <w:vAlign w:val="center"/>
          </w:tcPr>
          <w:p w14:paraId="063DC5F2">
            <w:pPr>
              <w:widowControl/>
              <w:shd w:val="clear"/>
              <w:jc w:val="center"/>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个</w:t>
            </w:r>
          </w:p>
        </w:tc>
        <w:tc>
          <w:tcPr>
            <w:tcW w:w="421" w:type="dxa"/>
            <w:shd w:val="clear" w:color="000000" w:fill="FFFFFF"/>
            <w:noWrap w:val="0"/>
            <w:vAlign w:val="center"/>
          </w:tcPr>
          <w:p w14:paraId="4168AE22">
            <w:pPr>
              <w:widowControl/>
              <w:shd w:val="clear"/>
              <w:jc w:val="center"/>
              <w:textAlignment w:val="bottom"/>
              <w:rPr>
                <w:rFonts w:hint="eastAsia" w:ascii="仿宋" w:hAnsi="仿宋" w:eastAsia="仿宋" w:cs="仿宋"/>
                <w:color w:val="auto"/>
                <w:sz w:val="24"/>
                <w:szCs w:val="24"/>
                <w:highlight w:val="none"/>
              </w:rPr>
            </w:pPr>
            <w:r>
              <w:rPr>
                <w:rFonts w:hint="eastAsia" w:ascii="仿宋" w:hAnsi="仿宋" w:eastAsia="仿宋"/>
                <w:color w:val="auto"/>
                <w:sz w:val="24"/>
                <w:szCs w:val="24"/>
                <w:highlight w:val="none"/>
              </w:rPr>
              <w:t>36</w:t>
            </w:r>
          </w:p>
        </w:tc>
        <w:tc>
          <w:tcPr>
            <w:tcW w:w="526" w:type="dxa"/>
            <w:vMerge w:val="continue"/>
            <w:noWrap w:val="0"/>
            <w:vAlign w:val="center"/>
          </w:tcPr>
          <w:p w14:paraId="1849DB7D">
            <w:pPr>
              <w:widowControl/>
              <w:shd w:val="clear"/>
              <w:jc w:val="left"/>
              <w:rPr>
                <w:rFonts w:hint="eastAsia" w:ascii="仿宋" w:hAnsi="仿宋" w:eastAsia="仿宋" w:cs="宋体"/>
                <w:color w:val="auto"/>
                <w:kern w:val="0"/>
                <w:sz w:val="22"/>
                <w:szCs w:val="22"/>
                <w:highlight w:val="none"/>
              </w:rPr>
            </w:pPr>
          </w:p>
        </w:tc>
        <w:tc>
          <w:tcPr>
            <w:tcW w:w="526" w:type="dxa"/>
            <w:vMerge w:val="continue"/>
            <w:noWrap w:val="0"/>
            <w:vAlign w:val="center"/>
          </w:tcPr>
          <w:p w14:paraId="55E866AE">
            <w:pPr>
              <w:widowControl/>
              <w:shd w:val="clear"/>
              <w:jc w:val="left"/>
              <w:rPr>
                <w:rFonts w:hint="eastAsia" w:ascii="仿宋" w:hAnsi="仿宋" w:eastAsia="仿宋" w:cs="宋体"/>
                <w:color w:val="auto"/>
                <w:kern w:val="0"/>
                <w:sz w:val="22"/>
                <w:szCs w:val="22"/>
                <w:highlight w:val="none"/>
              </w:rPr>
            </w:pPr>
          </w:p>
        </w:tc>
        <w:tc>
          <w:tcPr>
            <w:tcW w:w="632" w:type="dxa"/>
            <w:vMerge w:val="continue"/>
            <w:noWrap w:val="0"/>
            <w:vAlign w:val="center"/>
          </w:tcPr>
          <w:p w14:paraId="7403797C">
            <w:pPr>
              <w:widowControl/>
              <w:shd w:val="clear"/>
              <w:jc w:val="left"/>
              <w:rPr>
                <w:rFonts w:hint="eastAsia" w:ascii="仿宋" w:hAnsi="仿宋" w:eastAsia="仿宋" w:cs="宋体"/>
                <w:color w:val="auto"/>
                <w:kern w:val="0"/>
                <w:sz w:val="22"/>
                <w:szCs w:val="22"/>
                <w:highlight w:val="none"/>
              </w:rPr>
            </w:pPr>
          </w:p>
        </w:tc>
        <w:tc>
          <w:tcPr>
            <w:tcW w:w="2451" w:type="dxa"/>
            <w:vMerge w:val="continue"/>
            <w:noWrap w:val="0"/>
            <w:vAlign w:val="center"/>
          </w:tcPr>
          <w:p w14:paraId="1E543AA7">
            <w:pPr>
              <w:widowControl/>
              <w:shd w:val="clear"/>
              <w:jc w:val="left"/>
              <w:rPr>
                <w:rFonts w:hint="eastAsia" w:ascii="仿宋" w:hAnsi="仿宋" w:eastAsia="仿宋" w:cs="宋体"/>
                <w:color w:val="auto"/>
                <w:kern w:val="0"/>
                <w:sz w:val="22"/>
                <w:szCs w:val="22"/>
                <w:highlight w:val="none"/>
              </w:rPr>
            </w:pPr>
          </w:p>
        </w:tc>
        <w:tc>
          <w:tcPr>
            <w:tcW w:w="1755" w:type="dxa"/>
            <w:vMerge w:val="continue"/>
            <w:noWrap w:val="0"/>
            <w:vAlign w:val="center"/>
          </w:tcPr>
          <w:p w14:paraId="695B52D7">
            <w:pPr>
              <w:widowControl/>
              <w:shd w:val="clear"/>
              <w:jc w:val="left"/>
              <w:rPr>
                <w:rFonts w:hint="eastAsia" w:ascii="仿宋" w:hAnsi="仿宋" w:eastAsia="仿宋" w:cs="宋体"/>
                <w:color w:val="auto"/>
                <w:kern w:val="0"/>
                <w:sz w:val="22"/>
                <w:szCs w:val="22"/>
                <w:highlight w:val="none"/>
              </w:rPr>
            </w:pPr>
          </w:p>
        </w:tc>
        <w:tc>
          <w:tcPr>
            <w:tcW w:w="1376" w:type="dxa"/>
            <w:vMerge w:val="continue"/>
            <w:noWrap w:val="0"/>
            <w:vAlign w:val="center"/>
          </w:tcPr>
          <w:p w14:paraId="667E81FC">
            <w:pPr>
              <w:widowControl/>
              <w:shd w:val="clear"/>
              <w:jc w:val="left"/>
              <w:rPr>
                <w:rFonts w:hint="eastAsia" w:ascii="仿宋" w:hAnsi="仿宋" w:eastAsia="仿宋" w:cs="宋体"/>
                <w:color w:val="auto"/>
                <w:kern w:val="0"/>
                <w:sz w:val="22"/>
                <w:szCs w:val="22"/>
                <w:highlight w:val="none"/>
              </w:rPr>
            </w:pPr>
          </w:p>
        </w:tc>
      </w:tr>
      <w:tr w14:paraId="3F344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631" w:type="dxa"/>
            <w:vMerge w:val="restart"/>
            <w:shd w:val="clear" w:color="auto" w:fill="auto"/>
            <w:noWrap w:val="0"/>
            <w:vAlign w:val="center"/>
          </w:tcPr>
          <w:p w14:paraId="2AE57041">
            <w:pPr>
              <w:widowControl/>
              <w:shd w:val="clear"/>
              <w:jc w:val="center"/>
              <w:rPr>
                <w:rFonts w:hint="eastAsia" w:ascii="仿宋" w:hAnsi="仿宋" w:eastAsia="仿宋" w:cs="宋体"/>
                <w:color w:val="auto"/>
                <w:kern w:val="0"/>
                <w:sz w:val="22"/>
                <w:szCs w:val="22"/>
                <w:highlight w:val="none"/>
              </w:rPr>
            </w:pPr>
            <w:bookmarkStart w:id="19" w:name="_Hlk212303324"/>
            <w:r>
              <w:rPr>
                <w:rFonts w:hint="eastAsia" w:ascii="仿宋" w:hAnsi="仿宋" w:eastAsia="仿宋" w:cs="宋体"/>
                <w:color w:val="auto"/>
                <w:kern w:val="0"/>
                <w:sz w:val="22"/>
                <w:szCs w:val="22"/>
                <w:highlight w:val="none"/>
              </w:rPr>
              <w:t>充电设备直流接触器采购项目（包二）</w:t>
            </w:r>
          </w:p>
        </w:tc>
        <w:tc>
          <w:tcPr>
            <w:tcW w:w="632" w:type="dxa"/>
            <w:shd w:val="clear" w:color="auto" w:fill="auto"/>
            <w:noWrap w:val="0"/>
            <w:vAlign w:val="center"/>
          </w:tcPr>
          <w:p w14:paraId="0EC72A64">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20A直流接触器</w:t>
            </w:r>
          </w:p>
        </w:tc>
        <w:tc>
          <w:tcPr>
            <w:tcW w:w="4108" w:type="dxa"/>
            <w:shd w:val="clear" w:color="auto" w:fill="auto"/>
            <w:noWrap w:val="0"/>
            <w:vAlign w:val="center"/>
          </w:tcPr>
          <w:p w14:paraId="5D5673C9">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20A直流接触器额定电流20A,额定电压DC1000V;触点结构：主触点：一个常开；辅助触点：一个常开；线圈电源：DC12V，标准型；主触头有无极性都可；具体详见技术要求。</w:t>
            </w:r>
          </w:p>
        </w:tc>
        <w:tc>
          <w:tcPr>
            <w:tcW w:w="421" w:type="dxa"/>
            <w:shd w:val="clear" w:color="000000" w:fill="FFFFFF"/>
            <w:noWrap w:val="0"/>
            <w:vAlign w:val="center"/>
          </w:tcPr>
          <w:p w14:paraId="552DFCA9">
            <w:pPr>
              <w:widowControl/>
              <w:shd w:val="clear"/>
              <w:jc w:val="center"/>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个</w:t>
            </w:r>
          </w:p>
        </w:tc>
        <w:tc>
          <w:tcPr>
            <w:tcW w:w="421" w:type="dxa"/>
            <w:shd w:val="clear" w:color="000000" w:fill="FFFFFF"/>
            <w:noWrap w:val="0"/>
            <w:vAlign w:val="center"/>
          </w:tcPr>
          <w:p w14:paraId="204FD9CF">
            <w:pPr>
              <w:widowControl/>
              <w:shd w:val="clear"/>
              <w:jc w:val="center"/>
              <w:textAlignment w:val="bottom"/>
              <w:rPr>
                <w:rFonts w:hint="eastAsia" w:ascii="仿宋" w:hAnsi="仿宋" w:eastAsia="仿宋" w:cs="仿宋"/>
                <w:color w:val="auto"/>
                <w:kern w:val="0"/>
                <w:sz w:val="24"/>
                <w:szCs w:val="24"/>
                <w:highlight w:val="none"/>
              </w:rPr>
            </w:pPr>
            <w:r>
              <w:rPr>
                <w:rFonts w:hint="eastAsia" w:ascii="仿宋" w:hAnsi="仿宋" w:eastAsia="仿宋"/>
                <w:color w:val="auto"/>
                <w:sz w:val="24"/>
                <w:szCs w:val="24"/>
                <w:highlight w:val="none"/>
              </w:rPr>
              <w:t>4000</w:t>
            </w:r>
          </w:p>
        </w:tc>
        <w:tc>
          <w:tcPr>
            <w:tcW w:w="526" w:type="dxa"/>
            <w:vMerge w:val="continue"/>
            <w:noWrap w:val="0"/>
            <w:vAlign w:val="center"/>
          </w:tcPr>
          <w:p w14:paraId="1D76CE1A">
            <w:pPr>
              <w:widowControl/>
              <w:shd w:val="clear"/>
              <w:jc w:val="left"/>
              <w:rPr>
                <w:rFonts w:hint="eastAsia" w:ascii="仿宋" w:hAnsi="仿宋" w:eastAsia="仿宋" w:cs="宋体"/>
                <w:color w:val="auto"/>
                <w:kern w:val="0"/>
                <w:sz w:val="22"/>
                <w:szCs w:val="22"/>
                <w:highlight w:val="none"/>
              </w:rPr>
            </w:pPr>
          </w:p>
        </w:tc>
        <w:tc>
          <w:tcPr>
            <w:tcW w:w="526" w:type="dxa"/>
            <w:vMerge w:val="continue"/>
            <w:noWrap w:val="0"/>
            <w:vAlign w:val="center"/>
          </w:tcPr>
          <w:p w14:paraId="714676F7">
            <w:pPr>
              <w:widowControl/>
              <w:shd w:val="clear"/>
              <w:jc w:val="left"/>
              <w:rPr>
                <w:rFonts w:hint="eastAsia" w:ascii="仿宋" w:hAnsi="仿宋" w:eastAsia="仿宋" w:cs="宋体"/>
                <w:color w:val="auto"/>
                <w:kern w:val="0"/>
                <w:sz w:val="22"/>
                <w:szCs w:val="22"/>
                <w:highlight w:val="none"/>
              </w:rPr>
            </w:pPr>
          </w:p>
        </w:tc>
        <w:tc>
          <w:tcPr>
            <w:tcW w:w="632" w:type="dxa"/>
            <w:vMerge w:val="continue"/>
            <w:noWrap w:val="0"/>
            <w:vAlign w:val="center"/>
          </w:tcPr>
          <w:p w14:paraId="012A958B">
            <w:pPr>
              <w:widowControl/>
              <w:shd w:val="clear"/>
              <w:jc w:val="left"/>
              <w:rPr>
                <w:rFonts w:hint="eastAsia" w:ascii="仿宋" w:hAnsi="仿宋" w:eastAsia="仿宋" w:cs="宋体"/>
                <w:color w:val="auto"/>
                <w:kern w:val="0"/>
                <w:sz w:val="22"/>
                <w:szCs w:val="22"/>
                <w:highlight w:val="none"/>
              </w:rPr>
            </w:pPr>
          </w:p>
        </w:tc>
        <w:tc>
          <w:tcPr>
            <w:tcW w:w="2451" w:type="dxa"/>
            <w:vMerge w:val="restart"/>
            <w:noWrap w:val="0"/>
            <w:vAlign w:val="center"/>
          </w:tcPr>
          <w:p w14:paraId="686337AA">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val="en-US" w:eastAsia="zh-CN"/>
              </w:rPr>
              <w:t>:</w:t>
            </w:r>
            <w:r>
              <w:rPr>
                <w:rFonts w:hint="eastAsia" w:ascii="仿宋" w:hAnsi="仿宋" w:eastAsia="仿宋" w:cs="宋体"/>
                <w:color w:val="auto"/>
                <w:kern w:val="0"/>
                <w:sz w:val="22"/>
                <w:szCs w:val="22"/>
                <w:highlight w:val="none"/>
              </w:rPr>
              <w:t>制造商或代理商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产品型式试验报告或检测报告或鉴定报告</w:t>
            </w:r>
            <w:r>
              <w:rPr>
                <w:rFonts w:hint="eastAsia" w:ascii="仿宋" w:hAnsi="仿宋" w:eastAsia="仿宋" w:cs="宋体"/>
                <w:b/>
                <w:bCs/>
                <w:color w:val="auto"/>
                <w:kern w:val="0"/>
                <w:sz w:val="22"/>
                <w:szCs w:val="22"/>
                <w:highlight w:val="none"/>
                <w:lang w:val="en-US" w:eastAsia="zh-CN"/>
              </w:rPr>
              <w:t>:</w:t>
            </w:r>
            <w:r>
              <w:rPr>
                <w:rFonts w:hint="eastAsia" w:ascii="仿宋" w:hAnsi="仿宋" w:eastAsia="仿宋" w:cs="宋体"/>
                <w:color w:val="auto"/>
                <w:kern w:val="0"/>
                <w:sz w:val="22"/>
                <w:szCs w:val="22"/>
                <w:highlight w:val="none"/>
              </w:rPr>
              <w:t>提供国家认可第三方检测机构出具的产品有效检测报告</w:t>
            </w:r>
            <w:r>
              <w:rPr>
                <w:rFonts w:hint="eastAsia" w:ascii="仿宋" w:hAnsi="仿宋" w:eastAsia="仿宋" w:cs="宋体"/>
                <w:color w:val="auto"/>
                <w:kern w:val="0"/>
                <w:sz w:val="22"/>
                <w:szCs w:val="22"/>
                <w:highlight w:val="none"/>
                <w:lang w:val="en-US" w:eastAsia="zh-CN"/>
              </w:rPr>
              <w:t>;3.</w:t>
            </w:r>
            <w:r>
              <w:rPr>
                <w:rFonts w:hint="eastAsia" w:ascii="仿宋" w:hAnsi="仿宋" w:eastAsia="仿宋" w:cs="宋体"/>
                <w:b/>
                <w:bCs/>
                <w:color w:val="auto"/>
                <w:kern w:val="0"/>
                <w:sz w:val="22"/>
                <w:szCs w:val="22"/>
                <w:highlight w:val="none"/>
              </w:rPr>
              <w:t>3C认证证书</w:t>
            </w:r>
            <w:r>
              <w:rPr>
                <w:rFonts w:hint="eastAsia" w:ascii="仿宋" w:hAnsi="仿宋" w:eastAsia="仿宋" w:cs="宋体"/>
                <w:b/>
                <w:bCs/>
                <w:color w:val="auto"/>
                <w:kern w:val="0"/>
                <w:sz w:val="22"/>
                <w:szCs w:val="22"/>
                <w:highlight w:val="none"/>
                <w:lang w:val="en-US" w:eastAsia="zh-CN"/>
              </w:rPr>
              <w:t>:</w:t>
            </w:r>
            <w:r>
              <w:rPr>
                <w:rFonts w:hint="eastAsia" w:ascii="仿宋" w:hAnsi="仿宋" w:eastAsia="仿宋" w:cs="宋体"/>
                <w:color w:val="auto"/>
                <w:kern w:val="0"/>
                <w:sz w:val="22"/>
                <w:szCs w:val="22"/>
                <w:highlight w:val="none"/>
              </w:rPr>
              <w:t>强制性认证产品符合性自我声明证书（3C）</w:t>
            </w:r>
            <w:r>
              <w:rPr>
                <w:rFonts w:hint="eastAsia" w:ascii="仿宋" w:hAnsi="仿宋" w:eastAsia="仿宋" w:cs="宋体"/>
                <w:color w:val="auto"/>
                <w:kern w:val="0"/>
                <w:sz w:val="22"/>
                <w:szCs w:val="22"/>
                <w:highlight w:val="none"/>
                <w:lang w:val="en-US" w:eastAsia="zh-CN"/>
              </w:rPr>
              <w:t>;4.</w:t>
            </w:r>
            <w:r>
              <w:rPr>
                <w:rFonts w:hint="eastAsia" w:ascii="仿宋" w:hAnsi="仿宋" w:eastAsia="仿宋" w:cs="宋体"/>
                <w:b/>
                <w:bCs/>
                <w:color w:val="auto"/>
                <w:kern w:val="0"/>
                <w:sz w:val="22"/>
                <w:szCs w:val="22"/>
                <w:highlight w:val="none"/>
              </w:rPr>
              <w:t>备注</w:t>
            </w:r>
            <w:r>
              <w:rPr>
                <w:rFonts w:hint="eastAsia" w:ascii="仿宋" w:hAnsi="仿宋" w:eastAsia="仿宋" w:cs="宋体"/>
                <w:b/>
                <w:bCs/>
                <w:color w:val="auto"/>
                <w:kern w:val="0"/>
                <w:sz w:val="22"/>
                <w:szCs w:val="22"/>
                <w:highlight w:val="none"/>
                <w:lang w:val="en-US" w:eastAsia="zh-CN"/>
              </w:rPr>
              <w:t>:</w:t>
            </w:r>
            <w:r>
              <w:rPr>
                <w:rFonts w:hint="eastAsia" w:ascii="仿宋" w:hAnsi="仿宋" w:eastAsia="仿宋" w:cs="宋体"/>
                <w:color w:val="auto"/>
                <w:kern w:val="0"/>
                <w:sz w:val="22"/>
                <w:szCs w:val="22"/>
                <w:highlight w:val="none"/>
              </w:rPr>
              <w:t>代理商需提供制造商授权函及质保函</w:t>
            </w:r>
          </w:p>
        </w:tc>
        <w:tc>
          <w:tcPr>
            <w:tcW w:w="1755" w:type="dxa"/>
            <w:vMerge w:val="restart"/>
            <w:noWrap w:val="0"/>
            <w:vAlign w:val="center"/>
          </w:tcPr>
          <w:p w14:paraId="1221F7D9">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b/>
                <w:bCs/>
                <w:color w:val="auto"/>
                <w:kern w:val="0"/>
                <w:sz w:val="22"/>
                <w:szCs w:val="22"/>
                <w:highlight w:val="none"/>
              </w:rPr>
              <w:t>业绩要求</w:t>
            </w:r>
            <w:r>
              <w:rPr>
                <w:rFonts w:hint="eastAsia" w:ascii="仿宋" w:hAnsi="仿宋" w:eastAsia="仿宋" w:cs="宋体"/>
                <w:b/>
                <w:bCs/>
                <w:color w:val="auto"/>
                <w:kern w:val="0"/>
                <w:sz w:val="22"/>
                <w:szCs w:val="22"/>
                <w:highlight w:val="none"/>
                <w:lang w:val="en-US" w:eastAsia="zh-CN"/>
              </w:rPr>
              <w:t>:</w:t>
            </w:r>
            <w:r>
              <w:rPr>
                <w:rFonts w:hint="eastAsia" w:ascii="仿宋" w:hAnsi="仿宋" w:eastAsia="仿宋" w:cs="宋体"/>
                <w:color w:val="auto"/>
                <w:kern w:val="0"/>
                <w:sz w:val="22"/>
                <w:szCs w:val="22"/>
                <w:highlight w:val="none"/>
              </w:rPr>
              <w:t>2022年1月1日至招标公告发布之日内,</w:t>
            </w:r>
            <w:r>
              <w:rPr>
                <w:rFonts w:hint="eastAsia" w:ascii="仿宋" w:hAnsi="仿宋" w:eastAsia="仿宋"/>
                <w:color w:val="auto"/>
                <w:sz w:val="22"/>
                <w:szCs w:val="22"/>
                <w:highlight w:val="none"/>
              </w:rPr>
              <w:t>具有</w:t>
            </w:r>
            <w:r>
              <w:rPr>
                <w:rFonts w:hint="eastAsia" w:ascii="仿宋" w:hAnsi="仿宋" w:eastAsia="仿宋" w:cs="宋体"/>
                <w:color w:val="auto"/>
                <w:kern w:val="0"/>
                <w:sz w:val="22"/>
                <w:szCs w:val="22"/>
                <w:highlight w:val="none"/>
              </w:rPr>
              <w:t>直流接触器相关产品累计销售业绩不少于2</w:t>
            </w:r>
            <w:r>
              <w:rPr>
                <w:rFonts w:ascii="仿宋" w:hAnsi="仿宋" w:eastAsia="仿宋" w:cs="宋体"/>
                <w:color w:val="auto"/>
                <w:kern w:val="0"/>
                <w:sz w:val="22"/>
                <w:szCs w:val="22"/>
                <w:highlight w:val="none"/>
              </w:rPr>
              <w:t>0</w:t>
            </w:r>
            <w:r>
              <w:rPr>
                <w:rFonts w:hint="eastAsia" w:ascii="仿宋" w:hAnsi="仿宋" w:eastAsia="仿宋" w:cs="宋体"/>
                <w:color w:val="auto"/>
                <w:kern w:val="0"/>
                <w:sz w:val="22"/>
                <w:szCs w:val="22"/>
                <w:highlight w:val="none"/>
              </w:rPr>
              <w:t>0万。</w:t>
            </w:r>
            <w:r>
              <w:rPr>
                <w:rFonts w:hint="eastAsia" w:ascii="仿宋" w:hAnsi="仿宋" w:eastAsia="仿宋" w:cs="宋体"/>
                <w:b/>
                <w:bCs/>
                <w:color w:val="auto"/>
                <w:kern w:val="0"/>
                <w:sz w:val="22"/>
                <w:szCs w:val="22"/>
                <w:highlight w:val="none"/>
              </w:rPr>
              <w:t>（</w:t>
            </w:r>
            <w:r>
              <w:rPr>
                <w:rFonts w:hint="eastAsia" w:ascii="仿宋" w:hAnsi="仿宋" w:eastAsia="仿宋" w:cs="方正仿宋_GBK"/>
                <w:b/>
                <w:bCs/>
                <w:color w:val="auto"/>
                <w:kern w:val="0"/>
                <w:sz w:val="22"/>
                <w:szCs w:val="22"/>
                <w:highlight w:val="none"/>
                <w:lang w:bidi="ar"/>
              </w:rPr>
              <w:t>时间以合同签订日期为准，须提供用户合同封面、金额页、合同签字盖章页复印件、证明合同内容的合同页、发票复印件、发票查验结果截图</w:t>
            </w:r>
            <w:r>
              <w:rPr>
                <w:rFonts w:hint="eastAsia" w:ascii="仿宋" w:hAnsi="仿宋" w:eastAsia="仿宋" w:cs="宋体"/>
                <w:b/>
                <w:bCs/>
                <w:color w:val="auto"/>
                <w:kern w:val="0"/>
                <w:sz w:val="22"/>
                <w:szCs w:val="22"/>
                <w:highlight w:val="none"/>
              </w:rPr>
              <w:t>）</w:t>
            </w:r>
          </w:p>
        </w:tc>
        <w:tc>
          <w:tcPr>
            <w:tcW w:w="1376" w:type="dxa"/>
            <w:vMerge w:val="restart"/>
            <w:noWrap w:val="0"/>
            <w:vAlign w:val="center"/>
          </w:tcPr>
          <w:p w14:paraId="660949C4">
            <w:pPr>
              <w:widowControl/>
              <w:shd w:val="clear"/>
              <w:jc w:val="left"/>
              <w:rPr>
                <w:rFonts w:hint="eastAsia" w:ascii="仿宋" w:hAnsi="仿宋" w:eastAsia="仿宋" w:cs="宋体"/>
                <w:color w:val="auto"/>
                <w:kern w:val="0"/>
                <w:sz w:val="22"/>
                <w:szCs w:val="22"/>
                <w:highlight w:val="none"/>
                <w:lang w:val="en-US" w:eastAsia="zh-CN"/>
              </w:rPr>
            </w:pPr>
            <w:r>
              <w:rPr>
                <w:rFonts w:hint="eastAsia" w:ascii="仿宋" w:hAnsi="仿宋" w:eastAsia="仿宋" w:cs="宋体"/>
                <w:color w:val="auto"/>
                <w:kern w:val="0"/>
                <w:sz w:val="22"/>
                <w:szCs w:val="22"/>
                <w:highlight w:val="none"/>
                <w:lang w:val="en-US" w:eastAsia="zh-CN"/>
              </w:rPr>
              <w:t>4</w:t>
            </w:r>
          </w:p>
        </w:tc>
      </w:tr>
      <w:tr w14:paraId="4688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631" w:type="dxa"/>
            <w:vMerge w:val="continue"/>
            <w:shd w:val="clear" w:color="auto" w:fill="auto"/>
            <w:noWrap w:val="0"/>
            <w:vAlign w:val="center"/>
          </w:tcPr>
          <w:p w14:paraId="6EE4FDCA">
            <w:pPr>
              <w:widowControl/>
              <w:shd w:val="clear"/>
              <w:jc w:val="center"/>
              <w:rPr>
                <w:rFonts w:hint="eastAsia" w:ascii="仿宋" w:hAnsi="仿宋" w:eastAsia="仿宋" w:cs="宋体"/>
                <w:color w:val="auto"/>
                <w:kern w:val="0"/>
                <w:sz w:val="22"/>
                <w:szCs w:val="22"/>
                <w:highlight w:val="none"/>
              </w:rPr>
            </w:pPr>
          </w:p>
        </w:tc>
        <w:tc>
          <w:tcPr>
            <w:tcW w:w="632" w:type="dxa"/>
            <w:shd w:val="clear" w:color="auto" w:fill="auto"/>
            <w:noWrap w:val="0"/>
            <w:vAlign w:val="center"/>
          </w:tcPr>
          <w:p w14:paraId="53A358AE">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50A 直流接触器</w:t>
            </w:r>
          </w:p>
        </w:tc>
        <w:tc>
          <w:tcPr>
            <w:tcW w:w="4108" w:type="dxa"/>
            <w:shd w:val="clear" w:color="auto" w:fill="auto"/>
            <w:noWrap w:val="0"/>
            <w:vAlign w:val="center"/>
          </w:tcPr>
          <w:p w14:paraId="618158B1">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50A直流接触器额定电流50A,额定电压DC1000V；触点结构：主触点：一个常开；辅助触点：一个常开。线圈电源：DC12V，标准型；主触头要求无极性，内螺纹结构；具体详见技术要求。</w:t>
            </w:r>
          </w:p>
        </w:tc>
        <w:tc>
          <w:tcPr>
            <w:tcW w:w="421" w:type="dxa"/>
            <w:shd w:val="clear" w:color="000000" w:fill="FFFFFF"/>
            <w:noWrap w:val="0"/>
            <w:vAlign w:val="center"/>
          </w:tcPr>
          <w:p w14:paraId="4714A0A1">
            <w:pPr>
              <w:widowControl/>
              <w:shd w:val="clear"/>
              <w:jc w:val="center"/>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个</w:t>
            </w:r>
          </w:p>
        </w:tc>
        <w:tc>
          <w:tcPr>
            <w:tcW w:w="421" w:type="dxa"/>
            <w:shd w:val="clear" w:color="000000" w:fill="FFFFFF"/>
            <w:noWrap w:val="0"/>
            <w:vAlign w:val="center"/>
          </w:tcPr>
          <w:p w14:paraId="018ACFAD">
            <w:pPr>
              <w:widowControl/>
              <w:shd w:val="clear"/>
              <w:jc w:val="center"/>
              <w:textAlignment w:val="bottom"/>
              <w:rPr>
                <w:rFonts w:hint="eastAsia" w:ascii="仿宋" w:hAnsi="仿宋" w:eastAsia="仿宋" w:cs="仿宋"/>
                <w:color w:val="auto"/>
                <w:kern w:val="0"/>
                <w:sz w:val="24"/>
                <w:szCs w:val="24"/>
                <w:highlight w:val="none"/>
              </w:rPr>
            </w:pPr>
            <w:r>
              <w:rPr>
                <w:rFonts w:hint="eastAsia" w:ascii="仿宋" w:hAnsi="仿宋" w:eastAsia="仿宋"/>
                <w:color w:val="auto"/>
                <w:sz w:val="24"/>
                <w:szCs w:val="24"/>
                <w:highlight w:val="none"/>
              </w:rPr>
              <w:t>80</w:t>
            </w:r>
          </w:p>
        </w:tc>
        <w:tc>
          <w:tcPr>
            <w:tcW w:w="526" w:type="dxa"/>
            <w:vMerge w:val="continue"/>
            <w:noWrap w:val="0"/>
            <w:vAlign w:val="top"/>
          </w:tcPr>
          <w:p w14:paraId="6DD1B5EA">
            <w:pPr>
              <w:widowControl/>
              <w:shd w:val="clear"/>
              <w:jc w:val="left"/>
              <w:rPr>
                <w:rFonts w:hint="eastAsia" w:ascii="仿宋" w:hAnsi="仿宋" w:eastAsia="仿宋" w:cs="宋体"/>
                <w:color w:val="auto"/>
                <w:kern w:val="0"/>
                <w:sz w:val="22"/>
                <w:szCs w:val="22"/>
                <w:highlight w:val="none"/>
              </w:rPr>
            </w:pPr>
          </w:p>
        </w:tc>
        <w:tc>
          <w:tcPr>
            <w:tcW w:w="526" w:type="dxa"/>
            <w:vMerge w:val="continue"/>
            <w:noWrap w:val="0"/>
            <w:vAlign w:val="top"/>
          </w:tcPr>
          <w:p w14:paraId="0FFA244B">
            <w:pPr>
              <w:widowControl/>
              <w:shd w:val="clear"/>
              <w:jc w:val="left"/>
              <w:rPr>
                <w:rFonts w:hint="eastAsia" w:ascii="仿宋" w:hAnsi="仿宋" w:eastAsia="仿宋" w:cs="宋体"/>
                <w:color w:val="auto"/>
                <w:kern w:val="0"/>
                <w:sz w:val="22"/>
                <w:szCs w:val="22"/>
                <w:highlight w:val="none"/>
              </w:rPr>
            </w:pPr>
          </w:p>
        </w:tc>
        <w:tc>
          <w:tcPr>
            <w:tcW w:w="632" w:type="dxa"/>
            <w:vMerge w:val="continue"/>
            <w:noWrap w:val="0"/>
            <w:vAlign w:val="top"/>
          </w:tcPr>
          <w:p w14:paraId="1442EFF1">
            <w:pPr>
              <w:widowControl/>
              <w:shd w:val="clear"/>
              <w:jc w:val="left"/>
              <w:rPr>
                <w:rFonts w:hint="eastAsia" w:ascii="仿宋" w:hAnsi="仿宋" w:eastAsia="仿宋" w:cs="宋体"/>
                <w:color w:val="auto"/>
                <w:kern w:val="0"/>
                <w:sz w:val="22"/>
                <w:szCs w:val="22"/>
                <w:highlight w:val="none"/>
              </w:rPr>
            </w:pPr>
          </w:p>
        </w:tc>
        <w:tc>
          <w:tcPr>
            <w:tcW w:w="2451" w:type="dxa"/>
            <w:vMerge w:val="continue"/>
            <w:noWrap w:val="0"/>
            <w:vAlign w:val="top"/>
          </w:tcPr>
          <w:p w14:paraId="46D8E225">
            <w:pPr>
              <w:widowControl/>
              <w:shd w:val="clear"/>
              <w:jc w:val="left"/>
              <w:rPr>
                <w:rFonts w:hint="eastAsia" w:ascii="仿宋" w:hAnsi="仿宋" w:eastAsia="仿宋" w:cs="宋体"/>
                <w:color w:val="auto"/>
                <w:kern w:val="0"/>
                <w:sz w:val="22"/>
                <w:szCs w:val="22"/>
                <w:highlight w:val="none"/>
              </w:rPr>
            </w:pPr>
          </w:p>
        </w:tc>
        <w:tc>
          <w:tcPr>
            <w:tcW w:w="1755" w:type="dxa"/>
            <w:vMerge w:val="continue"/>
            <w:noWrap w:val="0"/>
            <w:vAlign w:val="top"/>
          </w:tcPr>
          <w:p w14:paraId="2F1F0457">
            <w:pPr>
              <w:widowControl/>
              <w:shd w:val="clear"/>
              <w:jc w:val="left"/>
              <w:rPr>
                <w:rFonts w:hint="eastAsia" w:ascii="仿宋" w:hAnsi="仿宋" w:eastAsia="仿宋" w:cs="宋体"/>
                <w:color w:val="auto"/>
                <w:kern w:val="0"/>
                <w:sz w:val="22"/>
                <w:szCs w:val="22"/>
                <w:highlight w:val="none"/>
              </w:rPr>
            </w:pPr>
          </w:p>
        </w:tc>
        <w:tc>
          <w:tcPr>
            <w:tcW w:w="1376" w:type="dxa"/>
            <w:vMerge w:val="continue"/>
            <w:noWrap w:val="0"/>
            <w:vAlign w:val="top"/>
          </w:tcPr>
          <w:p w14:paraId="2549E8F0">
            <w:pPr>
              <w:widowControl/>
              <w:shd w:val="clear"/>
              <w:jc w:val="left"/>
              <w:rPr>
                <w:rFonts w:hint="eastAsia" w:ascii="仿宋" w:hAnsi="仿宋" w:eastAsia="仿宋" w:cs="宋体"/>
                <w:color w:val="auto"/>
                <w:kern w:val="0"/>
                <w:sz w:val="22"/>
                <w:szCs w:val="22"/>
                <w:highlight w:val="none"/>
              </w:rPr>
            </w:pPr>
          </w:p>
        </w:tc>
      </w:tr>
      <w:tr w14:paraId="5074E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jc w:val="center"/>
        </w:trPr>
        <w:tc>
          <w:tcPr>
            <w:tcW w:w="631" w:type="dxa"/>
            <w:vMerge w:val="continue"/>
            <w:shd w:val="clear" w:color="auto" w:fill="auto"/>
            <w:noWrap w:val="0"/>
            <w:vAlign w:val="center"/>
          </w:tcPr>
          <w:p w14:paraId="75AA5571">
            <w:pPr>
              <w:widowControl/>
              <w:shd w:val="clear"/>
              <w:jc w:val="center"/>
              <w:rPr>
                <w:rFonts w:hint="eastAsia" w:ascii="仿宋" w:hAnsi="仿宋" w:eastAsia="仿宋" w:cs="宋体"/>
                <w:color w:val="auto"/>
                <w:kern w:val="0"/>
                <w:sz w:val="22"/>
                <w:szCs w:val="22"/>
                <w:highlight w:val="none"/>
              </w:rPr>
            </w:pPr>
          </w:p>
        </w:tc>
        <w:tc>
          <w:tcPr>
            <w:tcW w:w="632" w:type="dxa"/>
            <w:shd w:val="clear" w:color="auto" w:fill="auto"/>
            <w:noWrap w:val="0"/>
            <w:vAlign w:val="center"/>
          </w:tcPr>
          <w:p w14:paraId="22E878D4">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100A直流接触器(单触点)</w:t>
            </w:r>
          </w:p>
        </w:tc>
        <w:tc>
          <w:tcPr>
            <w:tcW w:w="4108" w:type="dxa"/>
            <w:shd w:val="clear" w:color="auto" w:fill="auto"/>
            <w:noWrap w:val="0"/>
            <w:vAlign w:val="center"/>
          </w:tcPr>
          <w:p w14:paraId="65553B7D">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100A直流接触器额定电流100A,额定电压DC1000V；触点结构：主触点：一个常开；辅助触点：一个常开。线圈电源：DC12V，标准型；主触头要求无极性，内螺纹结构；具体详见技术要求。</w:t>
            </w:r>
          </w:p>
        </w:tc>
        <w:tc>
          <w:tcPr>
            <w:tcW w:w="421" w:type="dxa"/>
            <w:shd w:val="clear" w:color="000000" w:fill="FFFFFF"/>
            <w:noWrap w:val="0"/>
            <w:vAlign w:val="center"/>
          </w:tcPr>
          <w:p w14:paraId="28FDC9EC">
            <w:pPr>
              <w:widowControl/>
              <w:shd w:val="clear"/>
              <w:jc w:val="center"/>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个</w:t>
            </w:r>
          </w:p>
        </w:tc>
        <w:tc>
          <w:tcPr>
            <w:tcW w:w="421" w:type="dxa"/>
            <w:shd w:val="clear" w:color="000000" w:fill="FFFFFF"/>
            <w:noWrap w:val="0"/>
            <w:vAlign w:val="center"/>
          </w:tcPr>
          <w:p w14:paraId="5E1D9080">
            <w:pPr>
              <w:widowControl/>
              <w:shd w:val="clear"/>
              <w:jc w:val="center"/>
              <w:textAlignment w:val="bottom"/>
              <w:rPr>
                <w:rFonts w:hint="eastAsia" w:ascii="仿宋" w:hAnsi="仿宋" w:eastAsia="仿宋" w:cs="仿宋"/>
                <w:color w:val="auto"/>
                <w:kern w:val="0"/>
                <w:sz w:val="24"/>
                <w:szCs w:val="24"/>
                <w:highlight w:val="none"/>
              </w:rPr>
            </w:pPr>
            <w:r>
              <w:rPr>
                <w:rFonts w:hint="eastAsia" w:ascii="仿宋" w:hAnsi="仿宋" w:eastAsia="仿宋"/>
                <w:color w:val="auto"/>
                <w:sz w:val="24"/>
                <w:szCs w:val="24"/>
                <w:highlight w:val="none"/>
              </w:rPr>
              <w:t>20</w:t>
            </w:r>
          </w:p>
        </w:tc>
        <w:tc>
          <w:tcPr>
            <w:tcW w:w="526" w:type="dxa"/>
            <w:vMerge w:val="continue"/>
            <w:noWrap w:val="0"/>
            <w:vAlign w:val="top"/>
          </w:tcPr>
          <w:p w14:paraId="5149C4D0">
            <w:pPr>
              <w:widowControl/>
              <w:shd w:val="clear"/>
              <w:jc w:val="left"/>
              <w:rPr>
                <w:rFonts w:hint="eastAsia" w:ascii="仿宋" w:hAnsi="仿宋" w:eastAsia="仿宋" w:cs="宋体"/>
                <w:color w:val="auto"/>
                <w:kern w:val="0"/>
                <w:sz w:val="22"/>
                <w:szCs w:val="22"/>
                <w:highlight w:val="none"/>
              </w:rPr>
            </w:pPr>
          </w:p>
        </w:tc>
        <w:tc>
          <w:tcPr>
            <w:tcW w:w="526" w:type="dxa"/>
            <w:vMerge w:val="continue"/>
            <w:noWrap w:val="0"/>
            <w:vAlign w:val="top"/>
          </w:tcPr>
          <w:p w14:paraId="4E72D576">
            <w:pPr>
              <w:widowControl/>
              <w:shd w:val="clear"/>
              <w:jc w:val="left"/>
              <w:rPr>
                <w:rFonts w:hint="eastAsia" w:ascii="仿宋" w:hAnsi="仿宋" w:eastAsia="仿宋" w:cs="宋体"/>
                <w:color w:val="auto"/>
                <w:kern w:val="0"/>
                <w:sz w:val="22"/>
                <w:szCs w:val="22"/>
                <w:highlight w:val="none"/>
              </w:rPr>
            </w:pPr>
          </w:p>
        </w:tc>
        <w:tc>
          <w:tcPr>
            <w:tcW w:w="632" w:type="dxa"/>
            <w:vMerge w:val="continue"/>
            <w:noWrap w:val="0"/>
            <w:vAlign w:val="top"/>
          </w:tcPr>
          <w:p w14:paraId="1CBA15B2">
            <w:pPr>
              <w:widowControl/>
              <w:shd w:val="clear"/>
              <w:jc w:val="left"/>
              <w:rPr>
                <w:rFonts w:hint="eastAsia" w:ascii="仿宋" w:hAnsi="仿宋" w:eastAsia="仿宋" w:cs="宋体"/>
                <w:color w:val="auto"/>
                <w:kern w:val="0"/>
                <w:sz w:val="22"/>
                <w:szCs w:val="22"/>
                <w:highlight w:val="none"/>
              </w:rPr>
            </w:pPr>
          </w:p>
        </w:tc>
        <w:tc>
          <w:tcPr>
            <w:tcW w:w="2451" w:type="dxa"/>
            <w:vMerge w:val="continue"/>
            <w:noWrap w:val="0"/>
            <w:vAlign w:val="top"/>
          </w:tcPr>
          <w:p w14:paraId="1B5C66AF">
            <w:pPr>
              <w:widowControl/>
              <w:shd w:val="clear"/>
              <w:jc w:val="left"/>
              <w:rPr>
                <w:rFonts w:hint="eastAsia" w:ascii="仿宋" w:hAnsi="仿宋" w:eastAsia="仿宋" w:cs="宋体"/>
                <w:color w:val="auto"/>
                <w:kern w:val="0"/>
                <w:sz w:val="22"/>
                <w:szCs w:val="22"/>
                <w:highlight w:val="none"/>
              </w:rPr>
            </w:pPr>
          </w:p>
        </w:tc>
        <w:tc>
          <w:tcPr>
            <w:tcW w:w="1755" w:type="dxa"/>
            <w:vMerge w:val="continue"/>
            <w:noWrap w:val="0"/>
            <w:vAlign w:val="top"/>
          </w:tcPr>
          <w:p w14:paraId="5C8240D2">
            <w:pPr>
              <w:widowControl/>
              <w:shd w:val="clear"/>
              <w:jc w:val="left"/>
              <w:rPr>
                <w:rFonts w:hint="eastAsia" w:ascii="仿宋" w:hAnsi="仿宋" w:eastAsia="仿宋" w:cs="宋体"/>
                <w:color w:val="auto"/>
                <w:kern w:val="0"/>
                <w:sz w:val="22"/>
                <w:szCs w:val="22"/>
                <w:highlight w:val="none"/>
              </w:rPr>
            </w:pPr>
          </w:p>
        </w:tc>
        <w:tc>
          <w:tcPr>
            <w:tcW w:w="1376" w:type="dxa"/>
            <w:vMerge w:val="continue"/>
            <w:noWrap w:val="0"/>
            <w:vAlign w:val="top"/>
          </w:tcPr>
          <w:p w14:paraId="7709EADD">
            <w:pPr>
              <w:widowControl/>
              <w:shd w:val="clear"/>
              <w:jc w:val="left"/>
              <w:rPr>
                <w:rFonts w:hint="eastAsia" w:ascii="仿宋" w:hAnsi="仿宋" w:eastAsia="仿宋" w:cs="宋体"/>
                <w:color w:val="auto"/>
                <w:kern w:val="0"/>
                <w:sz w:val="22"/>
                <w:szCs w:val="22"/>
                <w:highlight w:val="none"/>
              </w:rPr>
            </w:pPr>
          </w:p>
        </w:tc>
      </w:tr>
      <w:tr w14:paraId="0621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631" w:type="dxa"/>
            <w:vMerge w:val="continue"/>
            <w:shd w:val="clear" w:color="auto" w:fill="auto"/>
            <w:noWrap w:val="0"/>
            <w:vAlign w:val="center"/>
          </w:tcPr>
          <w:p w14:paraId="63794686">
            <w:pPr>
              <w:widowControl/>
              <w:shd w:val="clear"/>
              <w:jc w:val="center"/>
              <w:rPr>
                <w:rFonts w:hint="eastAsia" w:ascii="仿宋" w:hAnsi="仿宋" w:eastAsia="仿宋" w:cs="宋体"/>
                <w:color w:val="auto"/>
                <w:kern w:val="0"/>
                <w:sz w:val="22"/>
                <w:szCs w:val="22"/>
                <w:highlight w:val="none"/>
              </w:rPr>
            </w:pPr>
          </w:p>
        </w:tc>
        <w:tc>
          <w:tcPr>
            <w:tcW w:w="632" w:type="dxa"/>
            <w:shd w:val="clear" w:color="auto" w:fill="auto"/>
            <w:noWrap w:val="0"/>
            <w:vAlign w:val="center"/>
          </w:tcPr>
          <w:p w14:paraId="0F45DA6D">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150A直流接触器</w:t>
            </w:r>
          </w:p>
        </w:tc>
        <w:tc>
          <w:tcPr>
            <w:tcW w:w="4108" w:type="dxa"/>
            <w:shd w:val="clear" w:color="auto" w:fill="auto"/>
            <w:noWrap w:val="0"/>
            <w:vAlign w:val="center"/>
          </w:tcPr>
          <w:p w14:paraId="09CE5711">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150A直流接触器额定电流150A,额定电压DC1000V；触点结构：主触点：一个常开；辅助触点：一个常开。线圈电源：DC12V，标准型；主触头要求无极性，内螺纹结构；具体详见技术要求。</w:t>
            </w:r>
          </w:p>
        </w:tc>
        <w:tc>
          <w:tcPr>
            <w:tcW w:w="421" w:type="dxa"/>
            <w:shd w:val="clear" w:color="000000" w:fill="FFFFFF"/>
            <w:noWrap w:val="0"/>
            <w:vAlign w:val="center"/>
          </w:tcPr>
          <w:p w14:paraId="266CE7E6">
            <w:pPr>
              <w:widowControl/>
              <w:shd w:val="clear"/>
              <w:jc w:val="center"/>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个</w:t>
            </w:r>
          </w:p>
        </w:tc>
        <w:tc>
          <w:tcPr>
            <w:tcW w:w="421" w:type="dxa"/>
            <w:shd w:val="clear" w:color="000000" w:fill="FFFFFF"/>
            <w:noWrap w:val="0"/>
            <w:vAlign w:val="center"/>
          </w:tcPr>
          <w:p w14:paraId="065B4319">
            <w:pPr>
              <w:widowControl/>
              <w:shd w:val="clear"/>
              <w:jc w:val="center"/>
              <w:textAlignment w:val="bottom"/>
              <w:rPr>
                <w:rFonts w:hint="eastAsia" w:ascii="仿宋" w:hAnsi="仿宋" w:eastAsia="仿宋" w:cs="仿宋"/>
                <w:color w:val="auto"/>
                <w:kern w:val="0"/>
                <w:sz w:val="24"/>
                <w:szCs w:val="24"/>
                <w:highlight w:val="none"/>
              </w:rPr>
            </w:pPr>
            <w:r>
              <w:rPr>
                <w:rFonts w:hint="eastAsia" w:ascii="仿宋" w:hAnsi="仿宋" w:eastAsia="仿宋"/>
                <w:color w:val="auto"/>
                <w:sz w:val="24"/>
                <w:szCs w:val="24"/>
                <w:highlight w:val="none"/>
              </w:rPr>
              <w:t>20</w:t>
            </w:r>
          </w:p>
        </w:tc>
        <w:tc>
          <w:tcPr>
            <w:tcW w:w="526" w:type="dxa"/>
            <w:vMerge w:val="continue"/>
            <w:noWrap w:val="0"/>
            <w:vAlign w:val="top"/>
          </w:tcPr>
          <w:p w14:paraId="48EBF113">
            <w:pPr>
              <w:widowControl/>
              <w:shd w:val="clear"/>
              <w:jc w:val="left"/>
              <w:rPr>
                <w:rFonts w:hint="eastAsia" w:ascii="仿宋" w:hAnsi="仿宋" w:eastAsia="仿宋" w:cs="宋体"/>
                <w:color w:val="auto"/>
                <w:kern w:val="0"/>
                <w:sz w:val="22"/>
                <w:szCs w:val="22"/>
                <w:highlight w:val="none"/>
              </w:rPr>
            </w:pPr>
          </w:p>
        </w:tc>
        <w:tc>
          <w:tcPr>
            <w:tcW w:w="526" w:type="dxa"/>
            <w:vMerge w:val="continue"/>
            <w:noWrap w:val="0"/>
            <w:vAlign w:val="top"/>
          </w:tcPr>
          <w:p w14:paraId="7EF78622">
            <w:pPr>
              <w:widowControl/>
              <w:shd w:val="clear"/>
              <w:jc w:val="left"/>
              <w:rPr>
                <w:rFonts w:hint="eastAsia" w:ascii="仿宋" w:hAnsi="仿宋" w:eastAsia="仿宋" w:cs="宋体"/>
                <w:color w:val="auto"/>
                <w:kern w:val="0"/>
                <w:sz w:val="22"/>
                <w:szCs w:val="22"/>
                <w:highlight w:val="none"/>
              </w:rPr>
            </w:pPr>
          </w:p>
        </w:tc>
        <w:tc>
          <w:tcPr>
            <w:tcW w:w="632" w:type="dxa"/>
            <w:vMerge w:val="continue"/>
            <w:noWrap w:val="0"/>
            <w:vAlign w:val="top"/>
          </w:tcPr>
          <w:p w14:paraId="21474F09">
            <w:pPr>
              <w:widowControl/>
              <w:shd w:val="clear"/>
              <w:jc w:val="left"/>
              <w:rPr>
                <w:rFonts w:hint="eastAsia" w:ascii="仿宋" w:hAnsi="仿宋" w:eastAsia="仿宋" w:cs="宋体"/>
                <w:color w:val="auto"/>
                <w:kern w:val="0"/>
                <w:sz w:val="22"/>
                <w:szCs w:val="22"/>
                <w:highlight w:val="none"/>
              </w:rPr>
            </w:pPr>
          </w:p>
        </w:tc>
        <w:tc>
          <w:tcPr>
            <w:tcW w:w="2451" w:type="dxa"/>
            <w:vMerge w:val="continue"/>
            <w:noWrap w:val="0"/>
            <w:vAlign w:val="top"/>
          </w:tcPr>
          <w:p w14:paraId="23E4BC43">
            <w:pPr>
              <w:widowControl/>
              <w:shd w:val="clear"/>
              <w:jc w:val="left"/>
              <w:rPr>
                <w:rFonts w:hint="eastAsia" w:ascii="仿宋" w:hAnsi="仿宋" w:eastAsia="仿宋" w:cs="宋体"/>
                <w:color w:val="auto"/>
                <w:kern w:val="0"/>
                <w:sz w:val="22"/>
                <w:szCs w:val="22"/>
                <w:highlight w:val="none"/>
              </w:rPr>
            </w:pPr>
          </w:p>
        </w:tc>
        <w:tc>
          <w:tcPr>
            <w:tcW w:w="1755" w:type="dxa"/>
            <w:vMerge w:val="continue"/>
            <w:noWrap w:val="0"/>
            <w:vAlign w:val="top"/>
          </w:tcPr>
          <w:p w14:paraId="5B182D1A">
            <w:pPr>
              <w:widowControl/>
              <w:shd w:val="clear"/>
              <w:jc w:val="left"/>
              <w:rPr>
                <w:rFonts w:hint="eastAsia" w:ascii="仿宋" w:hAnsi="仿宋" w:eastAsia="仿宋" w:cs="宋体"/>
                <w:color w:val="auto"/>
                <w:kern w:val="0"/>
                <w:sz w:val="22"/>
                <w:szCs w:val="22"/>
                <w:highlight w:val="none"/>
              </w:rPr>
            </w:pPr>
          </w:p>
        </w:tc>
        <w:tc>
          <w:tcPr>
            <w:tcW w:w="1376" w:type="dxa"/>
            <w:vMerge w:val="continue"/>
            <w:noWrap w:val="0"/>
            <w:vAlign w:val="top"/>
          </w:tcPr>
          <w:p w14:paraId="2AC7F31D">
            <w:pPr>
              <w:widowControl/>
              <w:shd w:val="clear"/>
              <w:jc w:val="left"/>
              <w:rPr>
                <w:rFonts w:hint="eastAsia" w:ascii="仿宋" w:hAnsi="仿宋" w:eastAsia="仿宋" w:cs="宋体"/>
                <w:color w:val="auto"/>
                <w:kern w:val="0"/>
                <w:sz w:val="22"/>
                <w:szCs w:val="22"/>
                <w:highlight w:val="none"/>
              </w:rPr>
            </w:pPr>
          </w:p>
        </w:tc>
      </w:tr>
      <w:tr w14:paraId="2932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631" w:type="dxa"/>
            <w:vMerge w:val="continue"/>
            <w:shd w:val="clear" w:color="auto" w:fill="auto"/>
            <w:noWrap w:val="0"/>
            <w:vAlign w:val="center"/>
          </w:tcPr>
          <w:p w14:paraId="17D1C029">
            <w:pPr>
              <w:widowControl/>
              <w:shd w:val="clear"/>
              <w:jc w:val="center"/>
              <w:rPr>
                <w:rFonts w:hint="eastAsia" w:ascii="仿宋" w:hAnsi="仿宋" w:eastAsia="仿宋" w:cs="宋体"/>
                <w:color w:val="auto"/>
                <w:kern w:val="0"/>
                <w:sz w:val="22"/>
                <w:szCs w:val="22"/>
                <w:highlight w:val="none"/>
              </w:rPr>
            </w:pPr>
          </w:p>
        </w:tc>
        <w:tc>
          <w:tcPr>
            <w:tcW w:w="632" w:type="dxa"/>
            <w:shd w:val="clear" w:color="auto" w:fill="auto"/>
            <w:noWrap w:val="0"/>
            <w:vAlign w:val="center"/>
          </w:tcPr>
          <w:p w14:paraId="031CC158">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250A直流接触器1</w:t>
            </w:r>
          </w:p>
        </w:tc>
        <w:tc>
          <w:tcPr>
            <w:tcW w:w="4108" w:type="dxa"/>
            <w:shd w:val="clear" w:color="auto" w:fill="auto"/>
            <w:noWrap w:val="0"/>
            <w:vAlign w:val="center"/>
          </w:tcPr>
          <w:p w14:paraId="7F56D51A">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250A直流接触器额定电流250A,额定电压DC750V;触点结构：主触点：一个常开；辅助触点：一个常开。线圈电源：DC12V，标准型；主触头要求无极性、主触头要求M10螺柱；具体详见技术要求。</w:t>
            </w:r>
          </w:p>
        </w:tc>
        <w:tc>
          <w:tcPr>
            <w:tcW w:w="421" w:type="dxa"/>
            <w:shd w:val="clear" w:color="000000" w:fill="FFFFFF"/>
            <w:noWrap w:val="0"/>
            <w:vAlign w:val="center"/>
          </w:tcPr>
          <w:p w14:paraId="75C1863F">
            <w:pPr>
              <w:widowControl/>
              <w:shd w:val="clear"/>
              <w:jc w:val="center"/>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个</w:t>
            </w:r>
          </w:p>
        </w:tc>
        <w:tc>
          <w:tcPr>
            <w:tcW w:w="421" w:type="dxa"/>
            <w:shd w:val="clear" w:color="000000" w:fill="FFFFFF"/>
            <w:noWrap w:val="0"/>
            <w:vAlign w:val="center"/>
          </w:tcPr>
          <w:p w14:paraId="00C669EE">
            <w:pPr>
              <w:widowControl/>
              <w:shd w:val="clear"/>
              <w:jc w:val="center"/>
              <w:textAlignment w:val="bottom"/>
              <w:rPr>
                <w:rFonts w:hint="eastAsia" w:ascii="仿宋" w:hAnsi="仿宋" w:eastAsia="仿宋" w:cs="仿宋"/>
                <w:color w:val="auto"/>
                <w:kern w:val="0"/>
                <w:sz w:val="24"/>
                <w:szCs w:val="24"/>
                <w:highlight w:val="none"/>
              </w:rPr>
            </w:pPr>
            <w:r>
              <w:rPr>
                <w:rFonts w:hint="eastAsia" w:ascii="仿宋" w:hAnsi="仿宋" w:eastAsia="仿宋"/>
                <w:color w:val="auto"/>
                <w:sz w:val="24"/>
                <w:szCs w:val="24"/>
                <w:highlight w:val="none"/>
              </w:rPr>
              <w:t>20</w:t>
            </w:r>
          </w:p>
        </w:tc>
        <w:tc>
          <w:tcPr>
            <w:tcW w:w="526" w:type="dxa"/>
            <w:vMerge w:val="continue"/>
            <w:noWrap w:val="0"/>
            <w:vAlign w:val="top"/>
          </w:tcPr>
          <w:p w14:paraId="27D89EFE">
            <w:pPr>
              <w:widowControl/>
              <w:shd w:val="clear"/>
              <w:jc w:val="left"/>
              <w:rPr>
                <w:rFonts w:hint="eastAsia" w:ascii="仿宋" w:hAnsi="仿宋" w:eastAsia="仿宋" w:cs="宋体"/>
                <w:color w:val="auto"/>
                <w:kern w:val="0"/>
                <w:sz w:val="22"/>
                <w:szCs w:val="22"/>
                <w:highlight w:val="none"/>
              </w:rPr>
            </w:pPr>
          </w:p>
        </w:tc>
        <w:tc>
          <w:tcPr>
            <w:tcW w:w="526" w:type="dxa"/>
            <w:vMerge w:val="continue"/>
            <w:noWrap w:val="0"/>
            <w:vAlign w:val="top"/>
          </w:tcPr>
          <w:p w14:paraId="63D532CC">
            <w:pPr>
              <w:widowControl/>
              <w:shd w:val="clear"/>
              <w:jc w:val="left"/>
              <w:rPr>
                <w:rFonts w:hint="eastAsia" w:ascii="仿宋" w:hAnsi="仿宋" w:eastAsia="仿宋" w:cs="宋体"/>
                <w:color w:val="auto"/>
                <w:kern w:val="0"/>
                <w:sz w:val="22"/>
                <w:szCs w:val="22"/>
                <w:highlight w:val="none"/>
              </w:rPr>
            </w:pPr>
          </w:p>
        </w:tc>
        <w:tc>
          <w:tcPr>
            <w:tcW w:w="632" w:type="dxa"/>
            <w:vMerge w:val="continue"/>
            <w:noWrap w:val="0"/>
            <w:vAlign w:val="top"/>
          </w:tcPr>
          <w:p w14:paraId="0D0CEB76">
            <w:pPr>
              <w:widowControl/>
              <w:shd w:val="clear"/>
              <w:jc w:val="left"/>
              <w:rPr>
                <w:rFonts w:hint="eastAsia" w:ascii="仿宋" w:hAnsi="仿宋" w:eastAsia="仿宋" w:cs="宋体"/>
                <w:color w:val="auto"/>
                <w:kern w:val="0"/>
                <w:sz w:val="22"/>
                <w:szCs w:val="22"/>
                <w:highlight w:val="none"/>
              </w:rPr>
            </w:pPr>
          </w:p>
        </w:tc>
        <w:tc>
          <w:tcPr>
            <w:tcW w:w="2451" w:type="dxa"/>
            <w:vMerge w:val="continue"/>
            <w:noWrap w:val="0"/>
            <w:vAlign w:val="top"/>
          </w:tcPr>
          <w:p w14:paraId="36E23935">
            <w:pPr>
              <w:widowControl/>
              <w:shd w:val="clear"/>
              <w:jc w:val="left"/>
              <w:rPr>
                <w:rFonts w:hint="eastAsia" w:ascii="仿宋" w:hAnsi="仿宋" w:eastAsia="仿宋" w:cs="宋体"/>
                <w:color w:val="auto"/>
                <w:kern w:val="0"/>
                <w:sz w:val="22"/>
                <w:szCs w:val="22"/>
                <w:highlight w:val="none"/>
              </w:rPr>
            </w:pPr>
          </w:p>
        </w:tc>
        <w:tc>
          <w:tcPr>
            <w:tcW w:w="1755" w:type="dxa"/>
            <w:vMerge w:val="continue"/>
            <w:noWrap w:val="0"/>
            <w:vAlign w:val="top"/>
          </w:tcPr>
          <w:p w14:paraId="2C457B0E">
            <w:pPr>
              <w:widowControl/>
              <w:shd w:val="clear"/>
              <w:jc w:val="left"/>
              <w:rPr>
                <w:rFonts w:hint="eastAsia" w:ascii="仿宋" w:hAnsi="仿宋" w:eastAsia="仿宋" w:cs="宋体"/>
                <w:color w:val="auto"/>
                <w:kern w:val="0"/>
                <w:sz w:val="22"/>
                <w:szCs w:val="22"/>
                <w:highlight w:val="none"/>
              </w:rPr>
            </w:pPr>
          </w:p>
        </w:tc>
        <w:tc>
          <w:tcPr>
            <w:tcW w:w="1376" w:type="dxa"/>
            <w:vMerge w:val="continue"/>
            <w:noWrap w:val="0"/>
            <w:vAlign w:val="top"/>
          </w:tcPr>
          <w:p w14:paraId="6C7FD1DF">
            <w:pPr>
              <w:widowControl/>
              <w:shd w:val="clear"/>
              <w:jc w:val="left"/>
              <w:rPr>
                <w:rFonts w:hint="eastAsia" w:ascii="仿宋" w:hAnsi="仿宋" w:eastAsia="仿宋" w:cs="宋体"/>
                <w:color w:val="auto"/>
                <w:kern w:val="0"/>
                <w:sz w:val="22"/>
                <w:szCs w:val="22"/>
                <w:highlight w:val="none"/>
              </w:rPr>
            </w:pPr>
          </w:p>
        </w:tc>
      </w:tr>
      <w:tr w14:paraId="79D0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631" w:type="dxa"/>
            <w:vMerge w:val="continue"/>
            <w:shd w:val="clear" w:color="auto" w:fill="auto"/>
            <w:noWrap w:val="0"/>
            <w:vAlign w:val="center"/>
          </w:tcPr>
          <w:p w14:paraId="0AB03AFD">
            <w:pPr>
              <w:widowControl/>
              <w:shd w:val="clear"/>
              <w:jc w:val="center"/>
              <w:rPr>
                <w:rFonts w:hint="eastAsia" w:ascii="仿宋" w:hAnsi="仿宋" w:eastAsia="仿宋" w:cs="宋体"/>
                <w:color w:val="auto"/>
                <w:kern w:val="0"/>
                <w:sz w:val="22"/>
                <w:szCs w:val="22"/>
                <w:highlight w:val="none"/>
              </w:rPr>
            </w:pPr>
          </w:p>
        </w:tc>
        <w:tc>
          <w:tcPr>
            <w:tcW w:w="632" w:type="dxa"/>
            <w:shd w:val="clear" w:color="auto" w:fill="auto"/>
            <w:noWrap w:val="0"/>
            <w:vAlign w:val="center"/>
          </w:tcPr>
          <w:p w14:paraId="320DCC87">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250A直流接触器2</w:t>
            </w:r>
          </w:p>
        </w:tc>
        <w:tc>
          <w:tcPr>
            <w:tcW w:w="4108" w:type="dxa"/>
            <w:shd w:val="clear" w:color="auto" w:fill="auto"/>
            <w:noWrap w:val="0"/>
            <w:vAlign w:val="center"/>
          </w:tcPr>
          <w:p w14:paraId="6A0462FD">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250A直流接触器额定电流250A,额定电压DC1000V;触点结构：主触点：一个常开；辅助触点：一个常开。线圈电源：DC12V，标准型；主触头要求无极性，主触头要求M8螺柱；具体详见技术要求。</w:t>
            </w:r>
          </w:p>
        </w:tc>
        <w:tc>
          <w:tcPr>
            <w:tcW w:w="421" w:type="dxa"/>
            <w:shd w:val="clear" w:color="000000" w:fill="FFFFFF"/>
            <w:noWrap w:val="0"/>
            <w:vAlign w:val="center"/>
          </w:tcPr>
          <w:p w14:paraId="161D03EB">
            <w:pPr>
              <w:widowControl/>
              <w:shd w:val="clear"/>
              <w:jc w:val="center"/>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个</w:t>
            </w:r>
          </w:p>
        </w:tc>
        <w:tc>
          <w:tcPr>
            <w:tcW w:w="421" w:type="dxa"/>
            <w:shd w:val="clear" w:color="000000" w:fill="FFFFFF"/>
            <w:noWrap w:val="0"/>
            <w:vAlign w:val="center"/>
          </w:tcPr>
          <w:p w14:paraId="717FB191">
            <w:pPr>
              <w:widowControl/>
              <w:shd w:val="clear"/>
              <w:jc w:val="center"/>
              <w:textAlignment w:val="bottom"/>
              <w:rPr>
                <w:rFonts w:hint="eastAsia" w:ascii="仿宋" w:hAnsi="仿宋" w:eastAsia="仿宋" w:cs="仿宋"/>
                <w:color w:val="auto"/>
                <w:kern w:val="0"/>
                <w:sz w:val="24"/>
                <w:szCs w:val="24"/>
                <w:highlight w:val="none"/>
              </w:rPr>
            </w:pPr>
            <w:r>
              <w:rPr>
                <w:rFonts w:hint="eastAsia" w:ascii="仿宋" w:hAnsi="仿宋" w:eastAsia="仿宋"/>
                <w:color w:val="auto"/>
                <w:sz w:val="24"/>
                <w:szCs w:val="24"/>
                <w:highlight w:val="none"/>
              </w:rPr>
              <w:t>20</w:t>
            </w:r>
          </w:p>
        </w:tc>
        <w:tc>
          <w:tcPr>
            <w:tcW w:w="526" w:type="dxa"/>
            <w:vMerge w:val="continue"/>
            <w:noWrap w:val="0"/>
            <w:vAlign w:val="top"/>
          </w:tcPr>
          <w:p w14:paraId="7507B0CD">
            <w:pPr>
              <w:widowControl/>
              <w:shd w:val="clear"/>
              <w:jc w:val="left"/>
              <w:rPr>
                <w:rFonts w:hint="eastAsia" w:ascii="仿宋" w:hAnsi="仿宋" w:eastAsia="仿宋" w:cs="宋体"/>
                <w:color w:val="auto"/>
                <w:kern w:val="0"/>
                <w:sz w:val="22"/>
                <w:szCs w:val="22"/>
                <w:highlight w:val="none"/>
              </w:rPr>
            </w:pPr>
          </w:p>
        </w:tc>
        <w:tc>
          <w:tcPr>
            <w:tcW w:w="526" w:type="dxa"/>
            <w:vMerge w:val="continue"/>
            <w:noWrap w:val="0"/>
            <w:vAlign w:val="top"/>
          </w:tcPr>
          <w:p w14:paraId="3584E463">
            <w:pPr>
              <w:widowControl/>
              <w:shd w:val="clear"/>
              <w:jc w:val="left"/>
              <w:rPr>
                <w:rFonts w:hint="eastAsia" w:ascii="仿宋" w:hAnsi="仿宋" w:eastAsia="仿宋" w:cs="宋体"/>
                <w:color w:val="auto"/>
                <w:kern w:val="0"/>
                <w:sz w:val="22"/>
                <w:szCs w:val="22"/>
                <w:highlight w:val="none"/>
              </w:rPr>
            </w:pPr>
          </w:p>
        </w:tc>
        <w:tc>
          <w:tcPr>
            <w:tcW w:w="632" w:type="dxa"/>
            <w:vMerge w:val="continue"/>
            <w:noWrap w:val="0"/>
            <w:vAlign w:val="top"/>
          </w:tcPr>
          <w:p w14:paraId="1DD04857">
            <w:pPr>
              <w:widowControl/>
              <w:shd w:val="clear"/>
              <w:jc w:val="left"/>
              <w:rPr>
                <w:rFonts w:hint="eastAsia" w:ascii="仿宋" w:hAnsi="仿宋" w:eastAsia="仿宋" w:cs="宋体"/>
                <w:color w:val="auto"/>
                <w:kern w:val="0"/>
                <w:sz w:val="22"/>
                <w:szCs w:val="22"/>
                <w:highlight w:val="none"/>
              </w:rPr>
            </w:pPr>
          </w:p>
        </w:tc>
        <w:tc>
          <w:tcPr>
            <w:tcW w:w="2451" w:type="dxa"/>
            <w:vMerge w:val="continue"/>
            <w:noWrap w:val="0"/>
            <w:vAlign w:val="top"/>
          </w:tcPr>
          <w:p w14:paraId="2B04A0A7">
            <w:pPr>
              <w:widowControl/>
              <w:shd w:val="clear"/>
              <w:jc w:val="left"/>
              <w:rPr>
                <w:rFonts w:hint="eastAsia" w:ascii="仿宋" w:hAnsi="仿宋" w:eastAsia="仿宋" w:cs="宋体"/>
                <w:color w:val="auto"/>
                <w:kern w:val="0"/>
                <w:sz w:val="22"/>
                <w:szCs w:val="22"/>
                <w:highlight w:val="none"/>
              </w:rPr>
            </w:pPr>
          </w:p>
        </w:tc>
        <w:tc>
          <w:tcPr>
            <w:tcW w:w="1755" w:type="dxa"/>
            <w:vMerge w:val="continue"/>
            <w:noWrap w:val="0"/>
            <w:vAlign w:val="top"/>
          </w:tcPr>
          <w:p w14:paraId="05608031">
            <w:pPr>
              <w:widowControl/>
              <w:shd w:val="clear"/>
              <w:jc w:val="left"/>
              <w:rPr>
                <w:rFonts w:hint="eastAsia" w:ascii="仿宋" w:hAnsi="仿宋" w:eastAsia="仿宋" w:cs="宋体"/>
                <w:color w:val="auto"/>
                <w:kern w:val="0"/>
                <w:sz w:val="22"/>
                <w:szCs w:val="22"/>
                <w:highlight w:val="none"/>
              </w:rPr>
            </w:pPr>
          </w:p>
        </w:tc>
        <w:tc>
          <w:tcPr>
            <w:tcW w:w="1376" w:type="dxa"/>
            <w:vMerge w:val="continue"/>
            <w:noWrap w:val="0"/>
            <w:vAlign w:val="top"/>
          </w:tcPr>
          <w:p w14:paraId="57FCB9E3">
            <w:pPr>
              <w:widowControl/>
              <w:shd w:val="clear"/>
              <w:jc w:val="left"/>
              <w:rPr>
                <w:rFonts w:hint="eastAsia" w:ascii="仿宋" w:hAnsi="仿宋" w:eastAsia="仿宋" w:cs="宋体"/>
                <w:color w:val="auto"/>
                <w:kern w:val="0"/>
                <w:sz w:val="22"/>
                <w:szCs w:val="22"/>
                <w:highlight w:val="none"/>
              </w:rPr>
            </w:pPr>
          </w:p>
        </w:tc>
      </w:tr>
      <w:tr w14:paraId="62DA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631" w:type="dxa"/>
            <w:vMerge w:val="continue"/>
            <w:shd w:val="clear" w:color="auto" w:fill="auto"/>
            <w:noWrap w:val="0"/>
            <w:vAlign w:val="center"/>
          </w:tcPr>
          <w:p w14:paraId="1B00E9EB">
            <w:pPr>
              <w:widowControl/>
              <w:shd w:val="clear"/>
              <w:jc w:val="center"/>
              <w:rPr>
                <w:rFonts w:hint="eastAsia" w:ascii="仿宋" w:hAnsi="仿宋" w:eastAsia="仿宋" w:cs="宋体"/>
                <w:color w:val="auto"/>
                <w:kern w:val="0"/>
                <w:sz w:val="22"/>
                <w:szCs w:val="22"/>
                <w:highlight w:val="none"/>
              </w:rPr>
            </w:pPr>
          </w:p>
        </w:tc>
        <w:tc>
          <w:tcPr>
            <w:tcW w:w="632" w:type="dxa"/>
            <w:shd w:val="clear" w:color="auto" w:fill="auto"/>
            <w:noWrap w:val="0"/>
            <w:vAlign w:val="center"/>
          </w:tcPr>
          <w:p w14:paraId="767EB41B">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300A直流接触器1</w:t>
            </w:r>
          </w:p>
        </w:tc>
        <w:tc>
          <w:tcPr>
            <w:tcW w:w="4108" w:type="dxa"/>
            <w:shd w:val="clear" w:color="auto" w:fill="auto"/>
            <w:noWrap w:val="0"/>
            <w:vAlign w:val="center"/>
          </w:tcPr>
          <w:p w14:paraId="0E50A27A">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300A直流接触器额定电流300A,额定电压DC750V;触点结构：主触点：一个常开；辅助触点：一个常开。线圈电源：DC12V，节能型；主触头有无极性都可、主触头要求M10螺柱；具体详见技术要求。</w:t>
            </w:r>
          </w:p>
        </w:tc>
        <w:tc>
          <w:tcPr>
            <w:tcW w:w="421" w:type="dxa"/>
            <w:shd w:val="clear" w:color="000000" w:fill="FFFFFF"/>
            <w:noWrap w:val="0"/>
            <w:vAlign w:val="center"/>
          </w:tcPr>
          <w:p w14:paraId="3EAB0C0E">
            <w:pPr>
              <w:widowControl/>
              <w:shd w:val="clear"/>
              <w:jc w:val="center"/>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个</w:t>
            </w:r>
          </w:p>
        </w:tc>
        <w:tc>
          <w:tcPr>
            <w:tcW w:w="421" w:type="dxa"/>
            <w:shd w:val="clear" w:color="000000" w:fill="FFFFFF"/>
            <w:noWrap w:val="0"/>
            <w:vAlign w:val="center"/>
          </w:tcPr>
          <w:p w14:paraId="393E679D">
            <w:pPr>
              <w:widowControl/>
              <w:shd w:val="clear"/>
              <w:jc w:val="center"/>
              <w:textAlignment w:val="bottom"/>
              <w:rPr>
                <w:rFonts w:hint="eastAsia" w:ascii="仿宋" w:hAnsi="仿宋" w:eastAsia="仿宋" w:cs="仿宋"/>
                <w:color w:val="auto"/>
                <w:kern w:val="0"/>
                <w:sz w:val="24"/>
                <w:szCs w:val="24"/>
                <w:highlight w:val="none"/>
              </w:rPr>
            </w:pPr>
            <w:r>
              <w:rPr>
                <w:rFonts w:hint="eastAsia" w:ascii="仿宋" w:hAnsi="仿宋" w:eastAsia="仿宋"/>
                <w:color w:val="auto"/>
                <w:sz w:val="24"/>
                <w:szCs w:val="24"/>
                <w:highlight w:val="none"/>
              </w:rPr>
              <w:t>20</w:t>
            </w:r>
          </w:p>
        </w:tc>
        <w:tc>
          <w:tcPr>
            <w:tcW w:w="526" w:type="dxa"/>
            <w:vMerge w:val="continue"/>
            <w:noWrap w:val="0"/>
            <w:vAlign w:val="top"/>
          </w:tcPr>
          <w:p w14:paraId="329FB9E1">
            <w:pPr>
              <w:widowControl/>
              <w:shd w:val="clear"/>
              <w:jc w:val="left"/>
              <w:rPr>
                <w:rFonts w:hint="eastAsia" w:ascii="仿宋" w:hAnsi="仿宋" w:eastAsia="仿宋" w:cs="宋体"/>
                <w:color w:val="auto"/>
                <w:kern w:val="0"/>
                <w:sz w:val="22"/>
                <w:szCs w:val="22"/>
                <w:highlight w:val="none"/>
              </w:rPr>
            </w:pPr>
          </w:p>
        </w:tc>
        <w:tc>
          <w:tcPr>
            <w:tcW w:w="526" w:type="dxa"/>
            <w:vMerge w:val="continue"/>
            <w:noWrap w:val="0"/>
            <w:vAlign w:val="top"/>
          </w:tcPr>
          <w:p w14:paraId="1DA3185B">
            <w:pPr>
              <w:widowControl/>
              <w:shd w:val="clear"/>
              <w:jc w:val="left"/>
              <w:rPr>
                <w:rFonts w:hint="eastAsia" w:ascii="仿宋" w:hAnsi="仿宋" w:eastAsia="仿宋" w:cs="宋体"/>
                <w:color w:val="auto"/>
                <w:kern w:val="0"/>
                <w:sz w:val="22"/>
                <w:szCs w:val="22"/>
                <w:highlight w:val="none"/>
              </w:rPr>
            </w:pPr>
          </w:p>
        </w:tc>
        <w:tc>
          <w:tcPr>
            <w:tcW w:w="632" w:type="dxa"/>
            <w:vMerge w:val="continue"/>
            <w:noWrap w:val="0"/>
            <w:vAlign w:val="top"/>
          </w:tcPr>
          <w:p w14:paraId="45390E81">
            <w:pPr>
              <w:widowControl/>
              <w:shd w:val="clear"/>
              <w:jc w:val="left"/>
              <w:rPr>
                <w:rFonts w:hint="eastAsia" w:ascii="仿宋" w:hAnsi="仿宋" w:eastAsia="仿宋" w:cs="宋体"/>
                <w:color w:val="auto"/>
                <w:kern w:val="0"/>
                <w:sz w:val="22"/>
                <w:szCs w:val="22"/>
                <w:highlight w:val="none"/>
              </w:rPr>
            </w:pPr>
          </w:p>
        </w:tc>
        <w:tc>
          <w:tcPr>
            <w:tcW w:w="2451" w:type="dxa"/>
            <w:vMerge w:val="continue"/>
            <w:noWrap w:val="0"/>
            <w:vAlign w:val="top"/>
          </w:tcPr>
          <w:p w14:paraId="0D12AD2F">
            <w:pPr>
              <w:widowControl/>
              <w:shd w:val="clear"/>
              <w:jc w:val="left"/>
              <w:rPr>
                <w:rFonts w:hint="eastAsia" w:ascii="仿宋" w:hAnsi="仿宋" w:eastAsia="仿宋" w:cs="宋体"/>
                <w:color w:val="auto"/>
                <w:kern w:val="0"/>
                <w:sz w:val="22"/>
                <w:szCs w:val="22"/>
                <w:highlight w:val="none"/>
              </w:rPr>
            </w:pPr>
          </w:p>
        </w:tc>
        <w:tc>
          <w:tcPr>
            <w:tcW w:w="1755" w:type="dxa"/>
            <w:vMerge w:val="continue"/>
            <w:noWrap w:val="0"/>
            <w:vAlign w:val="top"/>
          </w:tcPr>
          <w:p w14:paraId="0B2AD23E">
            <w:pPr>
              <w:widowControl/>
              <w:shd w:val="clear"/>
              <w:jc w:val="left"/>
              <w:rPr>
                <w:rFonts w:hint="eastAsia" w:ascii="仿宋" w:hAnsi="仿宋" w:eastAsia="仿宋" w:cs="宋体"/>
                <w:color w:val="auto"/>
                <w:kern w:val="0"/>
                <w:sz w:val="22"/>
                <w:szCs w:val="22"/>
                <w:highlight w:val="none"/>
              </w:rPr>
            </w:pPr>
          </w:p>
        </w:tc>
        <w:tc>
          <w:tcPr>
            <w:tcW w:w="1376" w:type="dxa"/>
            <w:vMerge w:val="continue"/>
            <w:noWrap w:val="0"/>
            <w:vAlign w:val="top"/>
          </w:tcPr>
          <w:p w14:paraId="0CF357D5">
            <w:pPr>
              <w:widowControl/>
              <w:shd w:val="clear"/>
              <w:jc w:val="left"/>
              <w:rPr>
                <w:rFonts w:hint="eastAsia" w:ascii="仿宋" w:hAnsi="仿宋" w:eastAsia="仿宋" w:cs="宋体"/>
                <w:color w:val="auto"/>
                <w:kern w:val="0"/>
                <w:sz w:val="22"/>
                <w:szCs w:val="22"/>
                <w:highlight w:val="none"/>
              </w:rPr>
            </w:pPr>
          </w:p>
        </w:tc>
      </w:tr>
      <w:tr w14:paraId="31C84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631" w:type="dxa"/>
            <w:vMerge w:val="continue"/>
            <w:shd w:val="clear" w:color="auto" w:fill="auto"/>
            <w:noWrap w:val="0"/>
            <w:vAlign w:val="center"/>
          </w:tcPr>
          <w:p w14:paraId="5DA50050">
            <w:pPr>
              <w:widowControl/>
              <w:shd w:val="clear"/>
              <w:jc w:val="left"/>
              <w:rPr>
                <w:rFonts w:hint="eastAsia" w:ascii="仿宋" w:hAnsi="仿宋" w:eastAsia="仿宋" w:cs="宋体"/>
                <w:color w:val="auto"/>
                <w:kern w:val="0"/>
                <w:sz w:val="22"/>
                <w:szCs w:val="22"/>
                <w:highlight w:val="none"/>
              </w:rPr>
            </w:pPr>
          </w:p>
        </w:tc>
        <w:tc>
          <w:tcPr>
            <w:tcW w:w="632" w:type="dxa"/>
            <w:shd w:val="clear" w:color="auto" w:fill="auto"/>
            <w:noWrap w:val="0"/>
            <w:vAlign w:val="center"/>
          </w:tcPr>
          <w:p w14:paraId="18FEA385">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300A直流接触器2</w:t>
            </w:r>
          </w:p>
        </w:tc>
        <w:tc>
          <w:tcPr>
            <w:tcW w:w="4108" w:type="dxa"/>
            <w:shd w:val="clear" w:color="auto" w:fill="auto"/>
            <w:noWrap w:val="0"/>
            <w:vAlign w:val="center"/>
          </w:tcPr>
          <w:p w14:paraId="34D18403">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300A直流接触器额定电流300A,额定电压DC1000V;触点结构：主触点：一个常开；辅助触点：一个常开。线圈电源：DC12V，节能型；主触头要求无极性，主触头要求M8螺柱；具体详见技术要求。</w:t>
            </w:r>
          </w:p>
        </w:tc>
        <w:tc>
          <w:tcPr>
            <w:tcW w:w="421" w:type="dxa"/>
            <w:shd w:val="clear" w:color="000000" w:fill="FFFFFF"/>
            <w:noWrap w:val="0"/>
            <w:vAlign w:val="center"/>
          </w:tcPr>
          <w:p w14:paraId="1C053414">
            <w:pPr>
              <w:widowControl/>
              <w:shd w:val="clear"/>
              <w:jc w:val="center"/>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个</w:t>
            </w:r>
          </w:p>
        </w:tc>
        <w:tc>
          <w:tcPr>
            <w:tcW w:w="421" w:type="dxa"/>
            <w:shd w:val="clear" w:color="000000" w:fill="FFFFFF"/>
            <w:noWrap w:val="0"/>
            <w:vAlign w:val="center"/>
          </w:tcPr>
          <w:p w14:paraId="20474EC2">
            <w:pPr>
              <w:widowControl/>
              <w:shd w:val="clear"/>
              <w:jc w:val="center"/>
              <w:textAlignment w:val="bottom"/>
              <w:rPr>
                <w:rFonts w:hint="eastAsia" w:ascii="仿宋" w:hAnsi="仿宋" w:eastAsia="仿宋" w:cs="仿宋"/>
                <w:color w:val="auto"/>
                <w:kern w:val="0"/>
                <w:sz w:val="24"/>
                <w:szCs w:val="24"/>
                <w:highlight w:val="none"/>
              </w:rPr>
            </w:pPr>
            <w:r>
              <w:rPr>
                <w:rFonts w:hint="eastAsia" w:ascii="仿宋" w:hAnsi="仿宋" w:eastAsia="仿宋"/>
                <w:color w:val="auto"/>
                <w:sz w:val="24"/>
                <w:szCs w:val="24"/>
                <w:highlight w:val="none"/>
              </w:rPr>
              <w:t>14000</w:t>
            </w:r>
          </w:p>
        </w:tc>
        <w:tc>
          <w:tcPr>
            <w:tcW w:w="526" w:type="dxa"/>
            <w:vMerge w:val="continue"/>
            <w:noWrap w:val="0"/>
            <w:vAlign w:val="top"/>
          </w:tcPr>
          <w:p w14:paraId="30525E7E">
            <w:pPr>
              <w:widowControl/>
              <w:shd w:val="clear"/>
              <w:jc w:val="left"/>
              <w:rPr>
                <w:rFonts w:hint="eastAsia" w:ascii="仿宋" w:hAnsi="仿宋" w:eastAsia="仿宋" w:cs="宋体"/>
                <w:color w:val="auto"/>
                <w:kern w:val="0"/>
                <w:sz w:val="22"/>
                <w:szCs w:val="22"/>
                <w:highlight w:val="none"/>
              </w:rPr>
            </w:pPr>
          </w:p>
        </w:tc>
        <w:tc>
          <w:tcPr>
            <w:tcW w:w="526" w:type="dxa"/>
            <w:vMerge w:val="continue"/>
            <w:noWrap w:val="0"/>
            <w:vAlign w:val="top"/>
          </w:tcPr>
          <w:p w14:paraId="0F93EC01">
            <w:pPr>
              <w:widowControl/>
              <w:shd w:val="clear"/>
              <w:jc w:val="left"/>
              <w:rPr>
                <w:rFonts w:hint="eastAsia" w:ascii="仿宋" w:hAnsi="仿宋" w:eastAsia="仿宋" w:cs="宋体"/>
                <w:color w:val="auto"/>
                <w:kern w:val="0"/>
                <w:sz w:val="22"/>
                <w:szCs w:val="22"/>
                <w:highlight w:val="none"/>
              </w:rPr>
            </w:pPr>
          </w:p>
        </w:tc>
        <w:tc>
          <w:tcPr>
            <w:tcW w:w="632" w:type="dxa"/>
            <w:vMerge w:val="continue"/>
            <w:noWrap w:val="0"/>
            <w:vAlign w:val="top"/>
          </w:tcPr>
          <w:p w14:paraId="194C1FC5">
            <w:pPr>
              <w:widowControl/>
              <w:shd w:val="clear"/>
              <w:jc w:val="left"/>
              <w:rPr>
                <w:rFonts w:hint="eastAsia" w:ascii="仿宋" w:hAnsi="仿宋" w:eastAsia="仿宋" w:cs="宋体"/>
                <w:color w:val="auto"/>
                <w:kern w:val="0"/>
                <w:sz w:val="22"/>
                <w:szCs w:val="22"/>
                <w:highlight w:val="none"/>
              </w:rPr>
            </w:pPr>
          </w:p>
        </w:tc>
        <w:tc>
          <w:tcPr>
            <w:tcW w:w="2451" w:type="dxa"/>
            <w:vMerge w:val="continue"/>
            <w:noWrap w:val="0"/>
            <w:vAlign w:val="top"/>
          </w:tcPr>
          <w:p w14:paraId="7583ACAC">
            <w:pPr>
              <w:widowControl/>
              <w:shd w:val="clear"/>
              <w:jc w:val="left"/>
              <w:rPr>
                <w:rFonts w:hint="eastAsia" w:ascii="仿宋" w:hAnsi="仿宋" w:eastAsia="仿宋" w:cs="宋体"/>
                <w:color w:val="auto"/>
                <w:kern w:val="0"/>
                <w:sz w:val="22"/>
                <w:szCs w:val="22"/>
                <w:highlight w:val="none"/>
              </w:rPr>
            </w:pPr>
          </w:p>
        </w:tc>
        <w:tc>
          <w:tcPr>
            <w:tcW w:w="1755" w:type="dxa"/>
            <w:vMerge w:val="continue"/>
            <w:noWrap w:val="0"/>
            <w:vAlign w:val="top"/>
          </w:tcPr>
          <w:p w14:paraId="13276C59">
            <w:pPr>
              <w:widowControl/>
              <w:shd w:val="clear"/>
              <w:jc w:val="left"/>
              <w:rPr>
                <w:rFonts w:hint="eastAsia" w:ascii="仿宋" w:hAnsi="仿宋" w:eastAsia="仿宋" w:cs="宋体"/>
                <w:color w:val="auto"/>
                <w:kern w:val="0"/>
                <w:sz w:val="22"/>
                <w:szCs w:val="22"/>
                <w:highlight w:val="none"/>
              </w:rPr>
            </w:pPr>
          </w:p>
        </w:tc>
        <w:tc>
          <w:tcPr>
            <w:tcW w:w="1376" w:type="dxa"/>
            <w:vMerge w:val="continue"/>
            <w:noWrap w:val="0"/>
            <w:vAlign w:val="top"/>
          </w:tcPr>
          <w:p w14:paraId="447EC462">
            <w:pPr>
              <w:widowControl/>
              <w:shd w:val="clear"/>
              <w:jc w:val="left"/>
              <w:rPr>
                <w:rFonts w:hint="eastAsia" w:ascii="仿宋" w:hAnsi="仿宋" w:eastAsia="仿宋" w:cs="宋体"/>
                <w:color w:val="auto"/>
                <w:kern w:val="0"/>
                <w:sz w:val="22"/>
                <w:szCs w:val="22"/>
                <w:highlight w:val="none"/>
              </w:rPr>
            </w:pPr>
          </w:p>
        </w:tc>
      </w:tr>
      <w:tr w14:paraId="74AA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jc w:val="center"/>
        </w:trPr>
        <w:tc>
          <w:tcPr>
            <w:tcW w:w="631" w:type="dxa"/>
            <w:vMerge w:val="continue"/>
            <w:shd w:val="clear" w:color="auto" w:fill="auto"/>
            <w:noWrap w:val="0"/>
            <w:vAlign w:val="center"/>
          </w:tcPr>
          <w:p w14:paraId="57945014">
            <w:pPr>
              <w:widowControl/>
              <w:shd w:val="clear"/>
              <w:jc w:val="left"/>
              <w:rPr>
                <w:rFonts w:hint="eastAsia" w:ascii="仿宋" w:hAnsi="仿宋" w:eastAsia="仿宋" w:cs="宋体"/>
                <w:color w:val="auto"/>
                <w:kern w:val="0"/>
                <w:sz w:val="22"/>
                <w:szCs w:val="22"/>
                <w:highlight w:val="none"/>
              </w:rPr>
            </w:pPr>
          </w:p>
        </w:tc>
        <w:tc>
          <w:tcPr>
            <w:tcW w:w="632" w:type="dxa"/>
            <w:shd w:val="clear" w:color="auto" w:fill="auto"/>
            <w:noWrap w:val="0"/>
            <w:vAlign w:val="center"/>
          </w:tcPr>
          <w:p w14:paraId="63AB0D98">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300A陶瓷结构直流接触器3</w:t>
            </w:r>
          </w:p>
        </w:tc>
        <w:tc>
          <w:tcPr>
            <w:tcW w:w="4108" w:type="dxa"/>
            <w:shd w:val="clear" w:color="auto" w:fill="auto"/>
            <w:noWrap w:val="0"/>
            <w:vAlign w:val="center"/>
          </w:tcPr>
          <w:p w14:paraId="5CB1808E">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300A陶瓷型直流接触器额定电流300A,额定电压DC1000V;触点结构：主触点：一个常开；辅助触点：一个常开。线圈电源：DC12V，节能型；主触头要求无极性，主触头要求M8螺柱；具体详见技术要求。</w:t>
            </w:r>
          </w:p>
        </w:tc>
        <w:tc>
          <w:tcPr>
            <w:tcW w:w="421" w:type="dxa"/>
            <w:shd w:val="clear" w:color="000000" w:fill="FFFFFF"/>
            <w:noWrap w:val="0"/>
            <w:vAlign w:val="center"/>
          </w:tcPr>
          <w:p w14:paraId="7B4DA0DC">
            <w:pPr>
              <w:widowControl/>
              <w:shd w:val="clear"/>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个</w:t>
            </w:r>
          </w:p>
        </w:tc>
        <w:tc>
          <w:tcPr>
            <w:tcW w:w="421" w:type="dxa"/>
            <w:shd w:val="clear" w:color="000000" w:fill="FFFFFF"/>
            <w:noWrap w:val="0"/>
            <w:vAlign w:val="center"/>
          </w:tcPr>
          <w:p w14:paraId="53B6A535">
            <w:pPr>
              <w:widowControl/>
              <w:shd w:val="clear"/>
              <w:jc w:val="center"/>
              <w:textAlignment w:val="bottom"/>
              <w:rPr>
                <w:rFonts w:hint="eastAsia" w:ascii="仿宋" w:hAnsi="仿宋" w:eastAsia="仿宋" w:cs="仿宋"/>
                <w:color w:val="auto"/>
                <w:kern w:val="0"/>
                <w:sz w:val="24"/>
                <w:szCs w:val="24"/>
                <w:highlight w:val="none"/>
                <w:lang w:bidi="ar"/>
              </w:rPr>
            </w:pPr>
            <w:r>
              <w:rPr>
                <w:rFonts w:hint="eastAsia" w:ascii="仿宋" w:hAnsi="仿宋" w:eastAsia="仿宋"/>
                <w:color w:val="auto"/>
                <w:sz w:val="24"/>
                <w:szCs w:val="24"/>
                <w:highlight w:val="none"/>
              </w:rPr>
              <w:t>1200</w:t>
            </w:r>
          </w:p>
        </w:tc>
        <w:tc>
          <w:tcPr>
            <w:tcW w:w="526" w:type="dxa"/>
            <w:vMerge w:val="continue"/>
            <w:noWrap w:val="0"/>
            <w:vAlign w:val="top"/>
          </w:tcPr>
          <w:p w14:paraId="7080F3F1">
            <w:pPr>
              <w:widowControl/>
              <w:shd w:val="clear"/>
              <w:jc w:val="left"/>
              <w:rPr>
                <w:rFonts w:hint="eastAsia" w:ascii="仿宋" w:hAnsi="仿宋" w:eastAsia="仿宋" w:cs="宋体"/>
                <w:color w:val="auto"/>
                <w:kern w:val="0"/>
                <w:sz w:val="22"/>
                <w:szCs w:val="22"/>
                <w:highlight w:val="none"/>
              </w:rPr>
            </w:pPr>
          </w:p>
        </w:tc>
        <w:tc>
          <w:tcPr>
            <w:tcW w:w="526" w:type="dxa"/>
            <w:vMerge w:val="continue"/>
            <w:noWrap w:val="0"/>
            <w:vAlign w:val="top"/>
          </w:tcPr>
          <w:p w14:paraId="4C63FD29">
            <w:pPr>
              <w:widowControl/>
              <w:shd w:val="clear"/>
              <w:jc w:val="left"/>
              <w:rPr>
                <w:rFonts w:hint="eastAsia" w:ascii="仿宋" w:hAnsi="仿宋" w:eastAsia="仿宋" w:cs="宋体"/>
                <w:color w:val="auto"/>
                <w:kern w:val="0"/>
                <w:sz w:val="22"/>
                <w:szCs w:val="22"/>
                <w:highlight w:val="none"/>
              </w:rPr>
            </w:pPr>
          </w:p>
        </w:tc>
        <w:tc>
          <w:tcPr>
            <w:tcW w:w="632" w:type="dxa"/>
            <w:vMerge w:val="continue"/>
            <w:noWrap w:val="0"/>
            <w:vAlign w:val="top"/>
          </w:tcPr>
          <w:p w14:paraId="6683A90B">
            <w:pPr>
              <w:widowControl/>
              <w:shd w:val="clear"/>
              <w:jc w:val="left"/>
              <w:rPr>
                <w:rFonts w:hint="eastAsia" w:ascii="仿宋" w:hAnsi="仿宋" w:eastAsia="仿宋" w:cs="宋体"/>
                <w:color w:val="auto"/>
                <w:kern w:val="0"/>
                <w:sz w:val="22"/>
                <w:szCs w:val="22"/>
                <w:highlight w:val="none"/>
              </w:rPr>
            </w:pPr>
          </w:p>
        </w:tc>
        <w:tc>
          <w:tcPr>
            <w:tcW w:w="2451" w:type="dxa"/>
            <w:vMerge w:val="continue"/>
            <w:noWrap w:val="0"/>
            <w:vAlign w:val="top"/>
          </w:tcPr>
          <w:p w14:paraId="4BC1368B">
            <w:pPr>
              <w:widowControl/>
              <w:shd w:val="clear"/>
              <w:jc w:val="left"/>
              <w:rPr>
                <w:rFonts w:hint="eastAsia" w:ascii="仿宋" w:hAnsi="仿宋" w:eastAsia="仿宋" w:cs="宋体"/>
                <w:color w:val="auto"/>
                <w:kern w:val="0"/>
                <w:sz w:val="22"/>
                <w:szCs w:val="22"/>
                <w:highlight w:val="none"/>
              </w:rPr>
            </w:pPr>
          </w:p>
        </w:tc>
        <w:tc>
          <w:tcPr>
            <w:tcW w:w="1755" w:type="dxa"/>
            <w:vMerge w:val="continue"/>
            <w:noWrap w:val="0"/>
            <w:vAlign w:val="top"/>
          </w:tcPr>
          <w:p w14:paraId="271C491E">
            <w:pPr>
              <w:widowControl/>
              <w:shd w:val="clear"/>
              <w:jc w:val="left"/>
              <w:rPr>
                <w:rFonts w:hint="eastAsia" w:ascii="仿宋" w:hAnsi="仿宋" w:eastAsia="仿宋" w:cs="宋体"/>
                <w:color w:val="auto"/>
                <w:kern w:val="0"/>
                <w:sz w:val="22"/>
                <w:szCs w:val="22"/>
                <w:highlight w:val="none"/>
              </w:rPr>
            </w:pPr>
          </w:p>
        </w:tc>
        <w:tc>
          <w:tcPr>
            <w:tcW w:w="1376" w:type="dxa"/>
            <w:vMerge w:val="continue"/>
            <w:noWrap w:val="0"/>
            <w:vAlign w:val="top"/>
          </w:tcPr>
          <w:p w14:paraId="3F23442E">
            <w:pPr>
              <w:widowControl/>
              <w:shd w:val="clear"/>
              <w:jc w:val="left"/>
              <w:rPr>
                <w:rFonts w:hint="eastAsia" w:ascii="仿宋" w:hAnsi="仿宋" w:eastAsia="仿宋" w:cs="宋体"/>
                <w:color w:val="auto"/>
                <w:kern w:val="0"/>
                <w:sz w:val="22"/>
                <w:szCs w:val="22"/>
                <w:highlight w:val="none"/>
              </w:rPr>
            </w:pPr>
          </w:p>
        </w:tc>
      </w:tr>
      <w:tr w14:paraId="7B483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631" w:type="dxa"/>
            <w:vMerge w:val="continue"/>
            <w:shd w:val="clear" w:color="auto" w:fill="auto"/>
            <w:noWrap w:val="0"/>
            <w:vAlign w:val="center"/>
          </w:tcPr>
          <w:p w14:paraId="1ADD8208">
            <w:pPr>
              <w:widowControl/>
              <w:shd w:val="clear"/>
              <w:jc w:val="left"/>
              <w:rPr>
                <w:rFonts w:hint="eastAsia" w:ascii="仿宋" w:hAnsi="仿宋" w:eastAsia="仿宋" w:cs="宋体"/>
                <w:color w:val="auto"/>
                <w:kern w:val="0"/>
                <w:sz w:val="22"/>
                <w:szCs w:val="22"/>
                <w:highlight w:val="none"/>
              </w:rPr>
            </w:pPr>
          </w:p>
        </w:tc>
        <w:tc>
          <w:tcPr>
            <w:tcW w:w="632" w:type="dxa"/>
            <w:shd w:val="clear" w:color="auto" w:fill="auto"/>
            <w:noWrap w:val="0"/>
            <w:vAlign w:val="center"/>
          </w:tcPr>
          <w:p w14:paraId="5D411633">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400A直流接触器</w:t>
            </w:r>
          </w:p>
        </w:tc>
        <w:tc>
          <w:tcPr>
            <w:tcW w:w="4108" w:type="dxa"/>
            <w:shd w:val="clear" w:color="auto" w:fill="auto"/>
            <w:noWrap w:val="0"/>
            <w:vAlign w:val="center"/>
          </w:tcPr>
          <w:p w14:paraId="54D16FBE">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400A直流接触器额定电流400A,额定电压DC1000V;触点结构：主触点：一个常开；辅助触点：一个常开。线圈电源：DC12V，节能型；主触头要求无极性；具体详见技术要求。</w:t>
            </w:r>
          </w:p>
        </w:tc>
        <w:tc>
          <w:tcPr>
            <w:tcW w:w="421" w:type="dxa"/>
            <w:shd w:val="clear" w:color="000000" w:fill="FFFFFF"/>
            <w:noWrap w:val="0"/>
            <w:vAlign w:val="center"/>
          </w:tcPr>
          <w:p w14:paraId="4364315F">
            <w:pPr>
              <w:widowControl/>
              <w:shd w:val="clear"/>
              <w:jc w:val="center"/>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个</w:t>
            </w:r>
          </w:p>
        </w:tc>
        <w:tc>
          <w:tcPr>
            <w:tcW w:w="421" w:type="dxa"/>
            <w:shd w:val="clear" w:color="000000" w:fill="FFFFFF"/>
            <w:noWrap w:val="0"/>
            <w:vAlign w:val="center"/>
          </w:tcPr>
          <w:p w14:paraId="25E6C654">
            <w:pPr>
              <w:widowControl/>
              <w:shd w:val="clear"/>
              <w:jc w:val="center"/>
              <w:textAlignment w:val="bottom"/>
              <w:rPr>
                <w:rFonts w:hint="eastAsia" w:ascii="仿宋" w:hAnsi="仿宋" w:eastAsia="仿宋" w:cs="仿宋"/>
                <w:color w:val="auto"/>
                <w:kern w:val="0"/>
                <w:sz w:val="24"/>
                <w:szCs w:val="24"/>
                <w:highlight w:val="none"/>
              </w:rPr>
            </w:pPr>
            <w:r>
              <w:rPr>
                <w:rFonts w:hint="eastAsia" w:ascii="仿宋" w:hAnsi="仿宋" w:eastAsia="仿宋"/>
                <w:color w:val="auto"/>
                <w:sz w:val="24"/>
                <w:szCs w:val="24"/>
                <w:highlight w:val="none"/>
              </w:rPr>
              <w:t>20</w:t>
            </w:r>
          </w:p>
        </w:tc>
        <w:tc>
          <w:tcPr>
            <w:tcW w:w="526" w:type="dxa"/>
            <w:vMerge w:val="continue"/>
            <w:noWrap w:val="0"/>
            <w:vAlign w:val="top"/>
          </w:tcPr>
          <w:p w14:paraId="587FC008">
            <w:pPr>
              <w:widowControl/>
              <w:shd w:val="clear"/>
              <w:jc w:val="left"/>
              <w:rPr>
                <w:rFonts w:hint="eastAsia" w:ascii="仿宋" w:hAnsi="仿宋" w:eastAsia="仿宋" w:cs="宋体"/>
                <w:color w:val="auto"/>
                <w:kern w:val="0"/>
                <w:sz w:val="22"/>
                <w:szCs w:val="22"/>
                <w:highlight w:val="none"/>
              </w:rPr>
            </w:pPr>
          </w:p>
        </w:tc>
        <w:tc>
          <w:tcPr>
            <w:tcW w:w="526" w:type="dxa"/>
            <w:vMerge w:val="continue"/>
            <w:noWrap w:val="0"/>
            <w:vAlign w:val="top"/>
          </w:tcPr>
          <w:p w14:paraId="4D445551">
            <w:pPr>
              <w:widowControl/>
              <w:shd w:val="clear"/>
              <w:jc w:val="left"/>
              <w:rPr>
                <w:rFonts w:hint="eastAsia" w:ascii="仿宋" w:hAnsi="仿宋" w:eastAsia="仿宋" w:cs="宋体"/>
                <w:color w:val="auto"/>
                <w:kern w:val="0"/>
                <w:sz w:val="22"/>
                <w:szCs w:val="22"/>
                <w:highlight w:val="none"/>
              </w:rPr>
            </w:pPr>
          </w:p>
        </w:tc>
        <w:tc>
          <w:tcPr>
            <w:tcW w:w="632" w:type="dxa"/>
            <w:vMerge w:val="continue"/>
            <w:noWrap w:val="0"/>
            <w:vAlign w:val="top"/>
          </w:tcPr>
          <w:p w14:paraId="30E68E7C">
            <w:pPr>
              <w:widowControl/>
              <w:shd w:val="clear"/>
              <w:jc w:val="left"/>
              <w:rPr>
                <w:rFonts w:hint="eastAsia" w:ascii="仿宋" w:hAnsi="仿宋" w:eastAsia="仿宋" w:cs="宋体"/>
                <w:color w:val="auto"/>
                <w:kern w:val="0"/>
                <w:sz w:val="22"/>
                <w:szCs w:val="22"/>
                <w:highlight w:val="none"/>
              </w:rPr>
            </w:pPr>
          </w:p>
        </w:tc>
        <w:tc>
          <w:tcPr>
            <w:tcW w:w="2451" w:type="dxa"/>
            <w:vMerge w:val="continue"/>
            <w:noWrap w:val="0"/>
            <w:vAlign w:val="top"/>
          </w:tcPr>
          <w:p w14:paraId="43F431B0">
            <w:pPr>
              <w:widowControl/>
              <w:shd w:val="clear"/>
              <w:jc w:val="left"/>
              <w:rPr>
                <w:rFonts w:hint="eastAsia" w:ascii="仿宋" w:hAnsi="仿宋" w:eastAsia="仿宋" w:cs="宋体"/>
                <w:color w:val="auto"/>
                <w:kern w:val="0"/>
                <w:sz w:val="22"/>
                <w:szCs w:val="22"/>
                <w:highlight w:val="none"/>
              </w:rPr>
            </w:pPr>
          </w:p>
        </w:tc>
        <w:tc>
          <w:tcPr>
            <w:tcW w:w="1755" w:type="dxa"/>
            <w:vMerge w:val="continue"/>
            <w:noWrap w:val="0"/>
            <w:vAlign w:val="top"/>
          </w:tcPr>
          <w:p w14:paraId="72731660">
            <w:pPr>
              <w:widowControl/>
              <w:shd w:val="clear"/>
              <w:jc w:val="left"/>
              <w:rPr>
                <w:rFonts w:hint="eastAsia" w:ascii="仿宋" w:hAnsi="仿宋" w:eastAsia="仿宋" w:cs="宋体"/>
                <w:color w:val="auto"/>
                <w:kern w:val="0"/>
                <w:sz w:val="22"/>
                <w:szCs w:val="22"/>
                <w:highlight w:val="none"/>
              </w:rPr>
            </w:pPr>
          </w:p>
        </w:tc>
        <w:tc>
          <w:tcPr>
            <w:tcW w:w="1376" w:type="dxa"/>
            <w:vMerge w:val="continue"/>
            <w:noWrap w:val="0"/>
            <w:vAlign w:val="top"/>
          </w:tcPr>
          <w:p w14:paraId="36D63233">
            <w:pPr>
              <w:widowControl/>
              <w:shd w:val="clear"/>
              <w:jc w:val="left"/>
              <w:rPr>
                <w:rFonts w:hint="eastAsia" w:ascii="仿宋" w:hAnsi="仿宋" w:eastAsia="仿宋" w:cs="宋体"/>
                <w:color w:val="auto"/>
                <w:kern w:val="0"/>
                <w:sz w:val="22"/>
                <w:szCs w:val="22"/>
                <w:highlight w:val="none"/>
              </w:rPr>
            </w:pPr>
          </w:p>
        </w:tc>
      </w:tr>
      <w:tr w14:paraId="2165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631" w:type="dxa"/>
            <w:vMerge w:val="continue"/>
            <w:shd w:val="clear" w:color="auto" w:fill="auto"/>
            <w:noWrap w:val="0"/>
            <w:vAlign w:val="center"/>
          </w:tcPr>
          <w:p w14:paraId="0DE9C936">
            <w:pPr>
              <w:widowControl/>
              <w:shd w:val="clear"/>
              <w:jc w:val="left"/>
              <w:rPr>
                <w:rFonts w:hint="eastAsia" w:ascii="仿宋" w:hAnsi="仿宋" w:eastAsia="仿宋" w:cs="宋体"/>
                <w:color w:val="auto"/>
                <w:kern w:val="0"/>
                <w:sz w:val="22"/>
                <w:szCs w:val="22"/>
                <w:highlight w:val="none"/>
              </w:rPr>
            </w:pPr>
          </w:p>
        </w:tc>
        <w:tc>
          <w:tcPr>
            <w:tcW w:w="632" w:type="dxa"/>
            <w:shd w:val="clear" w:color="auto" w:fill="auto"/>
            <w:noWrap w:val="0"/>
            <w:vAlign w:val="center"/>
          </w:tcPr>
          <w:p w14:paraId="404932AD">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600A直流接触器</w:t>
            </w:r>
          </w:p>
        </w:tc>
        <w:tc>
          <w:tcPr>
            <w:tcW w:w="4108" w:type="dxa"/>
            <w:shd w:val="clear" w:color="auto" w:fill="auto"/>
            <w:noWrap w:val="0"/>
            <w:vAlign w:val="center"/>
          </w:tcPr>
          <w:p w14:paraId="44FCFFF3">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600A直流接触器额定电流600A,额定电压DC1000V;触点结构：主触点：一个常开；辅助触点：一个常开。线圈电源：DC12V，节能型；主触头要求无极性；具体详见技术要求。</w:t>
            </w:r>
          </w:p>
        </w:tc>
        <w:tc>
          <w:tcPr>
            <w:tcW w:w="421" w:type="dxa"/>
            <w:shd w:val="clear" w:color="000000" w:fill="FFFFFF"/>
            <w:noWrap w:val="0"/>
            <w:vAlign w:val="center"/>
          </w:tcPr>
          <w:p w14:paraId="64B61CD5">
            <w:pPr>
              <w:widowControl/>
              <w:shd w:val="clear"/>
              <w:jc w:val="center"/>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个</w:t>
            </w:r>
          </w:p>
        </w:tc>
        <w:tc>
          <w:tcPr>
            <w:tcW w:w="421" w:type="dxa"/>
            <w:shd w:val="clear" w:color="000000" w:fill="FFFFFF"/>
            <w:noWrap w:val="0"/>
            <w:vAlign w:val="center"/>
          </w:tcPr>
          <w:p w14:paraId="6F469E17">
            <w:pPr>
              <w:widowControl/>
              <w:shd w:val="clear"/>
              <w:jc w:val="center"/>
              <w:textAlignment w:val="bottom"/>
              <w:rPr>
                <w:rFonts w:hint="eastAsia" w:ascii="仿宋" w:hAnsi="仿宋" w:eastAsia="仿宋" w:cs="仿宋"/>
                <w:color w:val="auto"/>
                <w:kern w:val="0"/>
                <w:sz w:val="24"/>
                <w:szCs w:val="24"/>
                <w:highlight w:val="none"/>
              </w:rPr>
            </w:pPr>
            <w:r>
              <w:rPr>
                <w:rFonts w:hint="eastAsia" w:ascii="仿宋" w:hAnsi="仿宋" w:eastAsia="仿宋"/>
                <w:color w:val="auto"/>
                <w:sz w:val="24"/>
                <w:szCs w:val="24"/>
                <w:highlight w:val="none"/>
              </w:rPr>
              <w:t>400</w:t>
            </w:r>
          </w:p>
        </w:tc>
        <w:tc>
          <w:tcPr>
            <w:tcW w:w="526" w:type="dxa"/>
            <w:vMerge w:val="continue"/>
            <w:noWrap w:val="0"/>
            <w:vAlign w:val="top"/>
          </w:tcPr>
          <w:p w14:paraId="4FF6E7DB">
            <w:pPr>
              <w:widowControl/>
              <w:shd w:val="clear"/>
              <w:jc w:val="left"/>
              <w:rPr>
                <w:rFonts w:hint="eastAsia" w:ascii="仿宋" w:hAnsi="仿宋" w:eastAsia="仿宋" w:cs="宋体"/>
                <w:color w:val="auto"/>
                <w:kern w:val="0"/>
                <w:sz w:val="22"/>
                <w:szCs w:val="22"/>
                <w:highlight w:val="none"/>
              </w:rPr>
            </w:pPr>
          </w:p>
        </w:tc>
        <w:tc>
          <w:tcPr>
            <w:tcW w:w="526" w:type="dxa"/>
            <w:vMerge w:val="continue"/>
            <w:noWrap w:val="0"/>
            <w:vAlign w:val="top"/>
          </w:tcPr>
          <w:p w14:paraId="08671DD5">
            <w:pPr>
              <w:widowControl/>
              <w:shd w:val="clear"/>
              <w:jc w:val="left"/>
              <w:rPr>
                <w:rFonts w:hint="eastAsia" w:ascii="仿宋" w:hAnsi="仿宋" w:eastAsia="仿宋" w:cs="宋体"/>
                <w:color w:val="auto"/>
                <w:kern w:val="0"/>
                <w:sz w:val="22"/>
                <w:szCs w:val="22"/>
                <w:highlight w:val="none"/>
              </w:rPr>
            </w:pPr>
          </w:p>
        </w:tc>
        <w:tc>
          <w:tcPr>
            <w:tcW w:w="632" w:type="dxa"/>
            <w:vMerge w:val="continue"/>
            <w:noWrap w:val="0"/>
            <w:vAlign w:val="top"/>
          </w:tcPr>
          <w:p w14:paraId="17BC4849">
            <w:pPr>
              <w:widowControl/>
              <w:shd w:val="clear"/>
              <w:jc w:val="left"/>
              <w:rPr>
                <w:rFonts w:hint="eastAsia" w:ascii="仿宋" w:hAnsi="仿宋" w:eastAsia="仿宋" w:cs="宋体"/>
                <w:color w:val="auto"/>
                <w:kern w:val="0"/>
                <w:sz w:val="22"/>
                <w:szCs w:val="22"/>
                <w:highlight w:val="none"/>
              </w:rPr>
            </w:pPr>
          </w:p>
        </w:tc>
        <w:tc>
          <w:tcPr>
            <w:tcW w:w="2451" w:type="dxa"/>
            <w:vMerge w:val="continue"/>
            <w:noWrap w:val="0"/>
            <w:vAlign w:val="top"/>
          </w:tcPr>
          <w:p w14:paraId="793375C1">
            <w:pPr>
              <w:widowControl/>
              <w:shd w:val="clear"/>
              <w:jc w:val="left"/>
              <w:rPr>
                <w:rFonts w:hint="eastAsia" w:ascii="仿宋" w:hAnsi="仿宋" w:eastAsia="仿宋" w:cs="宋体"/>
                <w:color w:val="auto"/>
                <w:kern w:val="0"/>
                <w:sz w:val="22"/>
                <w:szCs w:val="22"/>
                <w:highlight w:val="none"/>
              </w:rPr>
            </w:pPr>
          </w:p>
        </w:tc>
        <w:tc>
          <w:tcPr>
            <w:tcW w:w="1755" w:type="dxa"/>
            <w:vMerge w:val="continue"/>
            <w:noWrap w:val="0"/>
            <w:vAlign w:val="top"/>
          </w:tcPr>
          <w:p w14:paraId="4266C991">
            <w:pPr>
              <w:widowControl/>
              <w:shd w:val="clear"/>
              <w:jc w:val="left"/>
              <w:rPr>
                <w:rFonts w:hint="eastAsia" w:ascii="仿宋" w:hAnsi="仿宋" w:eastAsia="仿宋" w:cs="宋体"/>
                <w:color w:val="auto"/>
                <w:kern w:val="0"/>
                <w:sz w:val="22"/>
                <w:szCs w:val="22"/>
                <w:highlight w:val="none"/>
              </w:rPr>
            </w:pPr>
          </w:p>
        </w:tc>
        <w:tc>
          <w:tcPr>
            <w:tcW w:w="1376" w:type="dxa"/>
            <w:vMerge w:val="continue"/>
            <w:noWrap w:val="0"/>
            <w:vAlign w:val="top"/>
          </w:tcPr>
          <w:p w14:paraId="0A372DA4">
            <w:pPr>
              <w:widowControl/>
              <w:shd w:val="clear"/>
              <w:jc w:val="left"/>
              <w:rPr>
                <w:rFonts w:hint="eastAsia" w:ascii="仿宋" w:hAnsi="仿宋" w:eastAsia="仿宋" w:cs="宋体"/>
                <w:color w:val="auto"/>
                <w:kern w:val="0"/>
                <w:sz w:val="22"/>
                <w:szCs w:val="22"/>
                <w:highlight w:val="none"/>
              </w:rPr>
            </w:pPr>
          </w:p>
        </w:tc>
      </w:tr>
      <w:tr w14:paraId="5445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631" w:type="dxa"/>
            <w:vMerge w:val="continue"/>
            <w:shd w:val="clear" w:color="auto" w:fill="auto"/>
            <w:noWrap w:val="0"/>
            <w:vAlign w:val="center"/>
          </w:tcPr>
          <w:p w14:paraId="326A12D9">
            <w:pPr>
              <w:widowControl/>
              <w:shd w:val="clear"/>
              <w:jc w:val="left"/>
              <w:rPr>
                <w:rFonts w:hint="eastAsia" w:ascii="仿宋" w:hAnsi="仿宋" w:eastAsia="仿宋" w:cs="宋体"/>
                <w:color w:val="auto"/>
                <w:kern w:val="0"/>
                <w:sz w:val="22"/>
                <w:szCs w:val="22"/>
                <w:highlight w:val="none"/>
              </w:rPr>
            </w:pPr>
          </w:p>
        </w:tc>
        <w:tc>
          <w:tcPr>
            <w:tcW w:w="632" w:type="dxa"/>
            <w:shd w:val="clear" w:color="auto" w:fill="auto"/>
            <w:noWrap w:val="0"/>
            <w:vAlign w:val="center"/>
          </w:tcPr>
          <w:p w14:paraId="08077838">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1000A直流接触器</w:t>
            </w:r>
          </w:p>
        </w:tc>
        <w:tc>
          <w:tcPr>
            <w:tcW w:w="4108" w:type="dxa"/>
            <w:shd w:val="clear" w:color="auto" w:fill="auto"/>
            <w:noWrap w:val="0"/>
            <w:vAlign w:val="center"/>
          </w:tcPr>
          <w:p w14:paraId="52DC1833">
            <w:pPr>
              <w:widowControl/>
              <w:shd w:val="clear"/>
              <w:jc w:val="center"/>
              <w:textAlignment w:val="center"/>
              <w:rPr>
                <w:rFonts w:hint="eastAsia" w:ascii="仿宋" w:hAnsi="仿宋" w:eastAsia="仿宋" w:cs="宋体"/>
                <w:color w:val="auto"/>
                <w:kern w:val="0"/>
                <w:sz w:val="24"/>
                <w:szCs w:val="24"/>
                <w:highlight w:val="none"/>
              </w:rPr>
            </w:pPr>
            <w:r>
              <w:rPr>
                <w:rFonts w:hint="eastAsia" w:ascii="仿宋" w:hAnsi="仿宋" w:eastAsia="仿宋" w:cs="仿宋"/>
                <w:color w:val="auto"/>
                <w:kern w:val="0"/>
                <w:sz w:val="24"/>
                <w:szCs w:val="24"/>
                <w:highlight w:val="none"/>
                <w:lang w:bidi="ar"/>
              </w:rPr>
              <w:t>1000A直流接触器额定电流1000A,额定电压DC1000V;触点结构：主触点：一个常开；辅助触点：一个常开。线圈电源：DC12V，节能型；主触头要求无极性；具体详见技术要求。</w:t>
            </w:r>
          </w:p>
        </w:tc>
        <w:tc>
          <w:tcPr>
            <w:tcW w:w="421" w:type="dxa"/>
            <w:shd w:val="clear" w:color="000000" w:fill="FFFFFF"/>
            <w:noWrap w:val="0"/>
            <w:vAlign w:val="center"/>
          </w:tcPr>
          <w:p w14:paraId="759E98C3">
            <w:pPr>
              <w:widowControl/>
              <w:shd w:val="clear"/>
              <w:jc w:val="center"/>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个</w:t>
            </w:r>
          </w:p>
        </w:tc>
        <w:tc>
          <w:tcPr>
            <w:tcW w:w="421" w:type="dxa"/>
            <w:shd w:val="clear" w:color="000000" w:fill="FFFFFF"/>
            <w:noWrap w:val="0"/>
            <w:vAlign w:val="center"/>
          </w:tcPr>
          <w:p w14:paraId="5D2D4CAB">
            <w:pPr>
              <w:widowControl/>
              <w:shd w:val="clear"/>
              <w:jc w:val="center"/>
              <w:textAlignment w:val="bottom"/>
              <w:rPr>
                <w:rFonts w:hint="eastAsia" w:ascii="仿宋" w:hAnsi="仿宋" w:eastAsia="仿宋" w:cs="仿宋"/>
                <w:color w:val="auto"/>
                <w:kern w:val="0"/>
                <w:sz w:val="24"/>
                <w:szCs w:val="24"/>
                <w:highlight w:val="none"/>
              </w:rPr>
            </w:pPr>
            <w:r>
              <w:rPr>
                <w:rFonts w:hint="eastAsia" w:ascii="仿宋" w:hAnsi="仿宋" w:eastAsia="仿宋"/>
                <w:color w:val="auto"/>
                <w:sz w:val="24"/>
                <w:szCs w:val="24"/>
                <w:highlight w:val="none"/>
              </w:rPr>
              <w:t>24</w:t>
            </w:r>
          </w:p>
        </w:tc>
        <w:tc>
          <w:tcPr>
            <w:tcW w:w="526" w:type="dxa"/>
            <w:vMerge w:val="continue"/>
            <w:noWrap w:val="0"/>
            <w:vAlign w:val="top"/>
          </w:tcPr>
          <w:p w14:paraId="335E0252">
            <w:pPr>
              <w:widowControl/>
              <w:shd w:val="clear"/>
              <w:jc w:val="left"/>
              <w:rPr>
                <w:rFonts w:hint="eastAsia" w:ascii="仿宋" w:hAnsi="仿宋" w:eastAsia="仿宋" w:cs="宋体"/>
                <w:color w:val="auto"/>
                <w:kern w:val="0"/>
                <w:sz w:val="22"/>
                <w:szCs w:val="22"/>
                <w:highlight w:val="none"/>
              </w:rPr>
            </w:pPr>
          </w:p>
        </w:tc>
        <w:tc>
          <w:tcPr>
            <w:tcW w:w="526" w:type="dxa"/>
            <w:vMerge w:val="continue"/>
            <w:noWrap w:val="0"/>
            <w:vAlign w:val="top"/>
          </w:tcPr>
          <w:p w14:paraId="58D23F84">
            <w:pPr>
              <w:widowControl/>
              <w:shd w:val="clear"/>
              <w:jc w:val="left"/>
              <w:rPr>
                <w:rFonts w:hint="eastAsia" w:ascii="仿宋" w:hAnsi="仿宋" w:eastAsia="仿宋" w:cs="宋体"/>
                <w:color w:val="auto"/>
                <w:kern w:val="0"/>
                <w:sz w:val="22"/>
                <w:szCs w:val="22"/>
                <w:highlight w:val="none"/>
              </w:rPr>
            </w:pPr>
          </w:p>
        </w:tc>
        <w:tc>
          <w:tcPr>
            <w:tcW w:w="632" w:type="dxa"/>
            <w:vMerge w:val="continue"/>
            <w:noWrap w:val="0"/>
            <w:vAlign w:val="top"/>
          </w:tcPr>
          <w:p w14:paraId="183AA0E8">
            <w:pPr>
              <w:widowControl/>
              <w:shd w:val="clear"/>
              <w:jc w:val="left"/>
              <w:rPr>
                <w:rFonts w:hint="eastAsia" w:ascii="仿宋" w:hAnsi="仿宋" w:eastAsia="仿宋" w:cs="宋体"/>
                <w:color w:val="auto"/>
                <w:kern w:val="0"/>
                <w:sz w:val="22"/>
                <w:szCs w:val="22"/>
                <w:highlight w:val="none"/>
              </w:rPr>
            </w:pPr>
          </w:p>
        </w:tc>
        <w:tc>
          <w:tcPr>
            <w:tcW w:w="2451" w:type="dxa"/>
            <w:vMerge w:val="continue"/>
            <w:noWrap w:val="0"/>
            <w:vAlign w:val="top"/>
          </w:tcPr>
          <w:p w14:paraId="11CC280C">
            <w:pPr>
              <w:widowControl/>
              <w:shd w:val="clear"/>
              <w:jc w:val="left"/>
              <w:rPr>
                <w:rFonts w:hint="eastAsia" w:ascii="仿宋" w:hAnsi="仿宋" w:eastAsia="仿宋" w:cs="宋体"/>
                <w:color w:val="auto"/>
                <w:kern w:val="0"/>
                <w:sz w:val="22"/>
                <w:szCs w:val="22"/>
                <w:highlight w:val="none"/>
              </w:rPr>
            </w:pPr>
          </w:p>
        </w:tc>
        <w:tc>
          <w:tcPr>
            <w:tcW w:w="1755" w:type="dxa"/>
            <w:vMerge w:val="continue"/>
            <w:noWrap w:val="0"/>
            <w:vAlign w:val="top"/>
          </w:tcPr>
          <w:p w14:paraId="64B2F629">
            <w:pPr>
              <w:widowControl/>
              <w:shd w:val="clear"/>
              <w:jc w:val="left"/>
              <w:rPr>
                <w:rFonts w:hint="eastAsia" w:ascii="仿宋" w:hAnsi="仿宋" w:eastAsia="仿宋" w:cs="宋体"/>
                <w:color w:val="auto"/>
                <w:kern w:val="0"/>
                <w:sz w:val="22"/>
                <w:szCs w:val="22"/>
                <w:highlight w:val="none"/>
              </w:rPr>
            </w:pPr>
          </w:p>
        </w:tc>
        <w:tc>
          <w:tcPr>
            <w:tcW w:w="1376" w:type="dxa"/>
            <w:vMerge w:val="continue"/>
            <w:noWrap w:val="0"/>
            <w:vAlign w:val="top"/>
          </w:tcPr>
          <w:p w14:paraId="7BC037D5">
            <w:pPr>
              <w:widowControl/>
              <w:shd w:val="clear"/>
              <w:jc w:val="left"/>
              <w:rPr>
                <w:rFonts w:hint="eastAsia" w:ascii="仿宋" w:hAnsi="仿宋" w:eastAsia="仿宋" w:cs="宋体"/>
                <w:color w:val="auto"/>
                <w:kern w:val="0"/>
                <w:sz w:val="22"/>
                <w:szCs w:val="22"/>
                <w:highlight w:val="none"/>
              </w:rPr>
            </w:pPr>
          </w:p>
        </w:tc>
      </w:tr>
      <w:bookmarkEnd w:id="19"/>
    </w:tbl>
    <w:p w14:paraId="0D696F5A">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51670AF4">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5DA34227">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39245946">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4C06ED98">
      <w:pPr>
        <w:shd w:val="clear"/>
        <w:rPr>
          <w:rFonts w:hint="eastAsia" w:ascii="仿宋" w:hAnsi="仿宋" w:eastAsia="仿宋"/>
          <w:color w:val="auto"/>
          <w:sz w:val="22"/>
          <w:szCs w:val="22"/>
          <w:highlight w:val="none"/>
        </w:rPr>
        <w:sectPr>
          <w:pgSz w:w="16838" w:h="11906" w:orient="landscape"/>
          <w:pgMar w:top="1800" w:right="1440" w:bottom="1800" w:left="1440" w:header="851" w:footer="992" w:gutter="0"/>
          <w:cols w:space="720" w:num="1"/>
          <w:docGrid w:type="lines" w:linePitch="312" w:charSpace="0"/>
        </w:sect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b/>
          <w:bCs/>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61F32FEB">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分标三十一：分布式锂电池存储装置代加工采购项目</w:t>
      </w:r>
    </w:p>
    <w:p w14:paraId="65F96F7B">
      <w:pPr>
        <w:pStyle w:val="13"/>
        <w:shd w:val="clear"/>
        <w:spacing w:line="400" w:lineRule="exact"/>
        <w:rPr>
          <w:rFonts w:cs="Arial"/>
          <w:color w:val="auto"/>
          <w:sz w:val="21"/>
          <w:highlight w:val="none"/>
        </w:rPr>
      </w:pPr>
      <w:r>
        <w:rPr>
          <w:rFonts w:hint="eastAsia" w:ascii="黑体" w:hAnsi="黑体" w:eastAsia="黑体" w:cs="黑体"/>
          <w:b/>
          <w:bCs/>
          <w:color w:val="auto"/>
          <w:kern w:val="2"/>
          <w:sz w:val="24"/>
          <w:szCs w:val="24"/>
          <w:highlight w:val="none"/>
          <w:lang w:val="en-US" w:eastAsia="zh-CN"/>
        </w:rPr>
        <w:t>分标编号：CY0625SWWP55FZ30</w:t>
      </w:r>
    </w:p>
    <w:tbl>
      <w:tblPr>
        <w:tblStyle w:val="10"/>
        <w:tblW w:w="14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2816"/>
        <w:gridCol w:w="522"/>
        <w:gridCol w:w="760"/>
        <w:gridCol w:w="774"/>
        <w:gridCol w:w="774"/>
        <w:gridCol w:w="925"/>
        <w:gridCol w:w="2218"/>
        <w:gridCol w:w="1860"/>
        <w:gridCol w:w="1485"/>
      </w:tblGrid>
      <w:tr w14:paraId="1D82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17" w:type="dxa"/>
            <w:vAlign w:val="center"/>
          </w:tcPr>
          <w:p w14:paraId="4979F7C1">
            <w:pPr>
              <w:widowControl/>
              <w:shd w:val="clea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1134" w:type="dxa"/>
            <w:vAlign w:val="center"/>
          </w:tcPr>
          <w:p w14:paraId="67227064">
            <w:pPr>
              <w:widowControl/>
              <w:shd w:val="clea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物资名称</w:t>
            </w:r>
          </w:p>
        </w:tc>
        <w:tc>
          <w:tcPr>
            <w:tcW w:w="2816" w:type="dxa"/>
            <w:vAlign w:val="center"/>
          </w:tcPr>
          <w:p w14:paraId="2F3E9EE5">
            <w:pPr>
              <w:widowControl/>
              <w:shd w:val="clear"/>
              <w:ind w:firstLine="442"/>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522" w:type="dxa"/>
            <w:vAlign w:val="center"/>
          </w:tcPr>
          <w:p w14:paraId="1062869E">
            <w:pPr>
              <w:widowControl/>
              <w:shd w:val="clea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760" w:type="dxa"/>
            <w:vAlign w:val="center"/>
          </w:tcPr>
          <w:p w14:paraId="2ED3238E">
            <w:pPr>
              <w:widowControl/>
              <w:shd w:val="clea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774" w:type="dxa"/>
            <w:vAlign w:val="center"/>
          </w:tcPr>
          <w:p w14:paraId="7507D55A">
            <w:pPr>
              <w:widowControl/>
              <w:shd w:val="clea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774" w:type="dxa"/>
            <w:vAlign w:val="center"/>
          </w:tcPr>
          <w:p w14:paraId="4890C492">
            <w:pPr>
              <w:widowControl/>
              <w:shd w:val="clea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925" w:type="dxa"/>
            <w:vAlign w:val="center"/>
          </w:tcPr>
          <w:p w14:paraId="74D1FE03">
            <w:pPr>
              <w:widowControl/>
              <w:shd w:val="clea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2218" w:type="dxa"/>
            <w:vAlign w:val="center"/>
          </w:tcPr>
          <w:p w14:paraId="0D538027">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1860" w:type="dxa"/>
            <w:vAlign w:val="center"/>
          </w:tcPr>
          <w:p w14:paraId="327F9BED">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1485" w:type="dxa"/>
            <w:vAlign w:val="center"/>
          </w:tcPr>
          <w:p w14:paraId="13E43B13">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7DD91282">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662FC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7" w:type="dxa"/>
            <w:vMerge w:val="restart"/>
            <w:vAlign w:val="center"/>
          </w:tcPr>
          <w:p w14:paraId="2E73C673">
            <w:pPr>
              <w:widowControl/>
              <w:shd w:val="clear"/>
              <w:jc w:val="center"/>
              <w:rPr>
                <w:rFonts w:ascii="仿宋" w:hAnsi="仿宋" w:eastAsia="仿宋"/>
                <w:color w:val="auto"/>
                <w:sz w:val="22"/>
                <w:szCs w:val="22"/>
                <w:highlight w:val="none"/>
              </w:rPr>
            </w:pPr>
            <w:bookmarkStart w:id="20" w:name="_Hlk211335090"/>
            <w:r>
              <w:rPr>
                <w:rFonts w:hint="eastAsia" w:ascii="仿宋" w:hAnsi="仿宋" w:eastAsia="仿宋"/>
                <w:color w:val="auto"/>
                <w:sz w:val="22"/>
                <w:szCs w:val="22"/>
                <w:highlight w:val="none"/>
              </w:rPr>
              <w:t>分布式锂电池存储装置代加工采购项目</w:t>
            </w:r>
          </w:p>
        </w:tc>
        <w:tc>
          <w:tcPr>
            <w:tcW w:w="1134" w:type="dxa"/>
            <w:vAlign w:val="center"/>
          </w:tcPr>
          <w:p w14:paraId="2A90F6F5">
            <w:pPr>
              <w:pStyle w:val="17"/>
              <w:framePr w:wrap="auto" w:vAnchor="margin" w:hAnchor="text" w:yAlign="inline"/>
              <w:shd w:val="clear"/>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电池管理组件</w:t>
            </w:r>
          </w:p>
        </w:tc>
        <w:tc>
          <w:tcPr>
            <w:tcW w:w="2816" w:type="dxa"/>
            <w:vAlign w:val="center"/>
          </w:tcPr>
          <w:p w14:paraId="165ECBEE">
            <w:pPr>
              <w:pStyle w:val="17"/>
              <w:framePr w:wrap="auto" w:vAnchor="margin" w:hAnchor="text" w:yAlign="inline"/>
              <w:shd w:val="clear"/>
              <w:snapToGrid w:val="0"/>
              <w:spacing w:line="360" w:lineRule="auto"/>
              <w:jc w:val="left"/>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主控+从控，具备：电池模拟量高精度监测及上报功能，电池系统运行报警、报警本地显示及上报功能</w:t>
            </w:r>
          </w:p>
        </w:tc>
        <w:tc>
          <w:tcPr>
            <w:tcW w:w="522" w:type="dxa"/>
            <w:shd w:val="clear" w:color="000000" w:fill="FFFFFF"/>
            <w:vAlign w:val="center"/>
          </w:tcPr>
          <w:p w14:paraId="4DC22268">
            <w:pPr>
              <w:widowControl/>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套</w:t>
            </w:r>
          </w:p>
        </w:tc>
        <w:tc>
          <w:tcPr>
            <w:tcW w:w="760" w:type="dxa"/>
            <w:tcBorders>
              <w:top w:val="single" w:color="auto" w:sz="4" w:space="0"/>
              <w:left w:val="single" w:color="auto" w:sz="4" w:space="0"/>
              <w:bottom w:val="single" w:color="auto" w:sz="4" w:space="0"/>
              <w:right w:val="single" w:color="auto" w:sz="4" w:space="0"/>
            </w:tcBorders>
            <w:vAlign w:val="center"/>
          </w:tcPr>
          <w:p w14:paraId="2BAECB6C">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olor w:val="auto"/>
                <w:highlight w:val="none"/>
              </w:rPr>
              <w:t>19</w:t>
            </w:r>
          </w:p>
        </w:tc>
        <w:tc>
          <w:tcPr>
            <w:tcW w:w="774" w:type="dxa"/>
            <w:vMerge w:val="restart"/>
            <w:vAlign w:val="center"/>
          </w:tcPr>
          <w:p w14:paraId="6BBEA754">
            <w:pPr>
              <w:widowControl/>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合同签订后15日</w:t>
            </w:r>
          </w:p>
        </w:tc>
        <w:tc>
          <w:tcPr>
            <w:tcW w:w="774" w:type="dxa"/>
            <w:vMerge w:val="restart"/>
            <w:vAlign w:val="center"/>
          </w:tcPr>
          <w:p w14:paraId="0C262B18">
            <w:pPr>
              <w:widowControl/>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买方验收合格签字之日起三年(电池质保5年)</w:t>
            </w:r>
          </w:p>
        </w:tc>
        <w:tc>
          <w:tcPr>
            <w:tcW w:w="925" w:type="dxa"/>
            <w:vMerge w:val="restart"/>
            <w:vAlign w:val="center"/>
          </w:tcPr>
          <w:p w14:paraId="2F4FE8A6">
            <w:pPr>
              <w:widowControl/>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买方指定仓库地面交货</w:t>
            </w:r>
          </w:p>
        </w:tc>
        <w:tc>
          <w:tcPr>
            <w:tcW w:w="2218" w:type="dxa"/>
            <w:vMerge w:val="restart"/>
            <w:vAlign w:val="center"/>
          </w:tcPr>
          <w:p w14:paraId="51C4CDD6">
            <w:pPr>
              <w:shd w:val="clea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Arial"/>
                <w:color w:val="auto"/>
                <w:kern w:val="0"/>
                <w:sz w:val="22"/>
                <w:szCs w:val="22"/>
                <w:highlight w:val="none"/>
              </w:rPr>
              <w:t>厂商要求</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制造商</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lang w:val="en-US" w:eastAsia="zh-CN"/>
              </w:rPr>
              <w:t>2.</w:t>
            </w:r>
            <w:r>
              <w:rPr>
                <w:rFonts w:hint="eastAsia" w:ascii="仿宋" w:hAnsi="仿宋" w:eastAsia="仿宋" w:cs="Arial"/>
                <w:color w:val="auto"/>
                <w:kern w:val="0"/>
                <w:sz w:val="22"/>
                <w:szCs w:val="22"/>
                <w:highlight w:val="none"/>
              </w:rPr>
              <w:t>生产厂房</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lang w:val="en-US" w:eastAsia="zh-CN"/>
              </w:rPr>
              <w:t>1</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lang w:val="en-US" w:eastAsia="zh-CN"/>
              </w:rPr>
              <w:t>.</w:t>
            </w:r>
            <w:r>
              <w:rPr>
                <w:rFonts w:hint="eastAsia" w:ascii="仿宋" w:hAnsi="仿宋" w:eastAsia="仿宋" w:cs="Arial"/>
                <w:color w:val="auto"/>
                <w:kern w:val="0"/>
                <w:sz w:val="22"/>
                <w:szCs w:val="22"/>
                <w:highlight w:val="none"/>
              </w:rPr>
              <w:t>对于制造商投标，应具有生产投标产品所需的生产场地的条件。（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46069D04">
            <w:pPr>
              <w:widowControl/>
              <w:shd w:val="clear"/>
              <w:jc w:val="center"/>
              <w:rPr>
                <w:rFonts w:hint="eastAsia" w:ascii="仿宋" w:hAnsi="仿宋" w:eastAsia="仿宋"/>
                <w:color w:val="auto"/>
                <w:sz w:val="22"/>
                <w:szCs w:val="22"/>
                <w:highlight w:val="none"/>
                <w:lang w:val="en-US" w:eastAsia="zh-CN"/>
              </w:rPr>
            </w:pP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w:t>
            </w:r>
            <w:r>
              <w:rPr>
                <w:rFonts w:hint="eastAsia" w:ascii="仿宋" w:hAnsi="仿宋" w:eastAsia="仿宋" w:cs="宋体"/>
                <w:color w:val="auto"/>
                <w:kern w:val="0"/>
                <w:sz w:val="22"/>
                <w:szCs w:val="22"/>
                <w:highlight w:val="none"/>
              </w:rPr>
              <w:t>对于制造商投标，应提供生产、检验检测设备的证明材料，包括采购合同及发票等，不得借用、租用其他公司设备。</w:t>
            </w:r>
          </w:p>
        </w:tc>
        <w:tc>
          <w:tcPr>
            <w:tcW w:w="1860" w:type="dxa"/>
            <w:vMerge w:val="restart"/>
            <w:vAlign w:val="center"/>
          </w:tcPr>
          <w:p w14:paraId="3D6335A5">
            <w:pPr>
              <w:widowControl/>
              <w:shd w:val="clear"/>
              <w:jc w:val="center"/>
              <w:rPr>
                <w:rFonts w:hint="eastAsia" w:ascii="仿宋" w:hAnsi="仿宋" w:eastAsia="仿宋"/>
                <w:color w:val="auto"/>
                <w:sz w:val="22"/>
                <w:szCs w:val="22"/>
                <w:highlight w:val="none"/>
                <w:lang w:eastAsia="zh-CN"/>
              </w:rPr>
            </w:pPr>
            <w:r>
              <w:rPr>
                <w:rFonts w:hint="eastAsia" w:ascii="仿宋" w:hAnsi="仿宋" w:eastAsia="仿宋" w:cs="宋体"/>
                <w:b/>
                <w:bCs/>
                <w:color w:val="auto"/>
                <w:kern w:val="0"/>
                <w:sz w:val="22"/>
                <w:szCs w:val="22"/>
                <w:highlight w:val="none"/>
              </w:rPr>
              <w:t>业绩要求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2022年1月1日至招标公告发布之日内，具有储能项目类似业绩累计销售业绩累计不少于100万。</w:t>
            </w:r>
            <w:r>
              <w:rPr>
                <w:rFonts w:hint="eastAsia" w:ascii="仿宋" w:hAnsi="仿宋" w:eastAsia="仿宋" w:cs="宋体"/>
                <w:b/>
                <w:bCs/>
                <w:color w:val="auto"/>
                <w:kern w:val="0"/>
                <w:sz w:val="22"/>
                <w:szCs w:val="22"/>
                <w:highlight w:val="none"/>
              </w:rPr>
              <w:t>（</w:t>
            </w:r>
            <w:r>
              <w:rPr>
                <w:rFonts w:hint="eastAsia" w:ascii="仿宋" w:hAnsi="仿宋" w:eastAsia="仿宋" w:cs="方正仿宋_GBK"/>
                <w:b/>
                <w:bCs/>
                <w:color w:val="auto"/>
                <w:kern w:val="0"/>
                <w:sz w:val="22"/>
                <w:szCs w:val="22"/>
                <w:highlight w:val="none"/>
                <w:lang w:bidi="ar"/>
              </w:rPr>
              <w:t>时间以合同签订日期为准，须提供用户合同封面、金额页、合同签字盖章页复印件、证明合同内容的合同页、发票复印件、发票查验结果截图</w:t>
            </w:r>
            <w:r>
              <w:rPr>
                <w:rFonts w:hint="eastAsia" w:ascii="仿宋" w:hAnsi="仿宋" w:eastAsia="仿宋" w:cs="宋体"/>
                <w:b/>
                <w:bCs/>
                <w:color w:val="auto"/>
                <w:kern w:val="0"/>
                <w:sz w:val="22"/>
                <w:szCs w:val="22"/>
                <w:highlight w:val="none"/>
              </w:rPr>
              <w:t>）</w:t>
            </w:r>
            <w:r>
              <w:rPr>
                <w:rFonts w:hint="eastAsia" w:ascii="仿宋" w:hAnsi="仿宋" w:eastAsia="仿宋" w:cs="宋体"/>
                <w:color w:val="auto"/>
                <w:kern w:val="0"/>
                <w:sz w:val="22"/>
                <w:szCs w:val="22"/>
                <w:highlight w:val="none"/>
              </w:rPr>
              <w:t>。</w:t>
            </w:r>
          </w:p>
        </w:tc>
        <w:tc>
          <w:tcPr>
            <w:tcW w:w="1485" w:type="dxa"/>
            <w:vMerge w:val="restart"/>
            <w:vAlign w:val="center"/>
          </w:tcPr>
          <w:p w14:paraId="742A99A3">
            <w:pPr>
              <w:widowControl/>
              <w:shd w:val="clear"/>
              <w:jc w:val="center"/>
              <w:rPr>
                <w:rFonts w:hint="default"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2.4</w:t>
            </w:r>
          </w:p>
        </w:tc>
      </w:tr>
      <w:tr w14:paraId="1231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7" w:type="dxa"/>
            <w:vMerge w:val="continue"/>
          </w:tcPr>
          <w:p w14:paraId="4B2C10D9">
            <w:pPr>
              <w:widowControl/>
              <w:shd w:val="clear"/>
              <w:jc w:val="center"/>
              <w:rPr>
                <w:rFonts w:ascii="仿宋" w:hAnsi="仿宋" w:eastAsia="仿宋"/>
                <w:color w:val="auto"/>
                <w:sz w:val="22"/>
                <w:szCs w:val="22"/>
                <w:highlight w:val="none"/>
              </w:rPr>
            </w:pPr>
          </w:p>
        </w:tc>
        <w:tc>
          <w:tcPr>
            <w:tcW w:w="1134" w:type="dxa"/>
            <w:vAlign w:val="center"/>
          </w:tcPr>
          <w:p w14:paraId="748F3CAE">
            <w:pPr>
              <w:pStyle w:val="17"/>
              <w:framePr w:wrap="auto" w:vAnchor="margin" w:hAnchor="text" w:yAlign="inline"/>
              <w:shd w:val="clear"/>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智能协调控制器元件</w:t>
            </w:r>
          </w:p>
        </w:tc>
        <w:tc>
          <w:tcPr>
            <w:tcW w:w="2816" w:type="dxa"/>
            <w:vAlign w:val="center"/>
          </w:tcPr>
          <w:p w14:paraId="3617D5F9">
            <w:pPr>
              <w:pStyle w:val="17"/>
              <w:framePr w:wrap="auto" w:vAnchor="margin" w:hAnchor="text" w:yAlign="inline"/>
              <w:shd w:val="clear"/>
              <w:snapToGrid w:val="0"/>
              <w:spacing w:line="360" w:lineRule="auto"/>
              <w:jc w:val="left"/>
              <w:rPr>
                <w:rFonts w:ascii="仿宋" w:hAnsi="仿宋" w:eastAsia="仿宋"/>
                <w:color w:val="auto"/>
                <w:sz w:val="22"/>
                <w:szCs w:val="22"/>
                <w:highlight w:val="none"/>
              </w:rPr>
            </w:pPr>
            <w:r>
              <w:rPr>
                <w:rFonts w:hint="eastAsia" w:ascii="仿宋" w:hAnsi="仿宋" w:eastAsia="仿宋" w:cs="Times New Roman"/>
                <w:color w:val="auto"/>
                <w:sz w:val="22"/>
                <w:szCs w:val="22"/>
                <w:highlight w:val="none"/>
              </w:rPr>
              <w:t>具备以下功能：</w:t>
            </w:r>
            <w:r>
              <w:rPr>
                <w:rFonts w:ascii="仿宋" w:hAnsi="仿宋" w:eastAsia="仿宋"/>
                <w:color w:val="auto"/>
                <w:sz w:val="22"/>
                <w:szCs w:val="22"/>
                <w:highlight w:val="none"/>
              </w:rPr>
              <w:t>跟踪负荷变化曲线，在线动态平衡功率输出；站内变压器需量管控；</w:t>
            </w:r>
          </w:p>
        </w:tc>
        <w:tc>
          <w:tcPr>
            <w:tcW w:w="522" w:type="dxa"/>
            <w:shd w:val="clear" w:color="000000" w:fill="FFFFFF"/>
            <w:vAlign w:val="center"/>
          </w:tcPr>
          <w:p w14:paraId="4B78878D">
            <w:pPr>
              <w:widowControl/>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套</w:t>
            </w:r>
          </w:p>
        </w:tc>
        <w:tc>
          <w:tcPr>
            <w:tcW w:w="760" w:type="dxa"/>
            <w:tcBorders>
              <w:top w:val="nil"/>
              <w:left w:val="single" w:color="auto" w:sz="4" w:space="0"/>
              <w:bottom w:val="single" w:color="auto" w:sz="4" w:space="0"/>
              <w:right w:val="single" w:color="auto" w:sz="4" w:space="0"/>
            </w:tcBorders>
            <w:vAlign w:val="center"/>
          </w:tcPr>
          <w:p w14:paraId="69F4FABF">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olor w:val="auto"/>
                <w:highlight w:val="none"/>
              </w:rPr>
              <w:t>19</w:t>
            </w:r>
          </w:p>
        </w:tc>
        <w:tc>
          <w:tcPr>
            <w:tcW w:w="774" w:type="dxa"/>
            <w:vMerge w:val="continue"/>
            <w:vAlign w:val="center"/>
          </w:tcPr>
          <w:p w14:paraId="76445902">
            <w:pPr>
              <w:widowControl/>
              <w:shd w:val="clear"/>
              <w:jc w:val="center"/>
              <w:rPr>
                <w:rFonts w:ascii="仿宋" w:hAnsi="仿宋" w:eastAsia="仿宋"/>
                <w:color w:val="auto"/>
                <w:sz w:val="22"/>
                <w:szCs w:val="22"/>
                <w:highlight w:val="none"/>
              </w:rPr>
            </w:pPr>
          </w:p>
        </w:tc>
        <w:tc>
          <w:tcPr>
            <w:tcW w:w="774" w:type="dxa"/>
            <w:vMerge w:val="continue"/>
            <w:vAlign w:val="center"/>
          </w:tcPr>
          <w:p w14:paraId="3717A9F2">
            <w:pPr>
              <w:widowControl/>
              <w:shd w:val="clear"/>
              <w:jc w:val="center"/>
              <w:rPr>
                <w:rFonts w:ascii="仿宋" w:hAnsi="仿宋" w:eastAsia="仿宋"/>
                <w:color w:val="auto"/>
                <w:sz w:val="22"/>
                <w:szCs w:val="22"/>
                <w:highlight w:val="none"/>
              </w:rPr>
            </w:pPr>
          </w:p>
        </w:tc>
        <w:tc>
          <w:tcPr>
            <w:tcW w:w="925" w:type="dxa"/>
            <w:vMerge w:val="continue"/>
            <w:vAlign w:val="center"/>
          </w:tcPr>
          <w:p w14:paraId="21DF8B72">
            <w:pPr>
              <w:widowControl/>
              <w:shd w:val="clear"/>
              <w:jc w:val="center"/>
              <w:rPr>
                <w:rFonts w:ascii="仿宋" w:hAnsi="仿宋" w:eastAsia="仿宋"/>
                <w:color w:val="auto"/>
                <w:sz w:val="22"/>
                <w:szCs w:val="22"/>
                <w:highlight w:val="none"/>
              </w:rPr>
            </w:pPr>
          </w:p>
        </w:tc>
        <w:tc>
          <w:tcPr>
            <w:tcW w:w="2218" w:type="dxa"/>
            <w:vMerge w:val="continue"/>
            <w:vAlign w:val="center"/>
          </w:tcPr>
          <w:p w14:paraId="77DEA08F">
            <w:pPr>
              <w:widowControl/>
              <w:shd w:val="clear"/>
              <w:jc w:val="center"/>
              <w:rPr>
                <w:rFonts w:ascii="仿宋" w:hAnsi="仿宋" w:eastAsia="仿宋"/>
                <w:color w:val="auto"/>
                <w:sz w:val="22"/>
                <w:szCs w:val="22"/>
                <w:highlight w:val="none"/>
              </w:rPr>
            </w:pPr>
          </w:p>
        </w:tc>
        <w:tc>
          <w:tcPr>
            <w:tcW w:w="1860" w:type="dxa"/>
            <w:vMerge w:val="continue"/>
            <w:vAlign w:val="center"/>
          </w:tcPr>
          <w:p w14:paraId="149DF894">
            <w:pPr>
              <w:widowControl/>
              <w:shd w:val="clear"/>
              <w:jc w:val="center"/>
              <w:rPr>
                <w:rFonts w:ascii="仿宋" w:hAnsi="仿宋" w:eastAsia="仿宋"/>
                <w:color w:val="auto"/>
                <w:sz w:val="22"/>
                <w:szCs w:val="22"/>
                <w:highlight w:val="none"/>
              </w:rPr>
            </w:pPr>
          </w:p>
        </w:tc>
        <w:tc>
          <w:tcPr>
            <w:tcW w:w="1485" w:type="dxa"/>
            <w:vMerge w:val="continue"/>
            <w:vAlign w:val="center"/>
          </w:tcPr>
          <w:p w14:paraId="600B9C17">
            <w:pPr>
              <w:widowControl/>
              <w:shd w:val="clear"/>
              <w:jc w:val="center"/>
              <w:rPr>
                <w:rFonts w:ascii="仿宋" w:hAnsi="仿宋" w:eastAsia="仿宋"/>
                <w:color w:val="auto"/>
                <w:sz w:val="22"/>
                <w:szCs w:val="22"/>
                <w:highlight w:val="none"/>
              </w:rPr>
            </w:pPr>
          </w:p>
        </w:tc>
      </w:tr>
      <w:tr w14:paraId="3D609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7" w:type="dxa"/>
            <w:vMerge w:val="continue"/>
          </w:tcPr>
          <w:p w14:paraId="3CC1AEBA">
            <w:pPr>
              <w:widowControl/>
              <w:shd w:val="clear"/>
              <w:jc w:val="center"/>
              <w:rPr>
                <w:rFonts w:ascii="仿宋" w:hAnsi="仿宋" w:eastAsia="仿宋"/>
                <w:color w:val="auto"/>
                <w:sz w:val="22"/>
                <w:szCs w:val="22"/>
                <w:highlight w:val="none"/>
              </w:rPr>
            </w:pPr>
          </w:p>
        </w:tc>
        <w:tc>
          <w:tcPr>
            <w:tcW w:w="1134" w:type="dxa"/>
            <w:vAlign w:val="center"/>
          </w:tcPr>
          <w:p w14:paraId="6D58E8E3">
            <w:pPr>
              <w:pStyle w:val="17"/>
              <w:framePr w:wrap="auto" w:vAnchor="margin" w:hAnchor="text" w:yAlign="inline"/>
              <w:shd w:val="clear"/>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高压转接盒</w:t>
            </w:r>
          </w:p>
        </w:tc>
        <w:tc>
          <w:tcPr>
            <w:tcW w:w="2816" w:type="dxa"/>
            <w:vAlign w:val="center"/>
          </w:tcPr>
          <w:p w14:paraId="06EB4C12">
            <w:pPr>
              <w:pStyle w:val="17"/>
              <w:framePr w:wrap="auto" w:vAnchor="margin" w:hAnchor="text" w:yAlign="inline"/>
              <w:shd w:val="clear"/>
              <w:snapToGrid w:val="0"/>
              <w:spacing w:line="360" w:lineRule="auto"/>
              <w:jc w:val="left"/>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基本要求如下：支持CAN、RS485、菊花链等通讯方式；保证电池簇电压电流稳定输出；</w:t>
            </w:r>
          </w:p>
        </w:tc>
        <w:tc>
          <w:tcPr>
            <w:tcW w:w="522" w:type="dxa"/>
            <w:vAlign w:val="center"/>
          </w:tcPr>
          <w:p w14:paraId="0BD20EE8">
            <w:pPr>
              <w:widowControl/>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套</w:t>
            </w:r>
          </w:p>
        </w:tc>
        <w:tc>
          <w:tcPr>
            <w:tcW w:w="760" w:type="dxa"/>
            <w:tcBorders>
              <w:top w:val="nil"/>
              <w:left w:val="single" w:color="auto" w:sz="4" w:space="0"/>
              <w:bottom w:val="single" w:color="auto" w:sz="4" w:space="0"/>
              <w:right w:val="single" w:color="auto" w:sz="4" w:space="0"/>
            </w:tcBorders>
            <w:vAlign w:val="center"/>
          </w:tcPr>
          <w:p w14:paraId="14928EE2">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olor w:val="auto"/>
                <w:highlight w:val="none"/>
              </w:rPr>
              <w:t>19</w:t>
            </w:r>
          </w:p>
        </w:tc>
        <w:tc>
          <w:tcPr>
            <w:tcW w:w="774" w:type="dxa"/>
            <w:vMerge w:val="continue"/>
          </w:tcPr>
          <w:p w14:paraId="55803B35">
            <w:pPr>
              <w:widowControl/>
              <w:shd w:val="clear"/>
              <w:jc w:val="center"/>
              <w:rPr>
                <w:rFonts w:ascii="仿宋" w:hAnsi="仿宋" w:eastAsia="仿宋"/>
                <w:color w:val="auto"/>
                <w:sz w:val="22"/>
                <w:szCs w:val="22"/>
                <w:highlight w:val="none"/>
              </w:rPr>
            </w:pPr>
          </w:p>
        </w:tc>
        <w:tc>
          <w:tcPr>
            <w:tcW w:w="774" w:type="dxa"/>
            <w:vMerge w:val="continue"/>
          </w:tcPr>
          <w:p w14:paraId="336C488E">
            <w:pPr>
              <w:widowControl/>
              <w:shd w:val="clear"/>
              <w:jc w:val="center"/>
              <w:rPr>
                <w:rFonts w:ascii="仿宋" w:hAnsi="仿宋" w:eastAsia="仿宋"/>
                <w:color w:val="auto"/>
                <w:sz w:val="22"/>
                <w:szCs w:val="22"/>
                <w:highlight w:val="none"/>
              </w:rPr>
            </w:pPr>
          </w:p>
        </w:tc>
        <w:tc>
          <w:tcPr>
            <w:tcW w:w="925" w:type="dxa"/>
            <w:vMerge w:val="continue"/>
          </w:tcPr>
          <w:p w14:paraId="5C28436E">
            <w:pPr>
              <w:widowControl/>
              <w:shd w:val="clear"/>
              <w:jc w:val="center"/>
              <w:rPr>
                <w:rFonts w:ascii="仿宋" w:hAnsi="仿宋" w:eastAsia="仿宋"/>
                <w:color w:val="auto"/>
                <w:sz w:val="22"/>
                <w:szCs w:val="22"/>
                <w:highlight w:val="none"/>
              </w:rPr>
            </w:pPr>
          </w:p>
        </w:tc>
        <w:tc>
          <w:tcPr>
            <w:tcW w:w="2218" w:type="dxa"/>
            <w:vMerge w:val="continue"/>
          </w:tcPr>
          <w:p w14:paraId="5AD58228">
            <w:pPr>
              <w:widowControl/>
              <w:shd w:val="clear"/>
              <w:jc w:val="center"/>
              <w:rPr>
                <w:rFonts w:ascii="仿宋" w:hAnsi="仿宋" w:eastAsia="仿宋"/>
                <w:color w:val="auto"/>
                <w:sz w:val="22"/>
                <w:szCs w:val="22"/>
                <w:highlight w:val="none"/>
              </w:rPr>
            </w:pPr>
          </w:p>
        </w:tc>
        <w:tc>
          <w:tcPr>
            <w:tcW w:w="1860" w:type="dxa"/>
            <w:vMerge w:val="continue"/>
          </w:tcPr>
          <w:p w14:paraId="678AC8C9">
            <w:pPr>
              <w:widowControl/>
              <w:shd w:val="clear"/>
              <w:jc w:val="center"/>
              <w:rPr>
                <w:rFonts w:ascii="仿宋" w:hAnsi="仿宋" w:eastAsia="仿宋"/>
                <w:color w:val="auto"/>
                <w:sz w:val="22"/>
                <w:szCs w:val="22"/>
                <w:highlight w:val="none"/>
              </w:rPr>
            </w:pPr>
          </w:p>
        </w:tc>
        <w:tc>
          <w:tcPr>
            <w:tcW w:w="1485" w:type="dxa"/>
            <w:vMerge w:val="continue"/>
          </w:tcPr>
          <w:p w14:paraId="02711112">
            <w:pPr>
              <w:widowControl/>
              <w:shd w:val="clear"/>
              <w:jc w:val="center"/>
              <w:rPr>
                <w:rFonts w:ascii="仿宋" w:hAnsi="仿宋" w:eastAsia="仿宋"/>
                <w:color w:val="auto"/>
                <w:sz w:val="22"/>
                <w:szCs w:val="22"/>
                <w:highlight w:val="none"/>
              </w:rPr>
            </w:pPr>
          </w:p>
        </w:tc>
      </w:tr>
      <w:tr w14:paraId="6DE90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7" w:type="dxa"/>
            <w:vMerge w:val="continue"/>
          </w:tcPr>
          <w:p w14:paraId="62FD9533">
            <w:pPr>
              <w:widowControl/>
              <w:shd w:val="clear"/>
              <w:jc w:val="center"/>
              <w:rPr>
                <w:rFonts w:ascii="仿宋" w:hAnsi="仿宋" w:eastAsia="仿宋"/>
                <w:color w:val="auto"/>
                <w:sz w:val="22"/>
                <w:szCs w:val="22"/>
                <w:highlight w:val="none"/>
              </w:rPr>
            </w:pPr>
          </w:p>
        </w:tc>
        <w:tc>
          <w:tcPr>
            <w:tcW w:w="1134" w:type="dxa"/>
            <w:vAlign w:val="center"/>
          </w:tcPr>
          <w:p w14:paraId="3551C282">
            <w:pPr>
              <w:pStyle w:val="17"/>
              <w:framePr w:wrap="auto" w:vAnchor="margin" w:hAnchor="text" w:yAlign="inline"/>
              <w:shd w:val="clear"/>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锂</w:t>
            </w:r>
            <w:r>
              <w:rPr>
                <w:rFonts w:ascii="仿宋" w:hAnsi="仿宋" w:eastAsia="仿宋" w:cs="Times New Roman"/>
                <w:color w:val="auto"/>
                <w:sz w:val="22"/>
                <w:szCs w:val="22"/>
                <w:highlight w:val="none"/>
              </w:rPr>
              <w:t>电池包</w:t>
            </w:r>
            <w:r>
              <w:rPr>
                <w:rFonts w:hint="eastAsia" w:ascii="仿宋" w:hAnsi="仿宋" w:eastAsia="仿宋" w:cs="Times New Roman"/>
                <w:color w:val="auto"/>
                <w:sz w:val="22"/>
                <w:szCs w:val="22"/>
                <w:highlight w:val="none"/>
              </w:rPr>
              <w:t>组件1</w:t>
            </w:r>
          </w:p>
        </w:tc>
        <w:tc>
          <w:tcPr>
            <w:tcW w:w="2816" w:type="dxa"/>
            <w:vAlign w:val="center"/>
          </w:tcPr>
          <w:p w14:paraId="1C9FCE2B">
            <w:pPr>
              <w:pStyle w:val="17"/>
              <w:framePr w:wrap="auto" w:vAnchor="margin" w:hAnchor="text" w:yAlign="inline"/>
              <w:shd w:val="clear"/>
              <w:snapToGrid w:val="0"/>
              <w:spacing w:line="360" w:lineRule="auto"/>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组件容量：冷却方式：风冷，每套4个PACK，每个PACK：1P30S，96V280AH，</w:t>
            </w:r>
          </w:p>
        </w:tc>
        <w:tc>
          <w:tcPr>
            <w:tcW w:w="522" w:type="dxa"/>
            <w:vAlign w:val="center"/>
          </w:tcPr>
          <w:p w14:paraId="39B51266">
            <w:pPr>
              <w:widowControl/>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套</w:t>
            </w:r>
          </w:p>
        </w:tc>
        <w:tc>
          <w:tcPr>
            <w:tcW w:w="760" w:type="dxa"/>
            <w:tcBorders>
              <w:top w:val="nil"/>
              <w:left w:val="single" w:color="auto" w:sz="4" w:space="0"/>
              <w:bottom w:val="single" w:color="auto" w:sz="4" w:space="0"/>
              <w:right w:val="single" w:color="auto" w:sz="4" w:space="0"/>
            </w:tcBorders>
            <w:vAlign w:val="center"/>
          </w:tcPr>
          <w:p w14:paraId="728FB788">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olor w:val="auto"/>
                <w:highlight w:val="none"/>
              </w:rPr>
              <w:t>4</w:t>
            </w:r>
          </w:p>
        </w:tc>
        <w:tc>
          <w:tcPr>
            <w:tcW w:w="774" w:type="dxa"/>
            <w:vMerge w:val="continue"/>
          </w:tcPr>
          <w:p w14:paraId="0E80CC81">
            <w:pPr>
              <w:widowControl/>
              <w:shd w:val="clear"/>
              <w:jc w:val="center"/>
              <w:rPr>
                <w:rFonts w:ascii="仿宋" w:hAnsi="仿宋" w:eastAsia="仿宋"/>
                <w:color w:val="auto"/>
                <w:sz w:val="22"/>
                <w:szCs w:val="22"/>
                <w:highlight w:val="none"/>
              </w:rPr>
            </w:pPr>
          </w:p>
        </w:tc>
        <w:tc>
          <w:tcPr>
            <w:tcW w:w="774" w:type="dxa"/>
            <w:vMerge w:val="continue"/>
          </w:tcPr>
          <w:p w14:paraId="7E321A25">
            <w:pPr>
              <w:widowControl/>
              <w:shd w:val="clear"/>
              <w:jc w:val="center"/>
              <w:rPr>
                <w:rFonts w:ascii="仿宋" w:hAnsi="仿宋" w:eastAsia="仿宋"/>
                <w:color w:val="auto"/>
                <w:sz w:val="22"/>
                <w:szCs w:val="22"/>
                <w:highlight w:val="none"/>
              </w:rPr>
            </w:pPr>
          </w:p>
        </w:tc>
        <w:tc>
          <w:tcPr>
            <w:tcW w:w="925" w:type="dxa"/>
            <w:vMerge w:val="continue"/>
          </w:tcPr>
          <w:p w14:paraId="632200DD">
            <w:pPr>
              <w:widowControl/>
              <w:shd w:val="clear"/>
              <w:jc w:val="center"/>
              <w:rPr>
                <w:rFonts w:ascii="仿宋" w:hAnsi="仿宋" w:eastAsia="仿宋"/>
                <w:color w:val="auto"/>
                <w:sz w:val="22"/>
                <w:szCs w:val="22"/>
                <w:highlight w:val="none"/>
              </w:rPr>
            </w:pPr>
          </w:p>
        </w:tc>
        <w:tc>
          <w:tcPr>
            <w:tcW w:w="2218" w:type="dxa"/>
            <w:vMerge w:val="continue"/>
          </w:tcPr>
          <w:p w14:paraId="03946DB8">
            <w:pPr>
              <w:widowControl/>
              <w:shd w:val="clear"/>
              <w:jc w:val="center"/>
              <w:rPr>
                <w:rFonts w:ascii="仿宋" w:hAnsi="仿宋" w:eastAsia="仿宋"/>
                <w:color w:val="auto"/>
                <w:sz w:val="22"/>
                <w:szCs w:val="22"/>
                <w:highlight w:val="none"/>
              </w:rPr>
            </w:pPr>
          </w:p>
        </w:tc>
        <w:tc>
          <w:tcPr>
            <w:tcW w:w="1860" w:type="dxa"/>
            <w:vMerge w:val="continue"/>
          </w:tcPr>
          <w:p w14:paraId="05572C6B">
            <w:pPr>
              <w:widowControl/>
              <w:shd w:val="clear"/>
              <w:jc w:val="center"/>
              <w:rPr>
                <w:rFonts w:ascii="仿宋" w:hAnsi="仿宋" w:eastAsia="仿宋"/>
                <w:color w:val="auto"/>
                <w:sz w:val="22"/>
                <w:szCs w:val="22"/>
                <w:highlight w:val="none"/>
              </w:rPr>
            </w:pPr>
          </w:p>
        </w:tc>
        <w:tc>
          <w:tcPr>
            <w:tcW w:w="1485" w:type="dxa"/>
            <w:vMerge w:val="continue"/>
          </w:tcPr>
          <w:p w14:paraId="1641BD6D">
            <w:pPr>
              <w:widowControl/>
              <w:shd w:val="clear"/>
              <w:jc w:val="center"/>
              <w:rPr>
                <w:rFonts w:ascii="仿宋" w:hAnsi="仿宋" w:eastAsia="仿宋"/>
                <w:color w:val="auto"/>
                <w:sz w:val="22"/>
                <w:szCs w:val="22"/>
                <w:highlight w:val="none"/>
              </w:rPr>
            </w:pPr>
          </w:p>
        </w:tc>
      </w:tr>
      <w:tr w14:paraId="0460D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7" w:type="dxa"/>
            <w:vMerge w:val="continue"/>
          </w:tcPr>
          <w:p w14:paraId="40BC0D77">
            <w:pPr>
              <w:widowControl/>
              <w:shd w:val="clear"/>
              <w:jc w:val="center"/>
              <w:rPr>
                <w:rFonts w:ascii="仿宋" w:hAnsi="仿宋" w:eastAsia="仿宋"/>
                <w:color w:val="auto"/>
                <w:sz w:val="22"/>
                <w:szCs w:val="22"/>
                <w:highlight w:val="none"/>
              </w:rPr>
            </w:pPr>
          </w:p>
        </w:tc>
        <w:tc>
          <w:tcPr>
            <w:tcW w:w="1134" w:type="dxa"/>
            <w:vAlign w:val="center"/>
          </w:tcPr>
          <w:p w14:paraId="095D6454">
            <w:pPr>
              <w:pStyle w:val="17"/>
              <w:framePr w:wrap="auto" w:vAnchor="margin" w:hAnchor="text" w:yAlign="inline"/>
              <w:shd w:val="clear"/>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锂</w:t>
            </w:r>
            <w:r>
              <w:rPr>
                <w:rFonts w:ascii="仿宋" w:hAnsi="仿宋" w:eastAsia="仿宋" w:cs="Times New Roman"/>
                <w:color w:val="auto"/>
                <w:sz w:val="22"/>
                <w:szCs w:val="22"/>
                <w:highlight w:val="none"/>
              </w:rPr>
              <w:t>电池包</w:t>
            </w:r>
            <w:r>
              <w:rPr>
                <w:rFonts w:hint="eastAsia" w:ascii="仿宋" w:hAnsi="仿宋" w:eastAsia="仿宋" w:cs="Times New Roman"/>
                <w:color w:val="auto"/>
                <w:sz w:val="22"/>
                <w:szCs w:val="22"/>
                <w:highlight w:val="none"/>
              </w:rPr>
              <w:t>组件2</w:t>
            </w:r>
          </w:p>
        </w:tc>
        <w:tc>
          <w:tcPr>
            <w:tcW w:w="2816" w:type="dxa"/>
            <w:vAlign w:val="center"/>
          </w:tcPr>
          <w:p w14:paraId="5EDE92AD">
            <w:pPr>
              <w:pStyle w:val="17"/>
              <w:framePr w:wrap="auto" w:vAnchor="margin" w:hAnchor="text" w:yAlign="inline"/>
              <w:shd w:val="clear"/>
              <w:snapToGrid w:val="0"/>
              <w:spacing w:line="360" w:lineRule="auto"/>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组件容量：冷却方式：液冷，每套5个PACK，每个PACK：1P48S，153.6V 280AH</w:t>
            </w:r>
          </w:p>
        </w:tc>
        <w:tc>
          <w:tcPr>
            <w:tcW w:w="522" w:type="dxa"/>
            <w:vAlign w:val="center"/>
          </w:tcPr>
          <w:p w14:paraId="1BADDE7A">
            <w:pPr>
              <w:widowControl/>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套</w:t>
            </w:r>
          </w:p>
        </w:tc>
        <w:tc>
          <w:tcPr>
            <w:tcW w:w="760" w:type="dxa"/>
            <w:tcBorders>
              <w:top w:val="nil"/>
              <w:left w:val="single" w:color="auto" w:sz="4" w:space="0"/>
              <w:bottom w:val="single" w:color="auto" w:sz="4" w:space="0"/>
              <w:right w:val="single" w:color="auto" w:sz="4" w:space="0"/>
            </w:tcBorders>
            <w:vAlign w:val="center"/>
          </w:tcPr>
          <w:p w14:paraId="783CA9CF">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olor w:val="auto"/>
                <w:highlight w:val="none"/>
              </w:rPr>
              <w:t>5</w:t>
            </w:r>
          </w:p>
        </w:tc>
        <w:tc>
          <w:tcPr>
            <w:tcW w:w="774" w:type="dxa"/>
            <w:vMerge w:val="continue"/>
          </w:tcPr>
          <w:p w14:paraId="4A4B72F1">
            <w:pPr>
              <w:widowControl/>
              <w:shd w:val="clear"/>
              <w:jc w:val="center"/>
              <w:rPr>
                <w:rFonts w:ascii="仿宋" w:hAnsi="仿宋" w:eastAsia="仿宋"/>
                <w:color w:val="auto"/>
                <w:sz w:val="22"/>
                <w:szCs w:val="22"/>
                <w:highlight w:val="none"/>
              </w:rPr>
            </w:pPr>
          </w:p>
        </w:tc>
        <w:tc>
          <w:tcPr>
            <w:tcW w:w="774" w:type="dxa"/>
            <w:vMerge w:val="continue"/>
          </w:tcPr>
          <w:p w14:paraId="4B85746C">
            <w:pPr>
              <w:widowControl/>
              <w:shd w:val="clear"/>
              <w:jc w:val="center"/>
              <w:rPr>
                <w:rFonts w:ascii="仿宋" w:hAnsi="仿宋" w:eastAsia="仿宋"/>
                <w:color w:val="auto"/>
                <w:sz w:val="22"/>
                <w:szCs w:val="22"/>
                <w:highlight w:val="none"/>
              </w:rPr>
            </w:pPr>
          </w:p>
        </w:tc>
        <w:tc>
          <w:tcPr>
            <w:tcW w:w="925" w:type="dxa"/>
            <w:vMerge w:val="continue"/>
          </w:tcPr>
          <w:p w14:paraId="59D02A26">
            <w:pPr>
              <w:widowControl/>
              <w:shd w:val="clear"/>
              <w:jc w:val="center"/>
              <w:rPr>
                <w:rFonts w:ascii="仿宋" w:hAnsi="仿宋" w:eastAsia="仿宋"/>
                <w:color w:val="auto"/>
                <w:sz w:val="22"/>
                <w:szCs w:val="22"/>
                <w:highlight w:val="none"/>
              </w:rPr>
            </w:pPr>
          </w:p>
        </w:tc>
        <w:tc>
          <w:tcPr>
            <w:tcW w:w="2218" w:type="dxa"/>
            <w:vMerge w:val="continue"/>
          </w:tcPr>
          <w:p w14:paraId="7E2EA138">
            <w:pPr>
              <w:widowControl/>
              <w:shd w:val="clear"/>
              <w:jc w:val="center"/>
              <w:rPr>
                <w:rFonts w:ascii="仿宋" w:hAnsi="仿宋" w:eastAsia="仿宋"/>
                <w:color w:val="auto"/>
                <w:sz w:val="22"/>
                <w:szCs w:val="22"/>
                <w:highlight w:val="none"/>
              </w:rPr>
            </w:pPr>
          </w:p>
        </w:tc>
        <w:tc>
          <w:tcPr>
            <w:tcW w:w="1860" w:type="dxa"/>
            <w:vMerge w:val="continue"/>
          </w:tcPr>
          <w:p w14:paraId="6B713DB8">
            <w:pPr>
              <w:widowControl/>
              <w:shd w:val="clear"/>
              <w:jc w:val="center"/>
              <w:rPr>
                <w:rFonts w:ascii="仿宋" w:hAnsi="仿宋" w:eastAsia="仿宋"/>
                <w:color w:val="auto"/>
                <w:sz w:val="22"/>
                <w:szCs w:val="22"/>
                <w:highlight w:val="none"/>
              </w:rPr>
            </w:pPr>
          </w:p>
        </w:tc>
        <w:tc>
          <w:tcPr>
            <w:tcW w:w="1485" w:type="dxa"/>
            <w:vMerge w:val="continue"/>
          </w:tcPr>
          <w:p w14:paraId="78BC07C5">
            <w:pPr>
              <w:widowControl/>
              <w:shd w:val="clear"/>
              <w:jc w:val="center"/>
              <w:rPr>
                <w:rFonts w:ascii="仿宋" w:hAnsi="仿宋" w:eastAsia="仿宋"/>
                <w:color w:val="auto"/>
                <w:sz w:val="22"/>
                <w:szCs w:val="22"/>
                <w:highlight w:val="none"/>
              </w:rPr>
            </w:pPr>
          </w:p>
        </w:tc>
      </w:tr>
      <w:tr w14:paraId="281C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7" w:type="dxa"/>
            <w:vMerge w:val="continue"/>
          </w:tcPr>
          <w:p w14:paraId="3F01D60E">
            <w:pPr>
              <w:widowControl/>
              <w:shd w:val="clear"/>
              <w:jc w:val="center"/>
              <w:rPr>
                <w:rFonts w:ascii="仿宋" w:hAnsi="仿宋" w:eastAsia="仿宋"/>
                <w:color w:val="auto"/>
                <w:sz w:val="22"/>
                <w:szCs w:val="22"/>
                <w:highlight w:val="none"/>
              </w:rPr>
            </w:pPr>
          </w:p>
        </w:tc>
        <w:tc>
          <w:tcPr>
            <w:tcW w:w="1134" w:type="dxa"/>
            <w:vAlign w:val="center"/>
          </w:tcPr>
          <w:p w14:paraId="447DBD10">
            <w:pPr>
              <w:pStyle w:val="17"/>
              <w:framePr w:wrap="auto" w:vAnchor="margin" w:hAnchor="text" w:yAlign="inline"/>
              <w:shd w:val="clear"/>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锂</w:t>
            </w:r>
            <w:r>
              <w:rPr>
                <w:rFonts w:ascii="仿宋" w:hAnsi="仿宋" w:eastAsia="仿宋" w:cs="Times New Roman"/>
                <w:color w:val="auto"/>
                <w:sz w:val="22"/>
                <w:szCs w:val="22"/>
                <w:highlight w:val="none"/>
              </w:rPr>
              <w:t>电池包</w:t>
            </w:r>
            <w:r>
              <w:rPr>
                <w:rFonts w:hint="eastAsia" w:ascii="仿宋" w:hAnsi="仿宋" w:eastAsia="仿宋" w:cs="Times New Roman"/>
                <w:color w:val="auto"/>
                <w:sz w:val="22"/>
                <w:szCs w:val="22"/>
                <w:highlight w:val="none"/>
              </w:rPr>
              <w:t>组件3</w:t>
            </w:r>
          </w:p>
        </w:tc>
        <w:tc>
          <w:tcPr>
            <w:tcW w:w="2816" w:type="dxa"/>
            <w:vAlign w:val="center"/>
          </w:tcPr>
          <w:p w14:paraId="26CAF0D2">
            <w:pPr>
              <w:pStyle w:val="17"/>
              <w:framePr w:wrap="auto" w:vAnchor="margin" w:hAnchor="text" w:yAlign="inline"/>
              <w:shd w:val="clear"/>
              <w:snapToGrid w:val="0"/>
              <w:spacing w:line="360" w:lineRule="auto"/>
              <w:jc w:val="left"/>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组件容量：冷却方式：液冷，每套5个PACK，每个PACK：1P48S，153.6V 314AH</w:t>
            </w:r>
          </w:p>
        </w:tc>
        <w:tc>
          <w:tcPr>
            <w:tcW w:w="522" w:type="dxa"/>
            <w:vAlign w:val="center"/>
          </w:tcPr>
          <w:p w14:paraId="5285723E">
            <w:pPr>
              <w:widowControl/>
              <w:shd w:val="clear"/>
              <w:jc w:val="center"/>
              <w:rPr>
                <w:rFonts w:ascii="仿宋" w:hAnsi="仿宋" w:eastAsia="仿宋"/>
                <w:color w:val="auto"/>
                <w:sz w:val="22"/>
                <w:szCs w:val="22"/>
                <w:highlight w:val="none"/>
              </w:rPr>
            </w:pPr>
          </w:p>
        </w:tc>
        <w:tc>
          <w:tcPr>
            <w:tcW w:w="760" w:type="dxa"/>
            <w:tcBorders>
              <w:top w:val="nil"/>
              <w:left w:val="single" w:color="auto" w:sz="4" w:space="0"/>
              <w:bottom w:val="single" w:color="auto" w:sz="4" w:space="0"/>
              <w:right w:val="single" w:color="auto" w:sz="4" w:space="0"/>
            </w:tcBorders>
            <w:vAlign w:val="center"/>
          </w:tcPr>
          <w:p w14:paraId="647C9913">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olor w:val="auto"/>
                <w:highlight w:val="none"/>
              </w:rPr>
              <w:t>5</w:t>
            </w:r>
          </w:p>
        </w:tc>
        <w:tc>
          <w:tcPr>
            <w:tcW w:w="774" w:type="dxa"/>
            <w:vMerge w:val="continue"/>
          </w:tcPr>
          <w:p w14:paraId="1B0964F7">
            <w:pPr>
              <w:widowControl/>
              <w:shd w:val="clear"/>
              <w:jc w:val="center"/>
              <w:rPr>
                <w:rFonts w:ascii="仿宋" w:hAnsi="仿宋" w:eastAsia="仿宋"/>
                <w:color w:val="auto"/>
                <w:sz w:val="22"/>
                <w:szCs w:val="22"/>
                <w:highlight w:val="none"/>
              </w:rPr>
            </w:pPr>
          </w:p>
        </w:tc>
        <w:tc>
          <w:tcPr>
            <w:tcW w:w="774" w:type="dxa"/>
            <w:vMerge w:val="continue"/>
          </w:tcPr>
          <w:p w14:paraId="52732342">
            <w:pPr>
              <w:widowControl/>
              <w:shd w:val="clear"/>
              <w:jc w:val="center"/>
              <w:rPr>
                <w:rFonts w:ascii="仿宋" w:hAnsi="仿宋" w:eastAsia="仿宋"/>
                <w:color w:val="auto"/>
                <w:sz w:val="22"/>
                <w:szCs w:val="22"/>
                <w:highlight w:val="none"/>
              </w:rPr>
            </w:pPr>
          </w:p>
        </w:tc>
        <w:tc>
          <w:tcPr>
            <w:tcW w:w="925" w:type="dxa"/>
            <w:vMerge w:val="continue"/>
          </w:tcPr>
          <w:p w14:paraId="261C786A">
            <w:pPr>
              <w:widowControl/>
              <w:shd w:val="clear"/>
              <w:jc w:val="center"/>
              <w:rPr>
                <w:rFonts w:ascii="仿宋" w:hAnsi="仿宋" w:eastAsia="仿宋"/>
                <w:color w:val="auto"/>
                <w:sz w:val="22"/>
                <w:szCs w:val="22"/>
                <w:highlight w:val="none"/>
              </w:rPr>
            </w:pPr>
          </w:p>
        </w:tc>
        <w:tc>
          <w:tcPr>
            <w:tcW w:w="2218" w:type="dxa"/>
            <w:vMerge w:val="continue"/>
          </w:tcPr>
          <w:p w14:paraId="412EAE08">
            <w:pPr>
              <w:widowControl/>
              <w:shd w:val="clear"/>
              <w:jc w:val="center"/>
              <w:rPr>
                <w:rFonts w:ascii="仿宋" w:hAnsi="仿宋" w:eastAsia="仿宋"/>
                <w:color w:val="auto"/>
                <w:sz w:val="22"/>
                <w:szCs w:val="22"/>
                <w:highlight w:val="none"/>
              </w:rPr>
            </w:pPr>
          </w:p>
        </w:tc>
        <w:tc>
          <w:tcPr>
            <w:tcW w:w="1860" w:type="dxa"/>
            <w:vMerge w:val="continue"/>
          </w:tcPr>
          <w:p w14:paraId="76F09647">
            <w:pPr>
              <w:widowControl/>
              <w:shd w:val="clear"/>
              <w:jc w:val="center"/>
              <w:rPr>
                <w:rFonts w:ascii="仿宋" w:hAnsi="仿宋" w:eastAsia="仿宋"/>
                <w:color w:val="auto"/>
                <w:sz w:val="22"/>
                <w:szCs w:val="22"/>
                <w:highlight w:val="none"/>
              </w:rPr>
            </w:pPr>
          </w:p>
        </w:tc>
        <w:tc>
          <w:tcPr>
            <w:tcW w:w="1485" w:type="dxa"/>
            <w:vMerge w:val="continue"/>
          </w:tcPr>
          <w:p w14:paraId="15AEE329">
            <w:pPr>
              <w:widowControl/>
              <w:shd w:val="clear"/>
              <w:jc w:val="center"/>
              <w:rPr>
                <w:rFonts w:ascii="仿宋" w:hAnsi="仿宋" w:eastAsia="仿宋"/>
                <w:color w:val="auto"/>
                <w:sz w:val="22"/>
                <w:szCs w:val="22"/>
                <w:highlight w:val="none"/>
              </w:rPr>
            </w:pPr>
          </w:p>
        </w:tc>
      </w:tr>
      <w:tr w14:paraId="2EBF2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7" w:type="dxa"/>
            <w:vMerge w:val="continue"/>
          </w:tcPr>
          <w:p w14:paraId="2E8D6CBA">
            <w:pPr>
              <w:widowControl/>
              <w:shd w:val="clear"/>
              <w:jc w:val="center"/>
              <w:rPr>
                <w:rFonts w:ascii="仿宋" w:hAnsi="仿宋" w:eastAsia="仿宋"/>
                <w:color w:val="auto"/>
                <w:sz w:val="22"/>
                <w:szCs w:val="22"/>
                <w:highlight w:val="none"/>
              </w:rPr>
            </w:pPr>
          </w:p>
        </w:tc>
        <w:tc>
          <w:tcPr>
            <w:tcW w:w="1134" w:type="dxa"/>
            <w:vAlign w:val="center"/>
          </w:tcPr>
          <w:p w14:paraId="0290D56B">
            <w:pPr>
              <w:pStyle w:val="17"/>
              <w:framePr w:wrap="auto" w:vAnchor="margin" w:hAnchor="text" w:yAlign="inline"/>
              <w:shd w:val="clear"/>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锂</w:t>
            </w:r>
            <w:r>
              <w:rPr>
                <w:rFonts w:ascii="仿宋" w:hAnsi="仿宋" w:eastAsia="仿宋" w:cs="Times New Roman"/>
                <w:color w:val="auto"/>
                <w:sz w:val="22"/>
                <w:szCs w:val="22"/>
                <w:highlight w:val="none"/>
              </w:rPr>
              <w:t>电池包</w:t>
            </w:r>
            <w:r>
              <w:rPr>
                <w:rFonts w:hint="eastAsia" w:ascii="仿宋" w:hAnsi="仿宋" w:eastAsia="仿宋" w:cs="Times New Roman"/>
                <w:color w:val="auto"/>
                <w:sz w:val="22"/>
                <w:szCs w:val="22"/>
                <w:highlight w:val="none"/>
              </w:rPr>
              <w:t>组件4</w:t>
            </w:r>
          </w:p>
        </w:tc>
        <w:tc>
          <w:tcPr>
            <w:tcW w:w="2816" w:type="dxa"/>
            <w:vAlign w:val="center"/>
          </w:tcPr>
          <w:p w14:paraId="0958260B">
            <w:pPr>
              <w:pStyle w:val="17"/>
              <w:framePr w:wrap="auto" w:vAnchor="margin" w:hAnchor="text" w:yAlign="inline"/>
              <w:shd w:val="clear"/>
              <w:snapToGrid w:val="0"/>
              <w:spacing w:line="360" w:lineRule="auto"/>
              <w:jc w:val="left"/>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组件容量：冷却方式：液冷，每套5个PACK，每个PACK：1P52S，166.4V 314AH</w:t>
            </w:r>
          </w:p>
        </w:tc>
        <w:tc>
          <w:tcPr>
            <w:tcW w:w="522" w:type="dxa"/>
            <w:vAlign w:val="center"/>
          </w:tcPr>
          <w:p w14:paraId="15B82202">
            <w:pPr>
              <w:widowControl/>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套</w:t>
            </w:r>
          </w:p>
        </w:tc>
        <w:tc>
          <w:tcPr>
            <w:tcW w:w="760" w:type="dxa"/>
            <w:tcBorders>
              <w:top w:val="nil"/>
              <w:left w:val="single" w:color="auto" w:sz="4" w:space="0"/>
              <w:bottom w:val="single" w:color="auto" w:sz="4" w:space="0"/>
              <w:right w:val="single" w:color="auto" w:sz="4" w:space="0"/>
            </w:tcBorders>
            <w:vAlign w:val="center"/>
          </w:tcPr>
          <w:p w14:paraId="53FD5F10">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olor w:val="auto"/>
                <w:highlight w:val="none"/>
              </w:rPr>
              <w:t>5</w:t>
            </w:r>
          </w:p>
        </w:tc>
        <w:tc>
          <w:tcPr>
            <w:tcW w:w="774" w:type="dxa"/>
            <w:vMerge w:val="continue"/>
          </w:tcPr>
          <w:p w14:paraId="3A34CA2F">
            <w:pPr>
              <w:widowControl/>
              <w:shd w:val="clear"/>
              <w:jc w:val="center"/>
              <w:rPr>
                <w:rFonts w:ascii="仿宋" w:hAnsi="仿宋" w:eastAsia="仿宋"/>
                <w:color w:val="auto"/>
                <w:sz w:val="22"/>
                <w:szCs w:val="22"/>
                <w:highlight w:val="none"/>
              </w:rPr>
            </w:pPr>
          </w:p>
        </w:tc>
        <w:tc>
          <w:tcPr>
            <w:tcW w:w="774" w:type="dxa"/>
            <w:vMerge w:val="continue"/>
          </w:tcPr>
          <w:p w14:paraId="163D354F">
            <w:pPr>
              <w:widowControl/>
              <w:shd w:val="clear"/>
              <w:jc w:val="center"/>
              <w:rPr>
                <w:rFonts w:ascii="仿宋" w:hAnsi="仿宋" w:eastAsia="仿宋"/>
                <w:color w:val="auto"/>
                <w:sz w:val="22"/>
                <w:szCs w:val="22"/>
                <w:highlight w:val="none"/>
              </w:rPr>
            </w:pPr>
          </w:p>
        </w:tc>
        <w:tc>
          <w:tcPr>
            <w:tcW w:w="925" w:type="dxa"/>
            <w:vMerge w:val="continue"/>
          </w:tcPr>
          <w:p w14:paraId="4532CF12">
            <w:pPr>
              <w:widowControl/>
              <w:shd w:val="clear"/>
              <w:jc w:val="center"/>
              <w:rPr>
                <w:rFonts w:ascii="仿宋" w:hAnsi="仿宋" w:eastAsia="仿宋"/>
                <w:color w:val="auto"/>
                <w:sz w:val="22"/>
                <w:szCs w:val="22"/>
                <w:highlight w:val="none"/>
              </w:rPr>
            </w:pPr>
          </w:p>
        </w:tc>
        <w:tc>
          <w:tcPr>
            <w:tcW w:w="2218" w:type="dxa"/>
            <w:vMerge w:val="continue"/>
          </w:tcPr>
          <w:p w14:paraId="780F00A9">
            <w:pPr>
              <w:widowControl/>
              <w:shd w:val="clear"/>
              <w:jc w:val="center"/>
              <w:rPr>
                <w:rFonts w:ascii="仿宋" w:hAnsi="仿宋" w:eastAsia="仿宋"/>
                <w:color w:val="auto"/>
                <w:sz w:val="22"/>
                <w:szCs w:val="22"/>
                <w:highlight w:val="none"/>
              </w:rPr>
            </w:pPr>
          </w:p>
        </w:tc>
        <w:tc>
          <w:tcPr>
            <w:tcW w:w="1860" w:type="dxa"/>
            <w:vMerge w:val="continue"/>
          </w:tcPr>
          <w:p w14:paraId="4DDD2D95">
            <w:pPr>
              <w:widowControl/>
              <w:shd w:val="clear"/>
              <w:jc w:val="center"/>
              <w:rPr>
                <w:rFonts w:ascii="仿宋" w:hAnsi="仿宋" w:eastAsia="仿宋"/>
                <w:color w:val="auto"/>
                <w:sz w:val="22"/>
                <w:szCs w:val="22"/>
                <w:highlight w:val="none"/>
              </w:rPr>
            </w:pPr>
          </w:p>
        </w:tc>
        <w:tc>
          <w:tcPr>
            <w:tcW w:w="1485" w:type="dxa"/>
            <w:vMerge w:val="continue"/>
          </w:tcPr>
          <w:p w14:paraId="545F28C9">
            <w:pPr>
              <w:widowControl/>
              <w:shd w:val="clear"/>
              <w:jc w:val="center"/>
              <w:rPr>
                <w:rFonts w:ascii="仿宋" w:hAnsi="仿宋" w:eastAsia="仿宋"/>
                <w:color w:val="auto"/>
                <w:sz w:val="22"/>
                <w:szCs w:val="22"/>
                <w:highlight w:val="none"/>
              </w:rPr>
            </w:pPr>
          </w:p>
        </w:tc>
      </w:tr>
      <w:tr w14:paraId="7BA86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7" w:type="dxa"/>
            <w:vMerge w:val="continue"/>
          </w:tcPr>
          <w:p w14:paraId="0896CE86">
            <w:pPr>
              <w:widowControl/>
              <w:shd w:val="clear"/>
              <w:jc w:val="center"/>
              <w:rPr>
                <w:rFonts w:ascii="仿宋" w:hAnsi="仿宋" w:eastAsia="仿宋"/>
                <w:color w:val="auto"/>
                <w:sz w:val="22"/>
                <w:szCs w:val="22"/>
                <w:highlight w:val="none"/>
              </w:rPr>
            </w:pPr>
          </w:p>
        </w:tc>
        <w:tc>
          <w:tcPr>
            <w:tcW w:w="1134" w:type="dxa"/>
            <w:vAlign w:val="center"/>
          </w:tcPr>
          <w:p w14:paraId="1C7DA607">
            <w:pPr>
              <w:pStyle w:val="17"/>
              <w:framePr w:wrap="auto" w:vAnchor="margin" w:hAnchor="text" w:yAlign="inline"/>
              <w:shd w:val="clear"/>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热管理单元1</w:t>
            </w:r>
          </w:p>
        </w:tc>
        <w:tc>
          <w:tcPr>
            <w:tcW w:w="2816" w:type="dxa"/>
            <w:vAlign w:val="center"/>
          </w:tcPr>
          <w:p w14:paraId="1B5708A0">
            <w:pPr>
              <w:pStyle w:val="17"/>
              <w:framePr w:wrap="auto" w:vAnchor="margin" w:hAnchor="text" w:yAlign="inline"/>
              <w:shd w:val="clear"/>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空调风冷</w:t>
            </w:r>
          </w:p>
        </w:tc>
        <w:tc>
          <w:tcPr>
            <w:tcW w:w="522" w:type="dxa"/>
            <w:vAlign w:val="center"/>
          </w:tcPr>
          <w:p w14:paraId="74F2B0CC">
            <w:pPr>
              <w:widowControl/>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套</w:t>
            </w:r>
          </w:p>
        </w:tc>
        <w:tc>
          <w:tcPr>
            <w:tcW w:w="760" w:type="dxa"/>
            <w:tcBorders>
              <w:top w:val="nil"/>
              <w:left w:val="single" w:color="auto" w:sz="4" w:space="0"/>
              <w:bottom w:val="single" w:color="auto" w:sz="4" w:space="0"/>
              <w:right w:val="single" w:color="auto" w:sz="4" w:space="0"/>
            </w:tcBorders>
            <w:vAlign w:val="center"/>
          </w:tcPr>
          <w:p w14:paraId="1D7577AD">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olor w:val="auto"/>
                <w:highlight w:val="none"/>
              </w:rPr>
              <w:t>4</w:t>
            </w:r>
          </w:p>
        </w:tc>
        <w:tc>
          <w:tcPr>
            <w:tcW w:w="774" w:type="dxa"/>
            <w:vMerge w:val="continue"/>
          </w:tcPr>
          <w:p w14:paraId="3E7CDB2D">
            <w:pPr>
              <w:widowControl/>
              <w:shd w:val="clear"/>
              <w:jc w:val="center"/>
              <w:rPr>
                <w:rFonts w:ascii="仿宋" w:hAnsi="仿宋" w:eastAsia="仿宋"/>
                <w:color w:val="auto"/>
                <w:sz w:val="22"/>
                <w:szCs w:val="22"/>
                <w:highlight w:val="none"/>
              </w:rPr>
            </w:pPr>
          </w:p>
        </w:tc>
        <w:tc>
          <w:tcPr>
            <w:tcW w:w="774" w:type="dxa"/>
            <w:vMerge w:val="continue"/>
          </w:tcPr>
          <w:p w14:paraId="56F11115">
            <w:pPr>
              <w:widowControl/>
              <w:shd w:val="clear"/>
              <w:jc w:val="center"/>
              <w:rPr>
                <w:rFonts w:ascii="仿宋" w:hAnsi="仿宋" w:eastAsia="仿宋"/>
                <w:color w:val="auto"/>
                <w:sz w:val="22"/>
                <w:szCs w:val="22"/>
                <w:highlight w:val="none"/>
              </w:rPr>
            </w:pPr>
          </w:p>
        </w:tc>
        <w:tc>
          <w:tcPr>
            <w:tcW w:w="925" w:type="dxa"/>
            <w:vMerge w:val="continue"/>
          </w:tcPr>
          <w:p w14:paraId="79293442">
            <w:pPr>
              <w:widowControl/>
              <w:shd w:val="clear"/>
              <w:jc w:val="center"/>
              <w:rPr>
                <w:rFonts w:ascii="仿宋" w:hAnsi="仿宋" w:eastAsia="仿宋"/>
                <w:color w:val="auto"/>
                <w:sz w:val="22"/>
                <w:szCs w:val="22"/>
                <w:highlight w:val="none"/>
              </w:rPr>
            </w:pPr>
          </w:p>
        </w:tc>
        <w:tc>
          <w:tcPr>
            <w:tcW w:w="2218" w:type="dxa"/>
            <w:vMerge w:val="continue"/>
          </w:tcPr>
          <w:p w14:paraId="524C8C2D">
            <w:pPr>
              <w:widowControl/>
              <w:shd w:val="clear"/>
              <w:jc w:val="center"/>
              <w:rPr>
                <w:rFonts w:ascii="仿宋" w:hAnsi="仿宋" w:eastAsia="仿宋"/>
                <w:color w:val="auto"/>
                <w:sz w:val="22"/>
                <w:szCs w:val="22"/>
                <w:highlight w:val="none"/>
              </w:rPr>
            </w:pPr>
          </w:p>
        </w:tc>
        <w:tc>
          <w:tcPr>
            <w:tcW w:w="1860" w:type="dxa"/>
            <w:vMerge w:val="continue"/>
          </w:tcPr>
          <w:p w14:paraId="6664F189">
            <w:pPr>
              <w:widowControl/>
              <w:shd w:val="clear"/>
              <w:jc w:val="center"/>
              <w:rPr>
                <w:rFonts w:ascii="仿宋" w:hAnsi="仿宋" w:eastAsia="仿宋"/>
                <w:color w:val="auto"/>
                <w:sz w:val="22"/>
                <w:szCs w:val="22"/>
                <w:highlight w:val="none"/>
              </w:rPr>
            </w:pPr>
          </w:p>
        </w:tc>
        <w:tc>
          <w:tcPr>
            <w:tcW w:w="1485" w:type="dxa"/>
            <w:vMerge w:val="continue"/>
          </w:tcPr>
          <w:p w14:paraId="62235213">
            <w:pPr>
              <w:widowControl/>
              <w:shd w:val="clear"/>
              <w:jc w:val="center"/>
              <w:rPr>
                <w:rFonts w:ascii="仿宋" w:hAnsi="仿宋" w:eastAsia="仿宋"/>
                <w:color w:val="auto"/>
                <w:sz w:val="22"/>
                <w:szCs w:val="22"/>
                <w:highlight w:val="none"/>
              </w:rPr>
            </w:pPr>
          </w:p>
        </w:tc>
      </w:tr>
      <w:tr w14:paraId="299B2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7" w:type="dxa"/>
            <w:vMerge w:val="continue"/>
          </w:tcPr>
          <w:p w14:paraId="2F2013DF">
            <w:pPr>
              <w:widowControl/>
              <w:shd w:val="clear"/>
              <w:jc w:val="center"/>
              <w:rPr>
                <w:rFonts w:ascii="仿宋" w:hAnsi="仿宋" w:eastAsia="仿宋"/>
                <w:color w:val="auto"/>
                <w:sz w:val="22"/>
                <w:szCs w:val="22"/>
                <w:highlight w:val="none"/>
              </w:rPr>
            </w:pPr>
          </w:p>
        </w:tc>
        <w:tc>
          <w:tcPr>
            <w:tcW w:w="1134" w:type="dxa"/>
            <w:vAlign w:val="center"/>
          </w:tcPr>
          <w:p w14:paraId="7CA72EC5">
            <w:pPr>
              <w:pStyle w:val="17"/>
              <w:framePr w:wrap="auto" w:vAnchor="margin" w:hAnchor="text" w:yAlign="inline"/>
              <w:shd w:val="clear"/>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热管理单元2</w:t>
            </w:r>
          </w:p>
        </w:tc>
        <w:tc>
          <w:tcPr>
            <w:tcW w:w="2816" w:type="dxa"/>
            <w:vAlign w:val="center"/>
          </w:tcPr>
          <w:p w14:paraId="34BA36D3">
            <w:pPr>
              <w:pStyle w:val="17"/>
              <w:framePr w:wrap="auto" w:vAnchor="margin" w:hAnchor="text" w:yAlign="inline"/>
              <w:shd w:val="clear"/>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液冷机液冷</w:t>
            </w:r>
          </w:p>
        </w:tc>
        <w:tc>
          <w:tcPr>
            <w:tcW w:w="522" w:type="dxa"/>
            <w:vAlign w:val="center"/>
          </w:tcPr>
          <w:p w14:paraId="66D60ED9">
            <w:pPr>
              <w:widowControl/>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套</w:t>
            </w:r>
          </w:p>
        </w:tc>
        <w:tc>
          <w:tcPr>
            <w:tcW w:w="760" w:type="dxa"/>
            <w:tcBorders>
              <w:top w:val="nil"/>
              <w:left w:val="single" w:color="auto" w:sz="4" w:space="0"/>
              <w:bottom w:val="single" w:color="auto" w:sz="4" w:space="0"/>
              <w:right w:val="single" w:color="auto" w:sz="4" w:space="0"/>
            </w:tcBorders>
            <w:vAlign w:val="center"/>
          </w:tcPr>
          <w:p w14:paraId="3D047EA3">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olor w:val="auto"/>
                <w:highlight w:val="none"/>
              </w:rPr>
              <w:t>5</w:t>
            </w:r>
          </w:p>
        </w:tc>
        <w:tc>
          <w:tcPr>
            <w:tcW w:w="774" w:type="dxa"/>
            <w:vMerge w:val="continue"/>
          </w:tcPr>
          <w:p w14:paraId="707B0AF4">
            <w:pPr>
              <w:widowControl/>
              <w:shd w:val="clear"/>
              <w:jc w:val="center"/>
              <w:rPr>
                <w:rFonts w:ascii="仿宋" w:hAnsi="仿宋" w:eastAsia="仿宋"/>
                <w:color w:val="auto"/>
                <w:sz w:val="22"/>
                <w:szCs w:val="22"/>
                <w:highlight w:val="none"/>
              </w:rPr>
            </w:pPr>
          </w:p>
        </w:tc>
        <w:tc>
          <w:tcPr>
            <w:tcW w:w="774" w:type="dxa"/>
            <w:vMerge w:val="continue"/>
          </w:tcPr>
          <w:p w14:paraId="3B602761">
            <w:pPr>
              <w:widowControl/>
              <w:shd w:val="clear"/>
              <w:jc w:val="center"/>
              <w:rPr>
                <w:rFonts w:ascii="仿宋" w:hAnsi="仿宋" w:eastAsia="仿宋"/>
                <w:color w:val="auto"/>
                <w:sz w:val="22"/>
                <w:szCs w:val="22"/>
                <w:highlight w:val="none"/>
              </w:rPr>
            </w:pPr>
          </w:p>
        </w:tc>
        <w:tc>
          <w:tcPr>
            <w:tcW w:w="925" w:type="dxa"/>
            <w:vMerge w:val="continue"/>
          </w:tcPr>
          <w:p w14:paraId="72D38E13">
            <w:pPr>
              <w:widowControl/>
              <w:shd w:val="clear"/>
              <w:jc w:val="center"/>
              <w:rPr>
                <w:rFonts w:ascii="仿宋" w:hAnsi="仿宋" w:eastAsia="仿宋"/>
                <w:color w:val="auto"/>
                <w:sz w:val="22"/>
                <w:szCs w:val="22"/>
                <w:highlight w:val="none"/>
              </w:rPr>
            </w:pPr>
          </w:p>
        </w:tc>
        <w:tc>
          <w:tcPr>
            <w:tcW w:w="2218" w:type="dxa"/>
            <w:vMerge w:val="continue"/>
          </w:tcPr>
          <w:p w14:paraId="7DB4BFAD">
            <w:pPr>
              <w:widowControl/>
              <w:shd w:val="clear"/>
              <w:jc w:val="center"/>
              <w:rPr>
                <w:rFonts w:ascii="仿宋" w:hAnsi="仿宋" w:eastAsia="仿宋"/>
                <w:color w:val="auto"/>
                <w:sz w:val="22"/>
                <w:szCs w:val="22"/>
                <w:highlight w:val="none"/>
              </w:rPr>
            </w:pPr>
          </w:p>
        </w:tc>
        <w:tc>
          <w:tcPr>
            <w:tcW w:w="1860" w:type="dxa"/>
            <w:vMerge w:val="continue"/>
          </w:tcPr>
          <w:p w14:paraId="216DA16D">
            <w:pPr>
              <w:widowControl/>
              <w:shd w:val="clear"/>
              <w:jc w:val="center"/>
              <w:rPr>
                <w:rFonts w:ascii="仿宋" w:hAnsi="仿宋" w:eastAsia="仿宋"/>
                <w:color w:val="auto"/>
                <w:sz w:val="22"/>
                <w:szCs w:val="22"/>
                <w:highlight w:val="none"/>
              </w:rPr>
            </w:pPr>
          </w:p>
        </w:tc>
        <w:tc>
          <w:tcPr>
            <w:tcW w:w="1485" w:type="dxa"/>
            <w:vMerge w:val="continue"/>
          </w:tcPr>
          <w:p w14:paraId="47CCF258">
            <w:pPr>
              <w:widowControl/>
              <w:shd w:val="clear"/>
              <w:jc w:val="center"/>
              <w:rPr>
                <w:rFonts w:ascii="仿宋" w:hAnsi="仿宋" w:eastAsia="仿宋"/>
                <w:color w:val="auto"/>
                <w:sz w:val="22"/>
                <w:szCs w:val="22"/>
                <w:highlight w:val="none"/>
              </w:rPr>
            </w:pPr>
          </w:p>
        </w:tc>
      </w:tr>
      <w:tr w14:paraId="3794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7" w:type="dxa"/>
            <w:vMerge w:val="continue"/>
          </w:tcPr>
          <w:p w14:paraId="12BFDEBB">
            <w:pPr>
              <w:widowControl/>
              <w:shd w:val="clear"/>
              <w:jc w:val="center"/>
              <w:rPr>
                <w:rFonts w:ascii="仿宋" w:hAnsi="仿宋" w:eastAsia="仿宋"/>
                <w:color w:val="auto"/>
                <w:sz w:val="22"/>
                <w:szCs w:val="22"/>
                <w:highlight w:val="none"/>
              </w:rPr>
            </w:pPr>
          </w:p>
        </w:tc>
        <w:tc>
          <w:tcPr>
            <w:tcW w:w="1134" w:type="dxa"/>
            <w:vAlign w:val="center"/>
          </w:tcPr>
          <w:p w14:paraId="65D061BB">
            <w:pPr>
              <w:pStyle w:val="17"/>
              <w:framePr w:wrap="auto" w:vAnchor="margin" w:hAnchor="text" w:yAlign="inline"/>
              <w:shd w:val="clear"/>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热管理单元3</w:t>
            </w:r>
          </w:p>
        </w:tc>
        <w:tc>
          <w:tcPr>
            <w:tcW w:w="2816" w:type="dxa"/>
            <w:vAlign w:val="center"/>
          </w:tcPr>
          <w:p w14:paraId="06422CD0">
            <w:pPr>
              <w:pStyle w:val="17"/>
              <w:framePr w:wrap="auto" w:vAnchor="margin" w:hAnchor="text" w:yAlign="inline"/>
              <w:shd w:val="clear"/>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液冷机液冷</w:t>
            </w:r>
          </w:p>
        </w:tc>
        <w:tc>
          <w:tcPr>
            <w:tcW w:w="522" w:type="dxa"/>
            <w:vAlign w:val="center"/>
          </w:tcPr>
          <w:p w14:paraId="33BDCDED">
            <w:pPr>
              <w:widowControl/>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套</w:t>
            </w:r>
          </w:p>
        </w:tc>
        <w:tc>
          <w:tcPr>
            <w:tcW w:w="760" w:type="dxa"/>
            <w:tcBorders>
              <w:top w:val="nil"/>
              <w:left w:val="single" w:color="auto" w:sz="4" w:space="0"/>
              <w:bottom w:val="single" w:color="auto" w:sz="4" w:space="0"/>
              <w:right w:val="single" w:color="auto" w:sz="4" w:space="0"/>
            </w:tcBorders>
            <w:vAlign w:val="center"/>
          </w:tcPr>
          <w:p w14:paraId="1391D6F1">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olor w:val="auto"/>
                <w:highlight w:val="none"/>
              </w:rPr>
              <w:t>5</w:t>
            </w:r>
          </w:p>
        </w:tc>
        <w:tc>
          <w:tcPr>
            <w:tcW w:w="774" w:type="dxa"/>
            <w:vMerge w:val="continue"/>
          </w:tcPr>
          <w:p w14:paraId="5CEF86DC">
            <w:pPr>
              <w:widowControl/>
              <w:shd w:val="clear"/>
              <w:jc w:val="center"/>
              <w:rPr>
                <w:rFonts w:ascii="仿宋" w:hAnsi="仿宋" w:eastAsia="仿宋"/>
                <w:color w:val="auto"/>
                <w:sz w:val="22"/>
                <w:szCs w:val="22"/>
                <w:highlight w:val="none"/>
              </w:rPr>
            </w:pPr>
          </w:p>
        </w:tc>
        <w:tc>
          <w:tcPr>
            <w:tcW w:w="774" w:type="dxa"/>
            <w:vMerge w:val="continue"/>
          </w:tcPr>
          <w:p w14:paraId="6C157F4F">
            <w:pPr>
              <w:widowControl/>
              <w:shd w:val="clear"/>
              <w:jc w:val="center"/>
              <w:rPr>
                <w:rFonts w:ascii="仿宋" w:hAnsi="仿宋" w:eastAsia="仿宋"/>
                <w:color w:val="auto"/>
                <w:sz w:val="22"/>
                <w:szCs w:val="22"/>
                <w:highlight w:val="none"/>
              </w:rPr>
            </w:pPr>
          </w:p>
        </w:tc>
        <w:tc>
          <w:tcPr>
            <w:tcW w:w="925" w:type="dxa"/>
            <w:vMerge w:val="continue"/>
          </w:tcPr>
          <w:p w14:paraId="0FC1EE4A">
            <w:pPr>
              <w:widowControl/>
              <w:shd w:val="clear"/>
              <w:jc w:val="center"/>
              <w:rPr>
                <w:rFonts w:ascii="仿宋" w:hAnsi="仿宋" w:eastAsia="仿宋"/>
                <w:color w:val="auto"/>
                <w:sz w:val="22"/>
                <w:szCs w:val="22"/>
                <w:highlight w:val="none"/>
              </w:rPr>
            </w:pPr>
          </w:p>
        </w:tc>
        <w:tc>
          <w:tcPr>
            <w:tcW w:w="2218" w:type="dxa"/>
            <w:vMerge w:val="continue"/>
          </w:tcPr>
          <w:p w14:paraId="41539770">
            <w:pPr>
              <w:widowControl/>
              <w:shd w:val="clear"/>
              <w:jc w:val="center"/>
              <w:rPr>
                <w:rFonts w:ascii="仿宋" w:hAnsi="仿宋" w:eastAsia="仿宋"/>
                <w:color w:val="auto"/>
                <w:sz w:val="22"/>
                <w:szCs w:val="22"/>
                <w:highlight w:val="none"/>
              </w:rPr>
            </w:pPr>
          </w:p>
        </w:tc>
        <w:tc>
          <w:tcPr>
            <w:tcW w:w="1860" w:type="dxa"/>
            <w:vMerge w:val="continue"/>
          </w:tcPr>
          <w:p w14:paraId="7C428A6B">
            <w:pPr>
              <w:widowControl/>
              <w:shd w:val="clear"/>
              <w:jc w:val="center"/>
              <w:rPr>
                <w:rFonts w:ascii="仿宋" w:hAnsi="仿宋" w:eastAsia="仿宋"/>
                <w:color w:val="auto"/>
                <w:sz w:val="22"/>
                <w:szCs w:val="22"/>
                <w:highlight w:val="none"/>
              </w:rPr>
            </w:pPr>
          </w:p>
        </w:tc>
        <w:tc>
          <w:tcPr>
            <w:tcW w:w="1485" w:type="dxa"/>
            <w:vMerge w:val="continue"/>
          </w:tcPr>
          <w:p w14:paraId="3E6E005C">
            <w:pPr>
              <w:widowControl/>
              <w:shd w:val="clear"/>
              <w:jc w:val="center"/>
              <w:rPr>
                <w:rFonts w:ascii="仿宋" w:hAnsi="仿宋" w:eastAsia="仿宋"/>
                <w:color w:val="auto"/>
                <w:sz w:val="22"/>
                <w:szCs w:val="22"/>
                <w:highlight w:val="none"/>
              </w:rPr>
            </w:pPr>
          </w:p>
        </w:tc>
      </w:tr>
      <w:tr w14:paraId="3326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7" w:type="dxa"/>
            <w:vMerge w:val="continue"/>
          </w:tcPr>
          <w:p w14:paraId="1C583132">
            <w:pPr>
              <w:widowControl/>
              <w:shd w:val="clear"/>
              <w:jc w:val="center"/>
              <w:rPr>
                <w:rFonts w:ascii="仿宋" w:hAnsi="仿宋" w:eastAsia="仿宋"/>
                <w:color w:val="auto"/>
                <w:sz w:val="22"/>
                <w:szCs w:val="22"/>
                <w:highlight w:val="none"/>
              </w:rPr>
            </w:pPr>
          </w:p>
        </w:tc>
        <w:tc>
          <w:tcPr>
            <w:tcW w:w="1134" w:type="dxa"/>
            <w:vAlign w:val="center"/>
          </w:tcPr>
          <w:p w14:paraId="7E6405AE">
            <w:pPr>
              <w:pStyle w:val="17"/>
              <w:framePr w:wrap="auto" w:vAnchor="margin" w:hAnchor="text" w:yAlign="inline"/>
              <w:shd w:val="clear"/>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热管理单元4</w:t>
            </w:r>
          </w:p>
        </w:tc>
        <w:tc>
          <w:tcPr>
            <w:tcW w:w="2816" w:type="dxa"/>
            <w:vAlign w:val="center"/>
          </w:tcPr>
          <w:p w14:paraId="5E3ADF18">
            <w:pPr>
              <w:pStyle w:val="17"/>
              <w:framePr w:wrap="auto" w:vAnchor="margin" w:hAnchor="text" w:yAlign="inline"/>
              <w:shd w:val="clear"/>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液冷机液冷</w:t>
            </w:r>
          </w:p>
        </w:tc>
        <w:tc>
          <w:tcPr>
            <w:tcW w:w="522" w:type="dxa"/>
            <w:vAlign w:val="center"/>
          </w:tcPr>
          <w:p w14:paraId="138D715D">
            <w:pPr>
              <w:widowControl/>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套</w:t>
            </w:r>
          </w:p>
        </w:tc>
        <w:tc>
          <w:tcPr>
            <w:tcW w:w="760" w:type="dxa"/>
            <w:tcBorders>
              <w:top w:val="nil"/>
              <w:left w:val="single" w:color="auto" w:sz="4" w:space="0"/>
              <w:bottom w:val="single" w:color="auto" w:sz="4" w:space="0"/>
              <w:right w:val="single" w:color="auto" w:sz="4" w:space="0"/>
            </w:tcBorders>
            <w:vAlign w:val="center"/>
          </w:tcPr>
          <w:p w14:paraId="3442C7DD">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olor w:val="auto"/>
                <w:highlight w:val="none"/>
              </w:rPr>
              <w:t>5</w:t>
            </w:r>
          </w:p>
        </w:tc>
        <w:tc>
          <w:tcPr>
            <w:tcW w:w="774" w:type="dxa"/>
            <w:vMerge w:val="continue"/>
          </w:tcPr>
          <w:p w14:paraId="00FA4347">
            <w:pPr>
              <w:widowControl/>
              <w:shd w:val="clear"/>
              <w:jc w:val="center"/>
              <w:rPr>
                <w:rFonts w:ascii="仿宋" w:hAnsi="仿宋" w:eastAsia="仿宋"/>
                <w:color w:val="auto"/>
                <w:sz w:val="22"/>
                <w:szCs w:val="22"/>
                <w:highlight w:val="none"/>
              </w:rPr>
            </w:pPr>
          </w:p>
        </w:tc>
        <w:tc>
          <w:tcPr>
            <w:tcW w:w="774" w:type="dxa"/>
            <w:vMerge w:val="continue"/>
          </w:tcPr>
          <w:p w14:paraId="1BF3B40A">
            <w:pPr>
              <w:widowControl/>
              <w:shd w:val="clear"/>
              <w:jc w:val="center"/>
              <w:rPr>
                <w:rFonts w:ascii="仿宋" w:hAnsi="仿宋" w:eastAsia="仿宋"/>
                <w:color w:val="auto"/>
                <w:sz w:val="22"/>
                <w:szCs w:val="22"/>
                <w:highlight w:val="none"/>
              </w:rPr>
            </w:pPr>
          </w:p>
        </w:tc>
        <w:tc>
          <w:tcPr>
            <w:tcW w:w="925" w:type="dxa"/>
            <w:vMerge w:val="continue"/>
          </w:tcPr>
          <w:p w14:paraId="6F4EB4C7">
            <w:pPr>
              <w:widowControl/>
              <w:shd w:val="clear"/>
              <w:jc w:val="center"/>
              <w:rPr>
                <w:rFonts w:ascii="仿宋" w:hAnsi="仿宋" w:eastAsia="仿宋"/>
                <w:color w:val="auto"/>
                <w:sz w:val="22"/>
                <w:szCs w:val="22"/>
                <w:highlight w:val="none"/>
              </w:rPr>
            </w:pPr>
          </w:p>
        </w:tc>
        <w:tc>
          <w:tcPr>
            <w:tcW w:w="2218" w:type="dxa"/>
            <w:vMerge w:val="continue"/>
          </w:tcPr>
          <w:p w14:paraId="06F8CD26">
            <w:pPr>
              <w:widowControl/>
              <w:shd w:val="clear"/>
              <w:jc w:val="center"/>
              <w:rPr>
                <w:rFonts w:ascii="仿宋" w:hAnsi="仿宋" w:eastAsia="仿宋"/>
                <w:color w:val="auto"/>
                <w:sz w:val="22"/>
                <w:szCs w:val="22"/>
                <w:highlight w:val="none"/>
              </w:rPr>
            </w:pPr>
          </w:p>
        </w:tc>
        <w:tc>
          <w:tcPr>
            <w:tcW w:w="1860" w:type="dxa"/>
            <w:vMerge w:val="continue"/>
          </w:tcPr>
          <w:p w14:paraId="6363EB87">
            <w:pPr>
              <w:widowControl/>
              <w:shd w:val="clear"/>
              <w:jc w:val="center"/>
              <w:rPr>
                <w:rFonts w:ascii="仿宋" w:hAnsi="仿宋" w:eastAsia="仿宋"/>
                <w:color w:val="auto"/>
                <w:sz w:val="22"/>
                <w:szCs w:val="22"/>
                <w:highlight w:val="none"/>
              </w:rPr>
            </w:pPr>
          </w:p>
        </w:tc>
        <w:tc>
          <w:tcPr>
            <w:tcW w:w="1485" w:type="dxa"/>
            <w:vMerge w:val="continue"/>
          </w:tcPr>
          <w:p w14:paraId="18A1552C">
            <w:pPr>
              <w:widowControl/>
              <w:shd w:val="clear"/>
              <w:jc w:val="center"/>
              <w:rPr>
                <w:rFonts w:ascii="仿宋" w:hAnsi="仿宋" w:eastAsia="仿宋"/>
                <w:color w:val="auto"/>
                <w:sz w:val="22"/>
                <w:szCs w:val="22"/>
                <w:highlight w:val="none"/>
              </w:rPr>
            </w:pPr>
          </w:p>
        </w:tc>
      </w:tr>
      <w:tr w14:paraId="7C09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7" w:type="dxa"/>
            <w:vMerge w:val="continue"/>
          </w:tcPr>
          <w:p w14:paraId="20A1E6C0">
            <w:pPr>
              <w:widowControl/>
              <w:shd w:val="clear"/>
              <w:jc w:val="center"/>
              <w:rPr>
                <w:rFonts w:ascii="仿宋" w:hAnsi="仿宋" w:eastAsia="仿宋"/>
                <w:color w:val="auto"/>
                <w:sz w:val="22"/>
                <w:szCs w:val="22"/>
                <w:highlight w:val="none"/>
              </w:rPr>
            </w:pPr>
          </w:p>
        </w:tc>
        <w:tc>
          <w:tcPr>
            <w:tcW w:w="1134" w:type="dxa"/>
            <w:vAlign w:val="center"/>
          </w:tcPr>
          <w:p w14:paraId="7E1E0D97">
            <w:pPr>
              <w:pStyle w:val="17"/>
              <w:framePr w:wrap="auto" w:vAnchor="margin" w:hAnchor="text" w:yAlign="inline"/>
              <w:shd w:val="clear"/>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无线传输模块</w:t>
            </w:r>
          </w:p>
        </w:tc>
        <w:tc>
          <w:tcPr>
            <w:tcW w:w="2816" w:type="dxa"/>
            <w:vAlign w:val="center"/>
          </w:tcPr>
          <w:p w14:paraId="61FC62BF">
            <w:pPr>
              <w:pStyle w:val="17"/>
              <w:framePr w:wrap="auto" w:vAnchor="margin" w:hAnchor="text" w:yAlign="inline"/>
              <w:shd w:val="clear"/>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olor w:val="auto"/>
                <w:sz w:val="22"/>
                <w:szCs w:val="22"/>
                <w:highlight w:val="none"/>
              </w:rPr>
              <w:t>支持4G通讯；支持模块远程开关机和复位操作；支持休眠和唤醒功能；支持云平台远端数据监控和故障反馈；</w:t>
            </w:r>
          </w:p>
        </w:tc>
        <w:tc>
          <w:tcPr>
            <w:tcW w:w="522" w:type="dxa"/>
            <w:vAlign w:val="center"/>
          </w:tcPr>
          <w:p w14:paraId="2A653432">
            <w:pPr>
              <w:widowControl/>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套</w:t>
            </w:r>
          </w:p>
        </w:tc>
        <w:tc>
          <w:tcPr>
            <w:tcW w:w="760" w:type="dxa"/>
            <w:tcBorders>
              <w:top w:val="nil"/>
              <w:left w:val="single" w:color="auto" w:sz="4" w:space="0"/>
              <w:bottom w:val="single" w:color="auto" w:sz="4" w:space="0"/>
              <w:right w:val="single" w:color="auto" w:sz="4" w:space="0"/>
            </w:tcBorders>
            <w:vAlign w:val="center"/>
          </w:tcPr>
          <w:p w14:paraId="079030D8">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olor w:val="auto"/>
                <w:highlight w:val="none"/>
              </w:rPr>
              <w:t>19</w:t>
            </w:r>
          </w:p>
        </w:tc>
        <w:tc>
          <w:tcPr>
            <w:tcW w:w="774" w:type="dxa"/>
            <w:vMerge w:val="continue"/>
          </w:tcPr>
          <w:p w14:paraId="41AE774E">
            <w:pPr>
              <w:widowControl/>
              <w:shd w:val="clear"/>
              <w:jc w:val="center"/>
              <w:rPr>
                <w:rFonts w:ascii="仿宋" w:hAnsi="仿宋" w:eastAsia="仿宋"/>
                <w:color w:val="auto"/>
                <w:sz w:val="22"/>
                <w:szCs w:val="22"/>
                <w:highlight w:val="none"/>
              </w:rPr>
            </w:pPr>
          </w:p>
        </w:tc>
        <w:tc>
          <w:tcPr>
            <w:tcW w:w="774" w:type="dxa"/>
            <w:vMerge w:val="continue"/>
          </w:tcPr>
          <w:p w14:paraId="5D23C4F3">
            <w:pPr>
              <w:widowControl/>
              <w:shd w:val="clear"/>
              <w:jc w:val="center"/>
              <w:rPr>
                <w:rFonts w:ascii="仿宋" w:hAnsi="仿宋" w:eastAsia="仿宋"/>
                <w:color w:val="auto"/>
                <w:sz w:val="22"/>
                <w:szCs w:val="22"/>
                <w:highlight w:val="none"/>
              </w:rPr>
            </w:pPr>
          </w:p>
        </w:tc>
        <w:tc>
          <w:tcPr>
            <w:tcW w:w="925" w:type="dxa"/>
            <w:vMerge w:val="continue"/>
          </w:tcPr>
          <w:p w14:paraId="40478168">
            <w:pPr>
              <w:widowControl/>
              <w:shd w:val="clear"/>
              <w:jc w:val="center"/>
              <w:rPr>
                <w:rFonts w:ascii="仿宋" w:hAnsi="仿宋" w:eastAsia="仿宋"/>
                <w:color w:val="auto"/>
                <w:sz w:val="22"/>
                <w:szCs w:val="22"/>
                <w:highlight w:val="none"/>
              </w:rPr>
            </w:pPr>
          </w:p>
        </w:tc>
        <w:tc>
          <w:tcPr>
            <w:tcW w:w="2218" w:type="dxa"/>
            <w:vMerge w:val="continue"/>
          </w:tcPr>
          <w:p w14:paraId="1641076A">
            <w:pPr>
              <w:widowControl/>
              <w:shd w:val="clear"/>
              <w:jc w:val="center"/>
              <w:rPr>
                <w:rFonts w:ascii="仿宋" w:hAnsi="仿宋" w:eastAsia="仿宋"/>
                <w:color w:val="auto"/>
                <w:sz w:val="22"/>
                <w:szCs w:val="22"/>
                <w:highlight w:val="none"/>
              </w:rPr>
            </w:pPr>
          </w:p>
        </w:tc>
        <w:tc>
          <w:tcPr>
            <w:tcW w:w="1860" w:type="dxa"/>
            <w:vMerge w:val="continue"/>
          </w:tcPr>
          <w:p w14:paraId="5419CC4F">
            <w:pPr>
              <w:widowControl/>
              <w:shd w:val="clear"/>
              <w:jc w:val="center"/>
              <w:rPr>
                <w:rFonts w:ascii="仿宋" w:hAnsi="仿宋" w:eastAsia="仿宋"/>
                <w:color w:val="auto"/>
                <w:sz w:val="22"/>
                <w:szCs w:val="22"/>
                <w:highlight w:val="none"/>
              </w:rPr>
            </w:pPr>
          </w:p>
        </w:tc>
        <w:tc>
          <w:tcPr>
            <w:tcW w:w="1485" w:type="dxa"/>
            <w:vMerge w:val="continue"/>
          </w:tcPr>
          <w:p w14:paraId="60296F93">
            <w:pPr>
              <w:widowControl/>
              <w:shd w:val="clear"/>
              <w:jc w:val="center"/>
              <w:rPr>
                <w:rFonts w:ascii="仿宋" w:hAnsi="仿宋" w:eastAsia="仿宋"/>
                <w:color w:val="auto"/>
                <w:sz w:val="22"/>
                <w:szCs w:val="22"/>
                <w:highlight w:val="none"/>
              </w:rPr>
            </w:pPr>
          </w:p>
        </w:tc>
      </w:tr>
      <w:tr w14:paraId="0D29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7" w:type="dxa"/>
            <w:vMerge w:val="continue"/>
          </w:tcPr>
          <w:p w14:paraId="301D4CDF">
            <w:pPr>
              <w:widowControl/>
              <w:shd w:val="clear"/>
              <w:jc w:val="center"/>
              <w:rPr>
                <w:rFonts w:ascii="仿宋" w:hAnsi="仿宋" w:eastAsia="仿宋"/>
                <w:color w:val="auto"/>
                <w:sz w:val="22"/>
                <w:szCs w:val="22"/>
                <w:highlight w:val="none"/>
              </w:rPr>
            </w:pPr>
          </w:p>
        </w:tc>
        <w:tc>
          <w:tcPr>
            <w:tcW w:w="1134" w:type="dxa"/>
            <w:vAlign w:val="center"/>
          </w:tcPr>
          <w:p w14:paraId="6F1ADD54">
            <w:pPr>
              <w:pStyle w:val="17"/>
              <w:framePr w:wrap="auto" w:vAnchor="margin" w:hAnchor="text" w:yAlign="inline"/>
              <w:shd w:val="clear"/>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储能柜体1</w:t>
            </w:r>
          </w:p>
        </w:tc>
        <w:tc>
          <w:tcPr>
            <w:tcW w:w="2816" w:type="dxa"/>
            <w:vAlign w:val="center"/>
          </w:tcPr>
          <w:p w14:paraId="74A9C2F1">
            <w:pPr>
              <w:pStyle w:val="17"/>
              <w:framePr w:wrap="auto" w:vAnchor="margin" w:hAnchor="text" w:yAlign="inline"/>
              <w:shd w:val="clear"/>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风冷，含消防、计量、配电单元等</w:t>
            </w:r>
          </w:p>
        </w:tc>
        <w:tc>
          <w:tcPr>
            <w:tcW w:w="522" w:type="dxa"/>
            <w:vAlign w:val="center"/>
          </w:tcPr>
          <w:p w14:paraId="2FA89941">
            <w:pPr>
              <w:widowControl/>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套</w:t>
            </w:r>
          </w:p>
        </w:tc>
        <w:tc>
          <w:tcPr>
            <w:tcW w:w="760" w:type="dxa"/>
            <w:tcBorders>
              <w:top w:val="nil"/>
              <w:left w:val="single" w:color="auto" w:sz="4" w:space="0"/>
              <w:bottom w:val="single" w:color="auto" w:sz="4" w:space="0"/>
              <w:right w:val="single" w:color="auto" w:sz="4" w:space="0"/>
            </w:tcBorders>
            <w:vAlign w:val="center"/>
          </w:tcPr>
          <w:p w14:paraId="720C1645">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olor w:val="auto"/>
                <w:sz w:val="22"/>
                <w:szCs w:val="22"/>
                <w:highlight w:val="none"/>
              </w:rPr>
              <w:t>4</w:t>
            </w:r>
          </w:p>
        </w:tc>
        <w:tc>
          <w:tcPr>
            <w:tcW w:w="774" w:type="dxa"/>
            <w:vMerge w:val="continue"/>
          </w:tcPr>
          <w:p w14:paraId="54BF5618">
            <w:pPr>
              <w:widowControl/>
              <w:shd w:val="clear"/>
              <w:jc w:val="center"/>
              <w:rPr>
                <w:rFonts w:ascii="仿宋" w:hAnsi="仿宋" w:eastAsia="仿宋"/>
                <w:color w:val="auto"/>
                <w:sz w:val="22"/>
                <w:szCs w:val="22"/>
                <w:highlight w:val="none"/>
              </w:rPr>
            </w:pPr>
          </w:p>
        </w:tc>
        <w:tc>
          <w:tcPr>
            <w:tcW w:w="774" w:type="dxa"/>
            <w:vMerge w:val="continue"/>
          </w:tcPr>
          <w:p w14:paraId="4B56A877">
            <w:pPr>
              <w:widowControl/>
              <w:shd w:val="clear"/>
              <w:jc w:val="center"/>
              <w:rPr>
                <w:rFonts w:ascii="仿宋" w:hAnsi="仿宋" w:eastAsia="仿宋"/>
                <w:color w:val="auto"/>
                <w:sz w:val="22"/>
                <w:szCs w:val="22"/>
                <w:highlight w:val="none"/>
              </w:rPr>
            </w:pPr>
          </w:p>
        </w:tc>
        <w:tc>
          <w:tcPr>
            <w:tcW w:w="925" w:type="dxa"/>
            <w:vMerge w:val="continue"/>
          </w:tcPr>
          <w:p w14:paraId="5689BD96">
            <w:pPr>
              <w:widowControl/>
              <w:shd w:val="clear"/>
              <w:jc w:val="center"/>
              <w:rPr>
                <w:rFonts w:ascii="仿宋" w:hAnsi="仿宋" w:eastAsia="仿宋"/>
                <w:color w:val="auto"/>
                <w:sz w:val="22"/>
                <w:szCs w:val="22"/>
                <w:highlight w:val="none"/>
              </w:rPr>
            </w:pPr>
          </w:p>
        </w:tc>
        <w:tc>
          <w:tcPr>
            <w:tcW w:w="2218" w:type="dxa"/>
            <w:vMerge w:val="continue"/>
          </w:tcPr>
          <w:p w14:paraId="17C32389">
            <w:pPr>
              <w:widowControl/>
              <w:shd w:val="clear"/>
              <w:jc w:val="center"/>
              <w:rPr>
                <w:rFonts w:ascii="仿宋" w:hAnsi="仿宋" w:eastAsia="仿宋"/>
                <w:color w:val="auto"/>
                <w:sz w:val="22"/>
                <w:szCs w:val="22"/>
                <w:highlight w:val="none"/>
              </w:rPr>
            </w:pPr>
          </w:p>
        </w:tc>
        <w:tc>
          <w:tcPr>
            <w:tcW w:w="1860" w:type="dxa"/>
            <w:vMerge w:val="continue"/>
          </w:tcPr>
          <w:p w14:paraId="6FFFD79D">
            <w:pPr>
              <w:widowControl/>
              <w:shd w:val="clear"/>
              <w:jc w:val="center"/>
              <w:rPr>
                <w:rFonts w:ascii="仿宋" w:hAnsi="仿宋" w:eastAsia="仿宋"/>
                <w:color w:val="auto"/>
                <w:sz w:val="22"/>
                <w:szCs w:val="22"/>
                <w:highlight w:val="none"/>
              </w:rPr>
            </w:pPr>
          </w:p>
        </w:tc>
        <w:tc>
          <w:tcPr>
            <w:tcW w:w="1485" w:type="dxa"/>
            <w:vMerge w:val="continue"/>
          </w:tcPr>
          <w:p w14:paraId="5DDCC145">
            <w:pPr>
              <w:widowControl/>
              <w:shd w:val="clear"/>
              <w:jc w:val="center"/>
              <w:rPr>
                <w:rFonts w:ascii="仿宋" w:hAnsi="仿宋" w:eastAsia="仿宋"/>
                <w:color w:val="auto"/>
                <w:sz w:val="22"/>
                <w:szCs w:val="22"/>
                <w:highlight w:val="none"/>
              </w:rPr>
            </w:pPr>
          </w:p>
        </w:tc>
      </w:tr>
      <w:tr w14:paraId="22DD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7" w:type="dxa"/>
            <w:vMerge w:val="continue"/>
          </w:tcPr>
          <w:p w14:paraId="5E79907E">
            <w:pPr>
              <w:widowControl/>
              <w:shd w:val="clear"/>
              <w:jc w:val="center"/>
              <w:rPr>
                <w:rFonts w:ascii="仿宋" w:hAnsi="仿宋" w:eastAsia="仿宋"/>
                <w:color w:val="auto"/>
                <w:sz w:val="22"/>
                <w:szCs w:val="22"/>
                <w:highlight w:val="none"/>
              </w:rPr>
            </w:pPr>
          </w:p>
        </w:tc>
        <w:tc>
          <w:tcPr>
            <w:tcW w:w="1134" w:type="dxa"/>
            <w:vAlign w:val="center"/>
          </w:tcPr>
          <w:p w14:paraId="78A92097">
            <w:pPr>
              <w:pStyle w:val="17"/>
              <w:framePr w:wrap="auto" w:vAnchor="margin" w:hAnchor="text" w:yAlign="inline"/>
              <w:shd w:val="clear"/>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储能柜体2</w:t>
            </w:r>
          </w:p>
        </w:tc>
        <w:tc>
          <w:tcPr>
            <w:tcW w:w="2816" w:type="dxa"/>
            <w:vAlign w:val="center"/>
          </w:tcPr>
          <w:p w14:paraId="0B543380">
            <w:pPr>
              <w:widowControl/>
              <w:shd w:val="clear"/>
              <w:jc w:val="left"/>
              <w:rPr>
                <w:rFonts w:ascii="仿宋" w:hAnsi="仿宋" w:eastAsia="仿宋"/>
                <w:color w:val="auto"/>
                <w:sz w:val="22"/>
                <w:szCs w:val="22"/>
                <w:highlight w:val="none"/>
              </w:rPr>
            </w:pPr>
            <w:r>
              <w:rPr>
                <w:rFonts w:hint="eastAsia" w:ascii="仿宋" w:hAnsi="仿宋" w:eastAsia="仿宋"/>
                <w:color w:val="auto"/>
                <w:sz w:val="22"/>
                <w:szCs w:val="22"/>
                <w:highlight w:val="none"/>
              </w:rPr>
              <w:t>液冷，含消防、计量、配电单元等</w:t>
            </w:r>
          </w:p>
        </w:tc>
        <w:tc>
          <w:tcPr>
            <w:tcW w:w="522" w:type="dxa"/>
            <w:vAlign w:val="center"/>
          </w:tcPr>
          <w:p w14:paraId="384865AE">
            <w:pPr>
              <w:widowControl/>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套</w:t>
            </w:r>
          </w:p>
        </w:tc>
        <w:tc>
          <w:tcPr>
            <w:tcW w:w="760" w:type="dxa"/>
            <w:tcBorders>
              <w:top w:val="nil"/>
              <w:left w:val="single" w:color="auto" w:sz="4" w:space="0"/>
              <w:bottom w:val="single" w:color="auto" w:sz="4" w:space="0"/>
              <w:right w:val="single" w:color="auto" w:sz="4" w:space="0"/>
            </w:tcBorders>
            <w:vAlign w:val="center"/>
          </w:tcPr>
          <w:p w14:paraId="4C71962F">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olor w:val="auto"/>
                <w:sz w:val="22"/>
                <w:szCs w:val="22"/>
                <w:highlight w:val="none"/>
              </w:rPr>
              <w:t>5</w:t>
            </w:r>
          </w:p>
        </w:tc>
        <w:tc>
          <w:tcPr>
            <w:tcW w:w="774" w:type="dxa"/>
            <w:vMerge w:val="continue"/>
          </w:tcPr>
          <w:p w14:paraId="3C9B57F9">
            <w:pPr>
              <w:widowControl/>
              <w:shd w:val="clear"/>
              <w:jc w:val="center"/>
              <w:rPr>
                <w:rFonts w:ascii="仿宋" w:hAnsi="仿宋" w:eastAsia="仿宋"/>
                <w:color w:val="auto"/>
                <w:sz w:val="22"/>
                <w:szCs w:val="22"/>
                <w:highlight w:val="none"/>
              </w:rPr>
            </w:pPr>
          </w:p>
        </w:tc>
        <w:tc>
          <w:tcPr>
            <w:tcW w:w="774" w:type="dxa"/>
            <w:vMerge w:val="continue"/>
          </w:tcPr>
          <w:p w14:paraId="2E8ACF90">
            <w:pPr>
              <w:widowControl/>
              <w:shd w:val="clear"/>
              <w:jc w:val="center"/>
              <w:rPr>
                <w:rFonts w:ascii="仿宋" w:hAnsi="仿宋" w:eastAsia="仿宋"/>
                <w:color w:val="auto"/>
                <w:sz w:val="22"/>
                <w:szCs w:val="22"/>
                <w:highlight w:val="none"/>
              </w:rPr>
            </w:pPr>
          </w:p>
        </w:tc>
        <w:tc>
          <w:tcPr>
            <w:tcW w:w="925" w:type="dxa"/>
            <w:vMerge w:val="continue"/>
          </w:tcPr>
          <w:p w14:paraId="1E499491">
            <w:pPr>
              <w:widowControl/>
              <w:shd w:val="clear"/>
              <w:jc w:val="center"/>
              <w:rPr>
                <w:rFonts w:ascii="仿宋" w:hAnsi="仿宋" w:eastAsia="仿宋"/>
                <w:color w:val="auto"/>
                <w:sz w:val="22"/>
                <w:szCs w:val="22"/>
                <w:highlight w:val="none"/>
              </w:rPr>
            </w:pPr>
          </w:p>
        </w:tc>
        <w:tc>
          <w:tcPr>
            <w:tcW w:w="2218" w:type="dxa"/>
            <w:vMerge w:val="continue"/>
          </w:tcPr>
          <w:p w14:paraId="14F90D7E">
            <w:pPr>
              <w:widowControl/>
              <w:shd w:val="clear"/>
              <w:jc w:val="center"/>
              <w:rPr>
                <w:rFonts w:ascii="仿宋" w:hAnsi="仿宋" w:eastAsia="仿宋"/>
                <w:color w:val="auto"/>
                <w:sz w:val="22"/>
                <w:szCs w:val="22"/>
                <w:highlight w:val="none"/>
              </w:rPr>
            </w:pPr>
          </w:p>
        </w:tc>
        <w:tc>
          <w:tcPr>
            <w:tcW w:w="1860" w:type="dxa"/>
            <w:vMerge w:val="continue"/>
          </w:tcPr>
          <w:p w14:paraId="4F0ADF4A">
            <w:pPr>
              <w:widowControl/>
              <w:shd w:val="clear"/>
              <w:jc w:val="center"/>
              <w:rPr>
                <w:rFonts w:ascii="仿宋" w:hAnsi="仿宋" w:eastAsia="仿宋"/>
                <w:color w:val="auto"/>
                <w:sz w:val="22"/>
                <w:szCs w:val="22"/>
                <w:highlight w:val="none"/>
              </w:rPr>
            </w:pPr>
          </w:p>
        </w:tc>
        <w:tc>
          <w:tcPr>
            <w:tcW w:w="1485" w:type="dxa"/>
            <w:vMerge w:val="continue"/>
          </w:tcPr>
          <w:p w14:paraId="0268D20B">
            <w:pPr>
              <w:widowControl/>
              <w:shd w:val="clear"/>
              <w:jc w:val="center"/>
              <w:rPr>
                <w:rFonts w:ascii="仿宋" w:hAnsi="仿宋" w:eastAsia="仿宋"/>
                <w:color w:val="auto"/>
                <w:sz w:val="22"/>
                <w:szCs w:val="22"/>
                <w:highlight w:val="none"/>
              </w:rPr>
            </w:pPr>
          </w:p>
        </w:tc>
      </w:tr>
      <w:tr w14:paraId="012A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7" w:type="dxa"/>
            <w:vMerge w:val="continue"/>
          </w:tcPr>
          <w:p w14:paraId="1A8161DE">
            <w:pPr>
              <w:widowControl/>
              <w:shd w:val="clear"/>
              <w:jc w:val="center"/>
              <w:rPr>
                <w:rFonts w:ascii="仿宋" w:hAnsi="仿宋" w:eastAsia="仿宋"/>
                <w:color w:val="auto"/>
                <w:sz w:val="22"/>
                <w:szCs w:val="22"/>
                <w:highlight w:val="none"/>
              </w:rPr>
            </w:pPr>
          </w:p>
        </w:tc>
        <w:tc>
          <w:tcPr>
            <w:tcW w:w="1134" w:type="dxa"/>
            <w:vAlign w:val="center"/>
          </w:tcPr>
          <w:p w14:paraId="7094374B">
            <w:pPr>
              <w:pStyle w:val="17"/>
              <w:framePr w:wrap="auto" w:vAnchor="margin" w:hAnchor="text" w:yAlign="inline"/>
              <w:shd w:val="clear"/>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储能柜体3</w:t>
            </w:r>
          </w:p>
        </w:tc>
        <w:tc>
          <w:tcPr>
            <w:tcW w:w="2816" w:type="dxa"/>
            <w:vAlign w:val="center"/>
          </w:tcPr>
          <w:p w14:paraId="011A3A8D">
            <w:pPr>
              <w:pStyle w:val="17"/>
              <w:framePr w:wrap="auto" w:vAnchor="margin" w:hAnchor="text" w:yAlign="inline"/>
              <w:shd w:val="clear"/>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液冷，含消防、计量、配电单元等</w:t>
            </w:r>
          </w:p>
        </w:tc>
        <w:tc>
          <w:tcPr>
            <w:tcW w:w="522" w:type="dxa"/>
            <w:vAlign w:val="center"/>
          </w:tcPr>
          <w:p w14:paraId="6644E1E7">
            <w:pPr>
              <w:widowControl/>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套</w:t>
            </w:r>
          </w:p>
        </w:tc>
        <w:tc>
          <w:tcPr>
            <w:tcW w:w="760" w:type="dxa"/>
            <w:tcBorders>
              <w:top w:val="nil"/>
              <w:left w:val="single" w:color="auto" w:sz="4" w:space="0"/>
              <w:bottom w:val="single" w:color="auto" w:sz="4" w:space="0"/>
              <w:right w:val="single" w:color="auto" w:sz="4" w:space="0"/>
            </w:tcBorders>
            <w:vAlign w:val="center"/>
          </w:tcPr>
          <w:p w14:paraId="7B9B3AF9">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olor w:val="auto"/>
                <w:sz w:val="22"/>
                <w:szCs w:val="22"/>
                <w:highlight w:val="none"/>
              </w:rPr>
              <w:t>5</w:t>
            </w:r>
          </w:p>
        </w:tc>
        <w:tc>
          <w:tcPr>
            <w:tcW w:w="774" w:type="dxa"/>
            <w:vMerge w:val="continue"/>
          </w:tcPr>
          <w:p w14:paraId="0D3268E2">
            <w:pPr>
              <w:widowControl/>
              <w:shd w:val="clear"/>
              <w:jc w:val="center"/>
              <w:rPr>
                <w:rFonts w:ascii="仿宋" w:hAnsi="仿宋" w:eastAsia="仿宋"/>
                <w:color w:val="auto"/>
                <w:sz w:val="22"/>
                <w:szCs w:val="22"/>
                <w:highlight w:val="none"/>
              </w:rPr>
            </w:pPr>
          </w:p>
        </w:tc>
        <w:tc>
          <w:tcPr>
            <w:tcW w:w="774" w:type="dxa"/>
            <w:vMerge w:val="continue"/>
          </w:tcPr>
          <w:p w14:paraId="61EE547B">
            <w:pPr>
              <w:widowControl/>
              <w:shd w:val="clear"/>
              <w:jc w:val="center"/>
              <w:rPr>
                <w:rFonts w:ascii="仿宋" w:hAnsi="仿宋" w:eastAsia="仿宋"/>
                <w:color w:val="auto"/>
                <w:sz w:val="22"/>
                <w:szCs w:val="22"/>
                <w:highlight w:val="none"/>
              </w:rPr>
            </w:pPr>
          </w:p>
        </w:tc>
        <w:tc>
          <w:tcPr>
            <w:tcW w:w="925" w:type="dxa"/>
            <w:vMerge w:val="continue"/>
          </w:tcPr>
          <w:p w14:paraId="0F2BDD3C">
            <w:pPr>
              <w:widowControl/>
              <w:shd w:val="clear"/>
              <w:jc w:val="center"/>
              <w:rPr>
                <w:rFonts w:ascii="仿宋" w:hAnsi="仿宋" w:eastAsia="仿宋"/>
                <w:color w:val="auto"/>
                <w:sz w:val="22"/>
                <w:szCs w:val="22"/>
                <w:highlight w:val="none"/>
              </w:rPr>
            </w:pPr>
          </w:p>
        </w:tc>
        <w:tc>
          <w:tcPr>
            <w:tcW w:w="2218" w:type="dxa"/>
            <w:vMerge w:val="continue"/>
          </w:tcPr>
          <w:p w14:paraId="1ADD896A">
            <w:pPr>
              <w:widowControl/>
              <w:shd w:val="clear"/>
              <w:jc w:val="center"/>
              <w:rPr>
                <w:rFonts w:ascii="仿宋" w:hAnsi="仿宋" w:eastAsia="仿宋"/>
                <w:color w:val="auto"/>
                <w:sz w:val="22"/>
                <w:szCs w:val="22"/>
                <w:highlight w:val="none"/>
              </w:rPr>
            </w:pPr>
          </w:p>
        </w:tc>
        <w:tc>
          <w:tcPr>
            <w:tcW w:w="1860" w:type="dxa"/>
            <w:vMerge w:val="continue"/>
          </w:tcPr>
          <w:p w14:paraId="6133C9B7">
            <w:pPr>
              <w:widowControl/>
              <w:shd w:val="clear"/>
              <w:jc w:val="center"/>
              <w:rPr>
                <w:rFonts w:ascii="仿宋" w:hAnsi="仿宋" w:eastAsia="仿宋"/>
                <w:color w:val="auto"/>
                <w:sz w:val="22"/>
                <w:szCs w:val="22"/>
                <w:highlight w:val="none"/>
              </w:rPr>
            </w:pPr>
          </w:p>
        </w:tc>
        <w:tc>
          <w:tcPr>
            <w:tcW w:w="1485" w:type="dxa"/>
            <w:vMerge w:val="continue"/>
          </w:tcPr>
          <w:p w14:paraId="76121946">
            <w:pPr>
              <w:widowControl/>
              <w:shd w:val="clear"/>
              <w:jc w:val="center"/>
              <w:rPr>
                <w:rFonts w:ascii="仿宋" w:hAnsi="仿宋" w:eastAsia="仿宋"/>
                <w:color w:val="auto"/>
                <w:sz w:val="22"/>
                <w:szCs w:val="22"/>
                <w:highlight w:val="none"/>
              </w:rPr>
            </w:pPr>
          </w:p>
        </w:tc>
      </w:tr>
      <w:tr w14:paraId="2632E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817" w:type="dxa"/>
            <w:vMerge w:val="continue"/>
          </w:tcPr>
          <w:p w14:paraId="5A874DB4">
            <w:pPr>
              <w:widowControl/>
              <w:shd w:val="clear"/>
              <w:jc w:val="center"/>
              <w:rPr>
                <w:rFonts w:ascii="仿宋" w:hAnsi="仿宋" w:eastAsia="仿宋"/>
                <w:color w:val="auto"/>
                <w:sz w:val="22"/>
                <w:szCs w:val="22"/>
                <w:highlight w:val="none"/>
              </w:rPr>
            </w:pPr>
          </w:p>
        </w:tc>
        <w:tc>
          <w:tcPr>
            <w:tcW w:w="1134" w:type="dxa"/>
            <w:vAlign w:val="center"/>
          </w:tcPr>
          <w:p w14:paraId="13BCC770">
            <w:pPr>
              <w:pStyle w:val="17"/>
              <w:framePr w:wrap="auto" w:vAnchor="margin" w:hAnchor="text" w:yAlign="inline"/>
              <w:shd w:val="clear"/>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储能柜体4</w:t>
            </w:r>
          </w:p>
        </w:tc>
        <w:tc>
          <w:tcPr>
            <w:tcW w:w="2816" w:type="dxa"/>
            <w:vAlign w:val="center"/>
          </w:tcPr>
          <w:p w14:paraId="4C3BCD62">
            <w:pPr>
              <w:pStyle w:val="17"/>
              <w:framePr w:wrap="auto" w:vAnchor="margin" w:hAnchor="text" w:yAlign="inline"/>
              <w:shd w:val="clear"/>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液冷，含消防、计量、配电单元等</w:t>
            </w:r>
          </w:p>
        </w:tc>
        <w:tc>
          <w:tcPr>
            <w:tcW w:w="522" w:type="dxa"/>
            <w:vAlign w:val="center"/>
          </w:tcPr>
          <w:p w14:paraId="2D42FD32">
            <w:pPr>
              <w:widowControl/>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套</w:t>
            </w:r>
          </w:p>
        </w:tc>
        <w:tc>
          <w:tcPr>
            <w:tcW w:w="760" w:type="dxa"/>
            <w:tcBorders>
              <w:top w:val="nil"/>
              <w:left w:val="single" w:color="auto" w:sz="4" w:space="0"/>
              <w:bottom w:val="single" w:color="auto" w:sz="4" w:space="0"/>
              <w:right w:val="single" w:color="auto" w:sz="4" w:space="0"/>
            </w:tcBorders>
            <w:vAlign w:val="center"/>
          </w:tcPr>
          <w:p w14:paraId="7DF843C6">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olor w:val="auto"/>
                <w:sz w:val="22"/>
                <w:szCs w:val="22"/>
                <w:highlight w:val="none"/>
              </w:rPr>
              <w:t>5</w:t>
            </w:r>
          </w:p>
        </w:tc>
        <w:tc>
          <w:tcPr>
            <w:tcW w:w="774" w:type="dxa"/>
            <w:vMerge w:val="continue"/>
          </w:tcPr>
          <w:p w14:paraId="384CF040">
            <w:pPr>
              <w:widowControl/>
              <w:shd w:val="clear"/>
              <w:jc w:val="center"/>
              <w:rPr>
                <w:rFonts w:ascii="仿宋" w:hAnsi="仿宋" w:eastAsia="仿宋"/>
                <w:color w:val="auto"/>
                <w:sz w:val="22"/>
                <w:szCs w:val="22"/>
                <w:highlight w:val="none"/>
              </w:rPr>
            </w:pPr>
          </w:p>
        </w:tc>
        <w:tc>
          <w:tcPr>
            <w:tcW w:w="774" w:type="dxa"/>
            <w:vMerge w:val="continue"/>
          </w:tcPr>
          <w:p w14:paraId="7AA9A1AF">
            <w:pPr>
              <w:widowControl/>
              <w:shd w:val="clear"/>
              <w:jc w:val="center"/>
              <w:rPr>
                <w:rFonts w:ascii="仿宋" w:hAnsi="仿宋" w:eastAsia="仿宋"/>
                <w:color w:val="auto"/>
                <w:sz w:val="22"/>
                <w:szCs w:val="22"/>
                <w:highlight w:val="none"/>
              </w:rPr>
            </w:pPr>
          </w:p>
        </w:tc>
        <w:tc>
          <w:tcPr>
            <w:tcW w:w="925" w:type="dxa"/>
            <w:vMerge w:val="continue"/>
          </w:tcPr>
          <w:p w14:paraId="58ACBFFE">
            <w:pPr>
              <w:widowControl/>
              <w:shd w:val="clear"/>
              <w:jc w:val="center"/>
              <w:rPr>
                <w:rFonts w:ascii="仿宋" w:hAnsi="仿宋" w:eastAsia="仿宋"/>
                <w:color w:val="auto"/>
                <w:sz w:val="22"/>
                <w:szCs w:val="22"/>
                <w:highlight w:val="none"/>
              </w:rPr>
            </w:pPr>
          </w:p>
        </w:tc>
        <w:tc>
          <w:tcPr>
            <w:tcW w:w="2218" w:type="dxa"/>
            <w:vMerge w:val="continue"/>
          </w:tcPr>
          <w:p w14:paraId="2A198B8B">
            <w:pPr>
              <w:widowControl/>
              <w:shd w:val="clear"/>
              <w:jc w:val="center"/>
              <w:rPr>
                <w:rFonts w:ascii="仿宋" w:hAnsi="仿宋" w:eastAsia="仿宋"/>
                <w:color w:val="auto"/>
                <w:sz w:val="22"/>
                <w:szCs w:val="22"/>
                <w:highlight w:val="none"/>
              </w:rPr>
            </w:pPr>
          </w:p>
        </w:tc>
        <w:tc>
          <w:tcPr>
            <w:tcW w:w="1860" w:type="dxa"/>
            <w:vMerge w:val="continue"/>
          </w:tcPr>
          <w:p w14:paraId="1CED1C88">
            <w:pPr>
              <w:widowControl/>
              <w:shd w:val="clear"/>
              <w:jc w:val="center"/>
              <w:rPr>
                <w:rFonts w:ascii="仿宋" w:hAnsi="仿宋" w:eastAsia="仿宋"/>
                <w:color w:val="auto"/>
                <w:sz w:val="22"/>
                <w:szCs w:val="22"/>
                <w:highlight w:val="none"/>
              </w:rPr>
            </w:pPr>
          </w:p>
        </w:tc>
        <w:tc>
          <w:tcPr>
            <w:tcW w:w="1485" w:type="dxa"/>
            <w:vMerge w:val="continue"/>
          </w:tcPr>
          <w:p w14:paraId="4E4BDCA2">
            <w:pPr>
              <w:widowControl/>
              <w:shd w:val="clear"/>
              <w:jc w:val="center"/>
              <w:rPr>
                <w:rFonts w:ascii="仿宋" w:hAnsi="仿宋" w:eastAsia="仿宋"/>
                <w:color w:val="auto"/>
                <w:sz w:val="22"/>
                <w:szCs w:val="22"/>
                <w:highlight w:val="none"/>
              </w:rPr>
            </w:pPr>
          </w:p>
        </w:tc>
      </w:tr>
      <w:tr w14:paraId="032F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7" w:type="dxa"/>
            <w:vMerge w:val="continue"/>
          </w:tcPr>
          <w:p w14:paraId="35B49A6A">
            <w:pPr>
              <w:widowControl/>
              <w:shd w:val="clear"/>
              <w:jc w:val="center"/>
              <w:rPr>
                <w:rFonts w:ascii="仿宋" w:hAnsi="仿宋" w:eastAsia="仿宋"/>
                <w:color w:val="auto"/>
                <w:sz w:val="22"/>
                <w:szCs w:val="22"/>
                <w:highlight w:val="none"/>
              </w:rPr>
            </w:pPr>
          </w:p>
        </w:tc>
        <w:tc>
          <w:tcPr>
            <w:tcW w:w="1134" w:type="dxa"/>
            <w:vAlign w:val="center"/>
          </w:tcPr>
          <w:p w14:paraId="6C94A25B">
            <w:pPr>
              <w:pStyle w:val="17"/>
              <w:framePr w:wrap="auto" w:vAnchor="margin" w:hAnchor="text" w:yAlign="inline"/>
              <w:shd w:val="clear"/>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智能能量集散模块</w:t>
            </w:r>
          </w:p>
        </w:tc>
        <w:tc>
          <w:tcPr>
            <w:tcW w:w="2816" w:type="dxa"/>
            <w:vAlign w:val="center"/>
          </w:tcPr>
          <w:p w14:paraId="1D2572B3">
            <w:pPr>
              <w:pStyle w:val="17"/>
              <w:framePr w:wrap="auto" w:vAnchor="margin" w:hAnchor="text" w:yAlign="inline"/>
              <w:shd w:val="clear"/>
              <w:snapToGrid w:val="0"/>
              <w:spacing w:line="360" w:lineRule="auto"/>
              <w:jc w:val="center"/>
              <w:rPr>
                <w:rFonts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根据控制指令，对功率进行实时控制。能够实时上传本机状态和故障信息。含RS485、CAN等通信接口。</w:t>
            </w:r>
          </w:p>
        </w:tc>
        <w:tc>
          <w:tcPr>
            <w:tcW w:w="522" w:type="dxa"/>
            <w:vAlign w:val="center"/>
          </w:tcPr>
          <w:p w14:paraId="40ADF766">
            <w:pPr>
              <w:widowControl/>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套</w:t>
            </w:r>
          </w:p>
        </w:tc>
        <w:tc>
          <w:tcPr>
            <w:tcW w:w="760" w:type="dxa"/>
            <w:tcBorders>
              <w:top w:val="nil"/>
              <w:left w:val="single" w:color="auto" w:sz="4" w:space="0"/>
              <w:bottom w:val="single" w:color="auto" w:sz="4" w:space="0"/>
              <w:right w:val="single" w:color="auto" w:sz="4" w:space="0"/>
            </w:tcBorders>
            <w:vAlign w:val="center"/>
          </w:tcPr>
          <w:p w14:paraId="6CF8CAA2">
            <w:pPr>
              <w:widowControl/>
              <w:shd w:val="clear"/>
              <w:jc w:val="center"/>
              <w:textAlignment w:val="center"/>
              <w:rPr>
                <w:rFonts w:ascii="仿宋" w:hAnsi="仿宋" w:eastAsia="仿宋" w:cs="仿宋"/>
                <w:color w:val="auto"/>
                <w:kern w:val="0"/>
                <w:sz w:val="22"/>
                <w:szCs w:val="22"/>
                <w:highlight w:val="none"/>
                <w:lang w:bidi="ar"/>
              </w:rPr>
            </w:pPr>
            <w:r>
              <w:rPr>
                <w:rFonts w:hint="eastAsia" w:ascii="仿宋" w:hAnsi="仿宋" w:eastAsia="仿宋"/>
                <w:color w:val="auto"/>
                <w:sz w:val="22"/>
                <w:szCs w:val="22"/>
                <w:highlight w:val="none"/>
              </w:rPr>
              <w:t>6</w:t>
            </w:r>
          </w:p>
        </w:tc>
        <w:tc>
          <w:tcPr>
            <w:tcW w:w="774" w:type="dxa"/>
            <w:vMerge w:val="continue"/>
          </w:tcPr>
          <w:p w14:paraId="1F82AD1A">
            <w:pPr>
              <w:widowControl/>
              <w:shd w:val="clear"/>
              <w:jc w:val="center"/>
              <w:rPr>
                <w:rFonts w:ascii="仿宋" w:hAnsi="仿宋" w:eastAsia="仿宋"/>
                <w:color w:val="auto"/>
                <w:sz w:val="22"/>
                <w:szCs w:val="22"/>
                <w:highlight w:val="none"/>
              </w:rPr>
            </w:pPr>
          </w:p>
        </w:tc>
        <w:tc>
          <w:tcPr>
            <w:tcW w:w="774" w:type="dxa"/>
            <w:vMerge w:val="continue"/>
          </w:tcPr>
          <w:p w14:paraId="733788D9">
            <w:pPr>
              <w:widowControl/>
              <w:shd w:val="clear"/>
              <w:jc w:val="center"/>
              <w:rPr>
                <w:rFonts w:ascii="仿宋" w:hAnsi="仿宋" w:eastAsia="仿宋"/>
                <w:color w:val="auto"/>
                <w:sz w:val="22"/>
                <w:szCs w:val="22"/>
                <w:highlight w:val="none"/>
              </w:rPr>
            </w:pPr>
          </w:p>
        </w:tc>
        <w:tc>
          <w:tcPr>
            <w:tcW w:w="925" w:type="dxa"/>
            <w:vMerge w:val="continue"/>
          </w:tcPr>
          <w:p w14:paraId="3489D4D5">
            <w:pPr>
              <w:widowControl/>
              <w:shd w:val="clear"/>
              <w:jc w:val="center"/>
              <w:rPr>
                <w:rFonts w:ascii="仿宋" w:hAnsi="仿宋" w:eastAsia="仿宋"/>
                <w:color w:val="auto"/>
                <w:sz w:val="22"/>
                <w:szCs w:val="22"/>
                <w:highlight w:val="none"/>
              </w:rPr>
            </w:pPr>
          </w:p>
        </w:tc>
        <w:tc>
          <w:tcPr>
            <w:tcW w:w="2218" w:type="dxa"/>
            <w:vMerge w:val="continue"/>
          </w:tcPr>
          <w:p w14:paraId="0D499781">
            <w:pPr>
              <w:widowControl/>
              <w:shd w:val="clear"/>
              <w:jc w:val="center"/>
              <w:rPr>
                <w:rFonts w:ascii="仿宋" w:hAnsi="仿宋" w:eastAsia="仿宋"/>
                <w:color w:val="auto"/>
                <w:sz w:val="22"/>
                <w:szCs w:val="22"/>
                <w:highlight w:val="none"/>
              </w:rPr>
            </w:pPr>
          </w:p>
        </w:tc>
        <w:tc>
          <w:tcPr>
            <w:tcW w:w="1860" w:type="dxa"/>
            <w:vMerge w:val="continue"/>
          </w:tcPr>
          <w:p w14:paraId="409FD7DF">
            <w:pPr>
              <w:widowControl/>
              <w:shd w:val="clear"/>
              <w:jc w:val="center"/>
              <w:rPr>
                <w:rFonts w:ascii="仿宋" w:hAnsi="仿宋" w:eastAsia="仿宋"/>
                <w:color w:val="auto"/>
                <w:sz w:val="22"/>
                <w:szCs w:val="22"/>
                <w:highlight w:val="none"/>
              </w:rPr>
            </w:pPr>
          </w:p>
        </w:tc>
        <w:tc>
          <w:tcPr>
            <w:tcW w:w="1485" w:type="dxa"/>
            <w:vMerge w:val="continue"/>
          </w:tcPr>
          <w:p w14:paraId="4959892C">
            <w:pPr>
              <w:widowControl/>
              <w:shd w:val="clear"/>
              <w:jc w:val="center"/>
              <w:rPr>
                <w:rFonts w:ascii="仿宋" w:hAnsi="仿宋" w:eastAsia="仿宋"/>
                <w:color w:val="auto"/>
                <w:sz w:val="22"/>
                <w:szCs w:val="22"/>
                <w:highlight w:val="none"/>
              </w:rPr>
            </w:pPr>
          </w:p>
        </w:tc>
      </w:tr>
      <w:bookmarkEnd w:id="20"/>
    </w:tbl>
    <w:p w14:paraId="6FE4D752">
      <w:pPr>
        <w:shd w:val="clear"/>
        <w:ind w:firstLine="440"/>
        <w:rPr>
          <w:rFonts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4B1E346D">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备注：</w:t>
      </w:r>
    </w:p>
    <w:p w14:paraId="60CE2245">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5F05A7C0">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77016629">
      <w:pPr>
        <w:shd w:val="clear"/>
        <w:rPr>
          <w:rFonts w:ascii="仿宋" w:hAnsi="仿宋" w:eastAsia="仿宋"/>
          <w:color w:val="auto"/>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b/>
          <w:bCs/>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5AB6D365">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分标三十二：板卡元器件采购项目</w:t>
      </w:r>
    </w:p>
    <w:p w14:paraId="022A8C07">
      <w:pPr>
        <w:pStyle w:val="13"/>
        <w:shd w:val="clear"/>
        <w:spacing w:line="400" w:lineRule="exact"/>
        <w:rPr>
          <w:rFonts w:cs="Arial"/>
          <w:color w:val="auto"/>
          <w:sz w:val="21"/>
          <w:highlight w:val="none"/>
        </w:rPr>
      </w:pPr>
      <w:r>
        <w:rPr>
          <w:rFonts w:hint="eastAsia" w:ascii="黑体" w:hAnsi="黑体" w:eastAsia="黑体" w:cs="黑体"/>
          <w:b/>
          <w:bCs/>
          <w:color w:val="auto"/>
          <w:kern w:val="2"/>
          <w:sz w:val="24"/>
          <w:szCs w:val="24"/>
          <w:highlight w:val="none"/>
          <w:lang w:val="en-US" w:eastAsia="zh-CN"/>
        </w:rPr>
        <w:t>分标编号：CY0625SWWP55FZ31</w:t>
      </w:r>
    </w:p>
    <w:tbl>
      <w:tblPr>
        <w:tblStyle w:val="10"/>
        <w:tblW w:w="13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001"/>
        <w:gridCol w:w="1468"/>
        <w:gridCol w:w="443"/>
        <w:gridCol w:w="926"/>
        <w:gridCol w:w="1024"/>
        <w:gridCol w:w="869"/>
        <w:gridCol w:w="974"/>
        <w:gridCol w:w="1504"/>
        <w:gridCol w:w="3480"/>
        <w:gridCol w:w="1290"/>
      </w:tblGrid>
      <w:tr w14:paraId="4C952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971" w:type="dxa"/>
            <w:vAlign w:val="center"/>
          </w:tcPr>
          <w:p w14:paraId="673A699D">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1001" w:type="dxa"/>
            <w:shd w:val="clear" w:color="auto" w:fill="auto"/>
            <w:vAlign w:val="center"/>
          </w:tcPr>
          <w:p w14:paraId="46F2A5A5">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物资名称</w:t>
            </w:r>
          </w:p>
        </w:tc>
        <w:tc>
          <w:tcPr>
            <w:tcW w:w="1468" w:type="dxa"/>
            <w:shd w:val="clear" w:color="auto" w:fill="auto"/>
            <w:vAlign w:val="center"/>
          </w:tcPr>
          <w:p w14:paraId="65C99437">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443" w:type="dxa"/>
            <w:shd w:val="clear" w:color="auto" w:fill="auto"/>
            <w:vAlign w:val="center"/>
          </w:tcPr>
          <w:p w14:paraId="0147E3B1">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926" w:type="dxa"/>
            <w:shd w:val="clear" w:color="auto" w:fill="auto"/>
            <w:vAlign w:val="center"/>
          </w:tcPr>
          <w:p w14:paraId="3DF6AB62">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1024" w:type="dxa"/>
            <w:shd w:val="clear" w:color="auto" w:fill="auto"/>
            <w:vAlign w:val="center"/>
          </w:tcPr>
          <w:p w14:paraId="3B199D47">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869" w:type="dxa"/>
            <w:vAlign w:val="center"/>
          </w:tcPr>
          <w:p w14:paraId="60B38774">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974" w:type="dxa"/>
            <w:shd w:val="clear" w:color="auto" w:fill="auto"/>
            <w:vAlign w:val="center"/>
          </w:tcPr>
          <w:p w14:paraId="62606519">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1504" w:type="dxa"/>
            <w:shd w:val="clear" w:color="auto" w:fill="auto"/>
            <w:vAlign w:val="center"/>
          </w:tcPr>
          <w:p w14:paraId="5153BACC">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3480" w:type="dxa"/>
            <w:shd w:val="clear" w:color="auto" w:fill="auto"/>
            <w:vAlign w:val="center"/>
          </w:tcPr>
          <w:p w14:paraId="46E75BF3">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1290" w:type="dxa"/>
            <w:shd w:val="clear" w:color="auto" w:fill="auto"/>
            <w:vAlign w:val="center"/>
          </w:tcPr>
          <w:p w14:paraId="09D3EB8F">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52A3DF6D">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20F5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971" w:type="dxa"/>
            <w:vAlign w:val="center"/>
          </w:tcPr>
          <w:p w14:paraId="2EAADEFF">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板卡元器件采购项目(包一)</w:t>
            </w:r>
          </w:p>
        </w:tc>
        <w:tc>
          <w:tcPr>
            <w:tcW w:w="1001" w:type="dxa"/>
            <w:vMerge w:val="restart"/>
            <w:shd w:val="clear" w:color="auto" w:fill="auto"/>
            <w:vAlign w:val="center"/>
          </w:tcPr>
          <w:p w14:paraId="6C39A803">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板卡元器件</w:t>
            </w:r>
          </w:p>
        </w:tc>
        <w:tc>
          <w:tcPr>
            <w:tcW w:w="1468" w:type="dxa"/>
            <w:vMerge w:val="restart"/>
            <w:shd w:val="clear" w:color="auto" w:fill="auto"/>
            <w:vAlign w:val="center"/>
          </w:tcPr>
          <w:p w14:paraId="7AEF70F3">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满足板卡元器件相关生产、质量标准要求，详见技术规范书</w:t>
            </w:r>
          </w:p>
        </w:tc>
        <w:tc>
          <w:tcPr>
            <w:tcW w:w="443" w:type="dxa"/>
            <w:vMerge w:val="restart"/>
            <w:shd w:val="clear" w:color="000000" w:fill="FFFFFF"/>
            <w:vAlign w:val="center"/>
          </w:tcPr>
          <w:p w14:paraId="4ECD0FD7">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只</w:t>
            </w:r>
          </w:p>
        </w:tc>
        <w:tc>
          <w:tcPr>
            <w:tcW w:w="926" w:type="dxa"/>
            <w:shd w:val="clear" w:color="000000" w:fill="FFFFFF"/>
            <w:vAlign w:val="center"/>
          </w:tcPr>
          <w:p w14:paraId="2BE584CC">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297000</w:t>
            </w:r>
          </w:p>
        </w:tc>
        <w:tc>
          <w:tcPr>
            <w:tcW w:w="1024" w:type="dxa"/>
            <w:vMerge w:val="restart"/>
            <w:shd w:val="clear" w:color="auto" w:fill="auto"/>
            <w:vAlign w:val="center"/>
          </w:tcPr>
          <w:p w14:paraId="1F2449D9">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合同签订后30日内</w:t>
            </w:r>
          </w:p>
        </w:tc>
        <w:tc>
          <w:tcPr>
            <w:tcW w:w="869" w:type="dxa"/>
            <w:vMerge w:val="restart"/>
            <w:vAlign w:val="center"/>
          </w:tcPr>
          <w:p w14:paraId="4E31C51A">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芯片类1年，其他类2年</w:t>
            </w:r>
          </w:p>
        </w:tc>
        <w:tc>
          <w:tcPr>
            <w:tcW w:w="974" w:type="dxa"/>
            <w:vMerge w:val="restart"/>
            <w:shd w:val="clear" w:color="auto" w:fill="auto"/>
            <w:vAlign w:val="center"/>
          </w:tcPr>
          <w:p w14:paraId="666343EB">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1504" w:type="dxa"/>
            <w:shd w:val="clear" w:color="auto" w:fill="auto"/>
            <w:vAlign w:val="center"/>
          </w:tcPr>
          <w:p w14:paraId="74EFB3F0">
            <w:pPr>
              <w:widowControl/>
              <w:shd w:val="clear"/>
              <w:jc w:val="center"/>
              <w:rPr>
                <w:rFonts w:hint="eastAsia" w:ascii="仿宋" w:hAnsi="仿宋" w:eastAsia="仿宋" w:cs="Arial"/>
                <w:color w:val="auto"/>
                <w:kern w:val="0"/>
                <w:sz w:val="22"/>
                <w:szCs w:val="22"/>
                <w:highlight w:val="none"/>
                <w:lang w:eastAsia="zh-CN"/>
              </w:rPr>
            </w:pP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集货商</w:t>
            </w:r>
          </w:p>
        </w:tc>
        <w:tc>
          <w:tcPr>
            <w:tcW w:w="3480" w:type="dxa"/>
            <w:shd w:val="clear" w:color="auto" w:fill="auto"/>
            <w:vAlign w:val="center"/>
          </w:tcPr>
          <w:p w14:paraId="21662865">
            <w:pPr>
              <w:widowControl/>
              <w:shd w:val="clear"/>
              <w:jc w:val="center"/>
              <w:rPr>
                <w:rFonts w:hint="eastAsia" w:ascii="仿宋" w:hAnsi="仿宋" w:eastAsia="仿宋" w:cs="Arial"/>
                <w:color w:val="auto"/>
                <w:kern w:val="0"/>
                <w:sz w:val="22"/>
                <w:szCs w:val="22"/>
                <w:highlight w:val="none"/>
                <w:lang w:eastAsia="zh-CN"/>
              </w:rPr>
            </w:pPr>
            <w:r>
              <w:rPr>
                <w:rFonts w:hint="eastAsia" w:ascii="仿宋" w:hAnsi="仿宋" w:eastAsia="仿宋" w:cs="宋体"/>
                <w:b/>
                <w:bCs/>
                <w:color w:val="auto"/>
                <w:kern w:val="0"/>
                <w:sz w:val="22"/>
                <w:szCs w:val="22"/>
                <w:highlight w:val="none"/>
              </w:rPr>
              <w:t>业绩要求</w:t>
            </w:r>
            <w:r>
              <w:rPr>
                <w:rFonts w:hint="eastAsia" w:ascii="仿宋" w:hAnsi="仿宋" w:eastAsia="仿宋" w:cs="宋体"/>
                <w:b/>
                <w:bCs/>
                <w:color w:val="auto"/>
                <w:kern w:val="0"/>
                <w:sz w:val="22"/>
                <w:szCs w:val="22"/>
                <w:highlight w:val="none"/>
                <w:lang w:eastAsia="zh-CN"/>
              </w:rPr>
              <w:t>：2022年1月1日至招标公告发布之日内，具有电子或电气元件类产品累计销售业绩不小于80万元。（时间以合同签订日期为准，须提供用户合同封面、金额页、合同签字盖章页复印件、证明合同内容的合同页、发票复印件、发票查验结果截图）</w:t>
            </w:r>
          </w:p>
        </w:tc>
        <w:tc>
          <w:tcPr>
            <w:tcW w:w="1290" w:type="dxa"/>
            <w:shd w:val="clear" w:color="auto" w:fill="auto"/>
            <w:vAlign w:val="center"/>
          </w:tcPr>
          <w:p w14:paraId="64DA6304">
            <w:pPr>
              <w:widowControl/>
              <w:shd w:val="clear"/>
              <w:jc w:val="center"/>
              <w:rPr>
                <w:rFonts w:hint="default"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1.9</w:t>
            </w:r>
          </w:p>
        </w:tc>
      </w:tr>
      <w:tr w14:paraId="5CB67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971" w:type="dxa"/>
            <w:vAlign w:val="center"/>
          </w:tcPr>
          <w:p w14:paraId="4C293B3B">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板卡元器件采购项目(包二)</w:t>
            </w:r>
          </w:p>
        </w:tc>
        <w:tc>
          <w:tcPr>
            <w:tcW w:w="1001" w:type="dxa"/>
            <w:vMerge w:val="continue"/>
            <w:shd w:val="clear" w:color="auto" w:fill="auto"/>
            <w:vAlign w:val="center"/>
          </w:tcPr>
          <w:p w14:paraId="64D22391">
            <w:pPr>
              <w:widowControl/>
              <w:shd w:val="clear"/>
              <w:rPr>
                <w:rFonts w:ascii="仿宋" w:hAnsi="仿宋" w:eastAsia="仿宋" w:cs="Arial"/>
                <w:color w:val="auto"/>
                <w:kern w:val="0"/>
                <w:sz w:val="22"/>
                <w:szCs w:val="22"/>
                <w:highlight w:val="none"/>
              </w:rPr>
            </w:pPr>
          </w:p>
        </w:tc>
        <w:tc>
          <w:tcPr>
            <w:tcW w:w="1468" w:type="dxa"/>
            <w:vMerge w:val="continue"/>
            <w:shd w:val="clear" w:color="auto" w:fill="auto"/>
            <w:vAlign w:val="center"/>
          </w:tcPr>
          <w:p w14:paraId="6CAB6969">
            <w:pPr>
              <w:widowControl/>
              <w:shd w:val="clear"/>
              <w:jc w:val="center"/>
              <w:rPr>
                <w:rFonts w:ascii="仿宋" w:hAnsi="仿宋" w:eastAsia="仿宋" w:cs="Arial"/>
                <w:color w:val="auto"/>
                <w:kern w:val="0"/>
                <w:sz w:val="22"/>
                <w:szCs w:val="22"/>
                <w:highlight w:val="none"/>
              </w:rPr>
            </w:pPr>
          </w:p>
        </w:tc>
        <w:tc>
          <w:tcPr>
            <w:tcW w:w="443" w:type="dxa"/>
            <w:vMerge w:val="continue"/>
            <w:shd w:val="clear" w:color="000000" w:fill="FFFFFF"/>
            <w:vAlign w:val="center"/>
          </w:tcPr>
          <w:p w14:paraId="06F7C507">
            <w:pPr>
              <w:widowControl/>
              <w:shd w:val="clear"/>
              <w:jc w:val="center"/>
              <w:rPr>
                <w:rFonts w:ascii="仿宋" w:hAnsi="仿宋" w:eastAsia="仿宋" w:cs="Arial"/>
                <w:color w:val="auto"/>
                <w:kern w:val="0"/>
                <w:sz w:val="22"/>
                <w:szCs w:val="22"/>
                <w:highlight w:val="none"/>
              </w:rPr>
            </w:pPr>
          </w:p>
        </w:tc>
        <w:tc>
          <w:tcPr>
            <w:tcW w:w="926" w:type="dxa"/>
            <w:shd w:val="clear" w:color="000000" w:fill="FFFFFF"/>
            <w:vAlign w:val="center"/>
          </w:tcPr>
          <w:p w14:paraId="6A4E55F6">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2974450</w:t>
            </w:r>
          </w:p>
        </w:tc>
        <w:tc>
          <w:tcPr>
            <w:tcW w:w="1024" w:type="dxa"/>
            <w:vMerge w:val="continue"/>
            <w:shd w:val="clear" w:color="auto" w:fill="auto"/>
            <w:vAlign w:val="center"/>
          </w:tcPr>
          <w:p w14:paraId="5A44B5F4">
            <w:pPr>
              <w:widowControl/>
              <w:shd w:val="clear"/>
              <w:jc w:val="center"/>
              <w:rPr>
                <w:rFonts w:ascii="仿宋" w:hAnsi="仿宋" w:eastAsia="仿宋" w:cs="Arial"/>
                <w:color w:val="auto"/>
                <w:kern w:val="0"/>
                <w:sz w:val="22"/>
                <w:szCs w:val="22"/>
                <w:highlight w:val="none"/>
              </w:rPr>
            </w:pPr>
          </w:p>
        </w:tc>
        <w:tc>
          <w:tcPr>
            <w:tcW w:w="869" w:type="dxa"/>
            <w:vMerge w:val="continue"/>
            <w:vAlign w:val="center"/>
          </w:tcPr>
          <w:p w14:paraId="19052796">
            <w:pPr>
              <w:widowControl/>
              <w:shd w:val="clear"/>
              <w:jc w:val="center"/>
              <w:rPr>
                <w:rFonts w:ascii="仿宋" w:hAnsi="仿宋" w:eastAsia="仿宋" w:cs="Arial"/>
                <w:color w:val="auto"/>
                <w:kern w:val="0"/>
                <w:sz w:val="22"/>
                <w:szCs w:val="22"/>
                <w:highlight w:val="none"/>
              </w:rPr>
            </w:pPr>
          </w:p>
        </w:tc>
        <w:tc>
          <w:tcPr>
            <w:tcW w:w="974" w:type="dxa"/>
            <w:vMerge w:val="continue"/>
            <w:shd w:val="clear" w:color="auto" w:fill="auto"/>
            <w:vAlign w:val="center"/>
          </w:tcPr>
          <w:p w14:paraId="75CC6614">
            <w:pPr>
              <w:widowControl/>
              <w:shd w:val="clear"/>
              <w:jc w:val="center"/>
              <w:rPr>
                <w:rFonts w:ascii="仿宋" w:hAnsi="仿宋" w:eastAsia="仿宋" w:cs="Arial"/>
                <w:color w:val="auto"/>
                <w:kern w:val="0"/>
                <w:sz w:val="22"/>
                <w:szCs w:val="22"/>
                <w:highlight w:val="none"/>
              </w:rPr>
            </w:pPr>
          </w:p>
        </w:tc>
        <w:tc>
          <w:tcPr>
            <w:tcW w:w="1504" w:type="dxa"/>
            <w:shd w:val="clear" w:color="auto" w:fill="auto"/>
            <w:vAlign w:val="center"/>
          </w:tcPr>
          <w:p w14:paraId="39326354">
            <w:pPr>
              <w:widowControl/>
              <w:shd w:val="clear"/>
              <w:jc w:val="center"/>
              <w:rPr>
                <w:rFonts w:ascii="仿宋" w:hAnsi="仿宋" w:eastAsia="仿宋" w:cs="Arial"/>
                <w:color w:val="auto"/>
                <w:kern w:val="0"/>
                <w:sz w:val="22"/>
                <w:szCs w:val="22"/>
                <w:highlight w:val="none"/>
              </w:rPr>
            </w:pP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集货商</w:t>
            </w:r>
          </w:p>
        </w:tc>
        <w:tc>
          <w:tcPr>
            <w:tcW w:w="3480" w:type="dxa"/>
            <w:shd w:val="clear" w:color="auto" w:fill="auto"/>
            <w:vAlign w:val="center"/>
          </w:tcPr>
          <w:p w14:paraId="3B340232">
            <w:pPr>
              <w:widowControl/>
              <w:shd w:val="clear"/>
              <w:jc w:val="center"/>
              <w:rPr>
                <w:rFonts w:ascii="仿宋" w:hAnsi="仿宋" w:eastAsia="仿宋" w:cs="Arial"/>
                <w:color w:val="auto"/>
                <w:kern w:val="0"/>
                <w:sz w:val="22"/>
                <w:szCs w:val="22"/>
                <w:highlight w:val="none"/>
              </w:rPr>
            </w:pPr>
            <w:r>
              <w:rPr>
                <w:rFonts w:hint="eastAsia" w:ascii="仿宋" w:hAnsi="仿宋" w:eastAsia="仿宋" w:cs="宋体"/>
                <w:b/>
                <w:bCs/>
                <w:color w:val="auto"/>
                <w:kern w:val="0"/>
                <w:sz w:val="22"/>
                <w:szCs w:val="22"/>
                <w:highlight w:val="none"/>
              </w:rPr>
              <w:t>业绩要求</w:t>
            </w:r>
            <w:r>
              <w:rPr>
                <w:rFonts w:hint="eastAsia" w:ascii="仿宋" w:hAnsi="仿宋" w:eastAsia="仿宋" w:cs="宋体"/>
                <w:b/>
                <w:bCs/>
                <w:color w:val="auto"/>
                <w:kern w:val="0"/>
                <w:sz w:val="22"/>
                <w:szCs w:val="22"/>
                <w:highlight w:val="none"/>
                <w:lang w:eastAsia="zh-CN"/>
              </w:rPr>
              <w:t>：2022年1月1日至招标公告发布之日内，具有电子或电气元件类产品累计销售业绩不小于80万元。（时间以合同签订日期为准，须提供用户合同封面、金额页、合同签字盖章页复印件、证明合同内容的合同页、发票复印件、发票查验结果截图）</w:t>
            </w:r>
          </w:p>
        </w:tc>
        <w:tc>
          <w:tcPr>
            <w:tcW w:w="1290" w:type="dxa"/>
            <w:shd w:val="clear" w:color="auto" w:fill="auto"/>
            <w:vAlign w:val="center"/>
          </w:tcPr>
          <w:p w14:paraId="41524475">
            <w:pPr>
              <w:widowControl/>
              <w:shd w:val="clear"/>
              <w:jc w:val="center"/>
              <w:rPr>
                <w:rFonts w:hint="eastAsia"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w:t>
            </w:r>
          </w:p>
        </w:tc>
      </w:tr>
    </w:tbl>
    <w:p w14:paraId="4C1FE288">
      <w:pPr>
        <w:shd w:val="clear"/>
        <w:ind w:firstLine="420"/>
        <w:rPr>
          <w:rFonts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17FD33A1">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备注：</w:t>
      </w:r>
    </w:p>
    <w:p w14:paraId="67B2714A">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3B120DD">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7D469739">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7DFBA691">
      <w:pPr>
        <w:shd w:val="clear"/>
        <w:rPr>
          <w:rFonts w:hint="eastAsia"/>
          <w:color w:val="auto"/>
          <w:highlight w:val="none"/>
          <w:lang w:val="en-US" w:eastAsia="zh-CN"/>
        </w:rPr>
      </w:pPr>
      <w:r>
        <w:rPr>
          <w:rFonts w:hint="eastAsia"/>
          <w:color w:val="auto"/>
          <w:highlight w:val="none"/>
          <w:lang w:val="en-US" w:eastAsia="zh-CN"/>
        </w:rPr>
        <w:br w:type="page"/>
      </w:r>
    </w:p>
    <w:p w14:paraId="6DD6E03D">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分标三十三：设备电能量交互传输材料采购项目</w:t>
      </w:r>
    </w:p>
    <w:p w14:paraId="40E57244">
      <w:pPr>
        <w:pStyle w:val="13"/>
        <w:shd w:val="clear"/>
        <w:spacing w:line="400" w:lineRule="exact"/>
        <w:rPr>
          <w:rFonts w:cs="Arial"/>
          <w:color w:val="auto"/>
          <w:sz w:val="21"/>
          <w:highlight w:val="none"/>
        </w:rPr>
      </w:pPr>
      <w:r>
        <w:rPr>
          <w:rFonts w:hint="eastAsia" w:ascii="黑体" w:hAnsi="黑体" w:eastAsia="黑体" w:cs="黑体"/>
          <w:b/>
          <w:bCs/>
          <w:color w:val="auto"/>
          <w:kern w:val="2"/>
          <w:sz w:val="24"/>
          <w:szCs w:val="24"/>
          <w:highlight w:val="none"/>
          <w:lang w:val="en-US" w:eastAsia="zh-CN"/>
        </w:rPr>
        <w:t>分标编号：CY0625SWWP55FZ32</w:t>
      </w:r>
    </w:p>
    <w:tbl>
      <w:tblPr>
        <w:tblStyle w:val="10"/>
        <w:tblW w:w="14432" w:type="dxa"/>
        <w:tblInd w:w="-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1360"/>
        <w:gridCol w:w="715"/>
        <w:gridCol w:w="863"/>
        <w:gridCol w:w="1378"/>
        <w:gridCol w:w="921"/>
        <w:gridCol w:w="1250"/>
        <w:gridCol w:w="3500"/>
        <w:gridCol w:w="1470"/>
        <w:gridCol w:w="1365"/>
      </w:tblGrid>
      <w:tr w14:paraId="49A93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610" w:type="dxa"/>
            <w:vAlign w:val="center"/>
          </w:tcPr>
          <w:p w14:paraId="20F4A807">
            <w:pPr>
              <w:widowControl/>
              <w:shd w:val="clear"/>
              <w:jc w:val="center"/>
              <w:rPr>
                <w:rFonts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项目名称</w:t>
            </w:r>
          </w:p>
        </w:tc>
        <w:tc>
          <w:tcPr>
            <w:tcW w:w="1360" w:type="dxa"/>
            <w:vAlign w:val="center"/>
          </w:tcPr>
          <w:p w14:paraId="64DED5BB">
            <w:pPr>
              <w:widowControl/>
              <w:shd w:val="clear"/>
              <w:jc w:val="center"/>
              <w:rPr>
                <w:rFonts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物资名称</w:t>
            </w:r>
          </w:p>
        </w:tc>
        <w:tc>
          <w:tcPr>
            <w:tcW w:w="715" w:type="dxa"/>
            <w:vAlign w:val="center"/>
          </w:tcPr>
          <w:p w14:paraId="53BA41D2">
            <w:pPr>
              <w:widowControl/>
              <w:shd w:val="clear"/>
              <w:jc w:val="center"/>
              <w:rPr>
                <w:rFonts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单位</w:t>
            </w:r>
          </w:p>
        </w:tc>
        <w:tc>
          <w:tcPr>
            <w:tcW w:w="863" w:type="dxa"/>
            <w:vAlign w:val="center"/>
          </w:tcPr>
          <w:p w14:paraId="2B7BFBCB">
            <w:pPr>
              <w:widowControl/>
              <w:shd w:val="clear"/>
              <w:jc w:val="center"/>
              <w:rPr>
                <w:rFonts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数量</w:t>
            </w:r>
          </w:p>
        </w:tc>
        <w:tc>
          <w:tcPr>
            <w:tcW w:w="1378" w:type="dxa"/>
            <w:vAlign w:val="center"/>
          </w:tcPr>
          <w:p w14:paraId="4E7760CE">
            <w:pPr>
              <w:widowControl/>
              <w:shd w:val="clear"/>
              <w:jc w:val="center"/>
              <w:rPr>
                <w:rFonts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交货日期</w:t>
            </w:r>
          </w:p>
        </w:tc>
        <w:tc>
          <w:tcPr>
            <w:tcW w:w="921" w:type="dxa"/>
            <w:vAlign w:val="center"/>
          </w:tcPr>
          <w:p w14:paraId="54C9924E">
            <w:pPr>
              <w:widowControl/>
              <w:shd w:val="clear"/>
              <w:jc w:val="center"/>
              <w:rPr>
                <w:rFonts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质保期</w:t>
            </w:r>
          </w:p>
        </w:tc>
        <w:tc>
          <w:tcPr>
            <w:tcW w:w="1250" w:type="dxa"/>
            <w:vAlign w:val="center"/>
          </w:tcPr>
          <w:p w14:paraId="53FEA183">
            <w:pPr>
              <w:widowControl/>
              <w:shd w:val="clear"/>
              <w:jc w:val="center"/>
              <w:rPr>
                <w:rFonts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交货地点</w:t>
            </w:r>
          </w:p>
        </w:tc>
        <w:tc>
          <w:tcPr>
            <w:tcW w:w="3500" w:type="dxa"/>
            <w:vAlign w:val="center"/>
          </w:tcPr>
          <w:p w14:paraId="0B232C33">
            <w:pPr>
              <w:widowControl/>
              <w:shd w:val="clear"/>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1470" w:type="dxa"/>
            <w:vAlign w:val="center"/>
          </w:tcPr>
          <w:p w14:paraId="6AD4BDE1">
            <w:pPr>
              <w:widowControl/>
              <w:shd w:val="clear"/>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1365" w:type="dxa"/>
            <w:vAlign w:val="center"/>
          </w:tcPr>
          <w:p w14:paraId="60E6D106">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50713667">
            <w:pPr>
              <w:widowControl/>
              <w:shd w:val="clear"/>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28613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10" w:type="dxa"/>
            <w:shd w:val="clear" w:color="auto" w:fill="auto"/>
            <w:vAlign w:val="center"/>
          </w:tcPr>
          <w:p w14:paraId="57A4BDBE">
            <w:pPr>
              <w:widowControl/>
              <w:shd w:val="clear"/>
              <w:jc w:val="center"/>
              <w:rPr>
                <w:rFonts w:ascii="仿宋" w:hAnsi="仿宋" w:eastAsia="仿宋" w:cs="仿宋"/>
                <w:color w:val="auto"/>
                <w:kern w:val="0"/>
                <w:sz w:val="20"/>
                <w:highlight w:val="none"/>
              </w:rPr>
            </w:pPr>
            <w:r>
              <w:rPr>
                <w:rFonts w:hint="eastAsia" w:ascii="仿宋" w:hAnsi="仿宋" w:eastAsia="仿宋" w:cs="仿宋"/>
                <w:color w:val="auto"/>
                <w:kern w:val="0"/>
                <w:sz w:val="20"/>
                <w:highlight w:val="none"/>
              </w:rPr>
              <w:t>设备电能量交互传输材料采购项目（包一）</w:t>
            </w:r>
          </w:p>
        </w:tc>
        <w:tc>
          <w:tcPr>
            <w:tcW w:w="1360" w:type="dxa"/>
            <w:shd w:val="clear" w:color="auto" w:fill="auto"/>
            <w:vAlign w:val="center"/>
          </w:tcPr>
          <w:p w14:paraId="66100C92">
            <w:pPr>
              <w:widowControl/>
              <w:shd w:val="clear"/>
              <w:jc w:val="center"/>
              <w:rPr>
                <w:rFonts w:ascii="仿宋" w:hAnsi="仿宋" w:eastAsia="仿宋" w:cs="仿宋"/>
                <w:color w:val="auto"/>
                <w:kern w:val="0"/>
                <w:sz w:val="20"/>
                <w:highlight w:val="none"/>
              </w:rPr>
            </w:pPr>
            <w:r>
              <w:rPr>
                <w:rFonts w:hint="eastAsia" w:ascii="仿宋" w:hAnsi="仿宋" w:eastAsia="仿宋" w:cs="仿宋"/>
                <w:color w:val="auto"/>
                <w:kern w:val="0"/>
                <w:sz w:val="20"/>
                <w:highlight w:val="none"/>
              </w:rPr>
              <w:t>设备电能量交互传输材料</w:t>
            </w:r>
          </w:p>
        </w:tc>
        <w:tc>
          <w:tcPr>
            <w:tcW w:w="715" w:type="dxa"/>
            <w:shd w:val="clear" w:color="000000" w:fill="FFFFFF"/>
            <w:vAlign w:val="center"/>
          </w:tcPr>
          <w:p w14:paraId="10BF221F">
            <w:pPr>
              <w:widowControl/>
              <w:shd w:val="clear"/>
              <w:jc w:val="center"/>
              <w:rPr>
                <w:rFonts w:ascii="仿宋" w:hAnsi="仿宋" w:eastAsia="仿宋" w:cs="仿宋"/>
                <w:color w:val="auto"/>
                <w:kern w:val="0"/>
                <w:sz w:val="20"/>
                <w:highlight w:val="none"/>
              </w:rPr>
            </w:pPr>
            <w:r>
              <w:rPr>
                <w:rFonts w:hint="eastAsia" w:ascii="仿宋" w:hAnsi="仿宋" w:eastAsia="仿宋" w:cs="仿宋"/>
                <w:color w:val="auto"/>
                <w:kern w:val="0"/>
                <w:sz w:val="20"/>
                <w:highlight w:val="none"/>
              </w:rPr>
              <w:t>米</w:t>
            </w:r>
          </w:p>
        </w:tc>
        <w:tc>
          <w:tcPr>
            <w:tcW w:w="863" w:type="dxa"/>
            <w:vAlign w:val="center"/>
          </w:tcPr>
          <w:p w14:paraId="0F8CB404">
            <w:pPr>
              <w:widowControl/>
              <w:shd w:val="clear"/>
              <w:jc w:val="center"/>
              <w:rPr>
                <w:rFonts w:ascii="仿宋" w:hAnsi="仿宋" w:eastAsia="仿宋" w:cs="仿宋"/>
                <w:color w:val="auto"/>
                <w:kern w:val="0"/>
                <w:sz w:val="20"/>
                <w:highlight w:val="none"/>
              </w:rPr>
            </w:pPr>
            <w:r>
              <w:rPr>
                <w:rFonts w:hint="eastAsia" w:ascii="仿宋" w:hAnsi="仿宋" w:eastAsia="仿宋" w:cs="仿宋"/>
                <w:color w:val="auto"/>
                <w:kern w:val="0"/>
                <w:sz w:val="20"/>
                <w:highlight w:val="none"/>
              </w:rPr>
              <w:t>129010</w:t>
            </w:r>
          </w:p>
        </w:tc>
        <w:tc>
          <w:tcPr>
            <w:tcW w:w="1378" w:type="dxa"/>
            <w:vMerge w:val="restart"/>
            <w:vAlign w:val="center"/>
          </w:tcPr>
          <w:p w14:paraId="23E2AC23">
            <w:pPr>
              <w:widowControl/>
              <w:shd w:val="clear"/>
              <w:jc w:val="center"/>
              <w:rPr>
                <w:rFonts w:ascii="仿宋" w:hAnsi="仿宋" w:eastAsia="仿宋" w:cs="仿宋"/>
                <w:color w:val="auto"/>
                <w:kern w:val="0"/>
                <w:sz w:val="20"/>
                <w:highlight w:val="none"/>
              </w:rPr>
            </w:pPr>
            <w:r>
              <w:rPr>
                <w:rFonts w:hint="eastAsia" w:ascii="仿宋" w:hAnsi="仿宋" w:eastAsia="仿宋" w:cs="仿宋"/>
                <w:color w:val="auto"/>
                <w:kern w:val="0"/>
                <w:sz w:val="20"/>
                <w:highlight w:val="none"/>
              </w:rPr>
              <w:t>合同签订后20日内</w:t>
            </w:r>
          </w:p>
        </w:tc>
        <w:tc>
          <w:tcPr>
            <w:tcW w:w="921" w:type="dxa"/>
            <w:vMerge w:val="restart"/>
            <w:vAlign w:val="center"/>
          </w:tcPr>
          <w:p w14:paraId="49F27469">
            <w:pPr>
              <w:widowControl/>
              <w:shd w:val="clear"/>
              <w:jc w:val="center"/>
              <w:rPr>
                <w:rFonts w:ascii="仿宋" w:hAnsi="仿宋" w:eastAsia="仿宋" w:cs="仿宋"/>
                <w:color w:val="auto"/>
                <w:kern w:val="0"/>
                <w:sz w:val="20"/>
                <w:highlight w:val="none"/>
              </w:rPr>
            </w:pPr>
            <w:r>
              <w:rPr>
                <w:rFonts w:hint="eastAsia" w:ascii="仿宋" w:hAnsi="仿宋" w:eastAsia="仿宋" w:cs="仿宋"/>
                <w:color w:val="auto"/>
                <w:kern w:val="0"/>
                <w:sz w:val="20"/>
                <w:highlight w:val="none"/>
              </w:rPr>
              <w:t>3年</w:t>
            </w:r>
          </w:p>
        </w:tc>
        <w:tc>
          <w:tcPr>
            <w:tcW w:w="1250" w:type="dxa"/>
            <w:vMerge w:val="restart"/>
            <w:vAlign w:val="center"/>
          </w:tcPr>
          <w:p w14:paraId="7568B4BC">
            <w:pPr>
              <w:widowControl/>
              <w:shd w:val="clear"/>
              <w:jc w:val="center"/>
              <w:rPr>
                <w:rFonts w:ascii="仿宋" w:hAnsi="仿宋" w:eastAsia="仿宋" w:cs="仿宋"/>
                <w:color w:val="auto"/>
                <w:kern w:val="0"/>
                <w:sz w:val="20"/>
                <w:highlight w:val="none"/>
              </w:rPr>
            </w:pPr>
            <w:r>
              <w:rPr>
                <w:rFonts w:hint="eastAsia" w:ascii="仿宋" w:hAnsi="仿宋" w:eastAsia="仿宋" w:cs="仿宋"/>
                <w:color w:val="auto"/>
                <w:kern w:val="0"/>
                <w:sz w:val="20"/>
                <w:highlight w:val="none"/>
              </w:rPr>
              <w:t>买方指定仓库地面交货</w:t>
            </w:r>
          </w:p>
        </w:tc>
        <w:tc>
          <w:tcPr>
            <w:tcW w:w="3500" w:type="dxa"/>
            <w:vAlign w:val="center"/>
          </w:tcPr>
          <w:p w14:paraId="2489AF00">
            <w:pPr>
              <w:widowControl/>
              <w:shd w:val="clear"/>
              <w:snapToGrid w:val="0"/>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0"/>
                <w:highlight w:val="none"/>
                <w:lang w:val="en-US" w:eastAsia="zh-CN"/>
              </w:rPr>
              <w:t>1.</w:t>
            </w:r>
            <w:r>
              <w:rPr>
                <w:rFonts w:hint="eastAsia" w:ascii="仿宋" w:hAnsi="仿宋" w:eastAsia="仿宋" w:cs="仿宋"/>
                <w:color w:val="auto"/>
                <w:sz w:val="22"/>
                <w:szCs w:val="22"/>
                <w:highlight w:val="none"/>
              </w:rPr>
              <w:t>厂商要求</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制造商</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生产许可证或检测合格证(入网许可证)</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提供有效生产许可证</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rPr>
              <w:t>产品型式试验报告或检测报告或鉴定报告</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提供有效的电线电缆型式试验报告</w:t>
            </w: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rPr>
              <w:t>3C认证证书</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提供有效的CCC认证证书</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rPr>
              <w:t>生产厂房</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42ECD6BF">
            <w:pPr>
              <w:widowControl/>
              <w:shd w:val="clear"/>
              <w:jc w:val="center"/>
              <w:rPr>
                <w:rFonts w:hint="eastAsia" w:ascii="仿宋" w:hAnsi="仿宋" w:eastAsia="仿宋" w:cs="仿宋"/>
                <w:color w:val="auto"/>
                <w:kern w:val="0"/>
                <w:sz w:val="20"/>
                <w:highlight w:val="none"/>
                <w:lang w:val="en-US" w:eastAsia="zh-CN"/>
              </w:rPr>
            </w:pPr>
            <w:r>
              <w:rPr>
                <w:rFonts w:hint="eastAsia" w:ascii="仿宋" w:hAnsi="仿宋" w:eastAsia="仿宋" w:cs="仿宋"/>
                <w:b/>
                <w:bCs/>
                <w:color w:val="auto"/>
                <w:kern w:val="0"/>
                <w:sz w:val="22"/>
                <w:szCs w:val="22"/>
                <w:highlight w:val="none"/>
              </w:rPr>
              <w:t>具有与招标标的物相配套的试验场所，试验场所环境及检验设备满足出厂试验要求（提供相应检验测试场所、设备照片）。</w:t>
            </w:r>
          </w:p>
        </w:tc>
        <w:tc>
          <w:tcPr>
            <w:tcW w:w="1470" w:type="dxa"/>
            <w:vAlign w:val="center"/>
          </w:tcPr>
          <w:p w14:paraId="014833E1">
            <w:pPr>
              <w:widowControl/>
              <w:shd w:val="clear"/>
              <w:jc w:val="center"/>
              <w:rPr>
                <w:rFonts w:hint="eastAsia" w:ascii="仿宋" w:hAnsi="仿宋" w:eastAsia="仿宋" w:cs="仿宋"/>
                <w:color w:val="auto"/>
                <w:kern w:val="0"/>
                <w:sz w:val="20"/>
                <w:highlight w:val="none"/>
                <w:lang w:eastAsia="zh-CN"/>
              </w:rPr>
            </w:pPr>
            <w:r>
              <w:rPr>
                <w:rFonts w:hint="eastAsia" w:ascii="仿宋" w:hAnsi="仿宋" w:eastAsia="仿宋" w:cs="仿宋"/>
                <w:color w:val="auto"/>
                <w:sz w:val="22"/>
                <w:szCs w:val="22"/>
                <w:highlight w:val="none"/>
              </w:rPr>
              <w:t>业绩要求</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2022年1月1日至招标公告发布之日内，具有电线电缆生产销售业绩累计不少于600万元。</w:t>
            </w:r>
            <w:r>
              <w:rPr>
                <w:rFonts w:hint="eastAsia" w:ascii="仿宋" w:hAnsi="仿宋" w:eastAsia="仿宋" w:cs="仿宋"/>
                <w:color w:val="auto"/>
                <w:kern w:val="0"/>
                <w:sz w:val="22"/>
                <w:szCs w:val="22"/>
                <w:highlight w:val="none"/>
              </w:rPr>
              <w:t>（</w:t>
            </w:r>
            <w:r>
              <w:rPr>
                <w:rFonts w:hint="eastAsia" w:ascii="仿宋" w:hAnsi="仿宋" w:eastAsia="仿宋" w:cs="仿宋"/>
                <w:color w:val="auto"/>
                <w:sz w:val="22"/>
                <w:szCs w:val="22"/>
                <w:highlight w:val="none"/>
              </w:rPr>
              <w:t>时间以合同签订日期为准,须提供用户合同封面、金额页、合同签字盖章页复印件、证明合同内容的合同页、发票复印件、发票查验结果截图</w:t>
            </w:r>
            <w:r>
              <w:rPr>
                <w:rFonts w:hint="eastAsia" w:ascii="仿宋" w:hAnsi="仿宋" w:eastAsia="仿宋" w:cs="仿宋"/>
                <w:color w:val="auto"/>
                <w:kern w:val="0"/>
                <w:sz w:val="22"/>
                <w:szCs w:val="22"/>
                <w:highlight w:val="none"/>
              </w:rPr>
              <w:t>）</w:t>
            </w:r>
          </w:p>
        </w:tc>
        <w:tc>
          <w:tcPr>
            <w:tcW w:w="1365" w:type="dxa"/>
            <w:vAlign w:val="center"/>
          </w:tcPr>
          <w:p w14:paraId="1041F19D">
            <w:pPr>
              <w:widowControl/>
              <w:shd w:val="clear"/>
              <w:jc w:val="center"/>
              <w:rPr>
                <w:rFonts w:hint="eastAsia" w:ascii="仿宋" w:hAnsi="仿宋" w:eastAsia="仿宋" w:cs="仿宋"/>
                <w:color w:val="auto"/>
                <w:kern w:val="0"/>
                <w:sz w:val="20"/>
                <w:highlight w:val="none"/>
                <w:lang w:val="en-US" w:eastAsia="zh-CN"/>
              </w:rPr>
            </w:pPr>
            <w:r>
              <w:rPr>
                <w:rFonts w:hint="eastAsia" w:ascii="仿宋" w:hAnsi="仿宋" w:eastAsia="仿宋" w:cs="仿宋"/>
                <w:color w:val="auto"/>
                <w:kern w:val="0"/>
                <w:sz w:val="20"/>
                <w:highlight w:val="none"/>
                <w:lang w:val="en-US" w:eastAsia="zh-CN"/>
              </w:rPr>
              <w:t>9</w:t>
            </w:r>
          </w:p>
        </w:tc>
      </w:tr>
      <w:tr w14:paraId="734F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10" w:type="dxa"/>
            <w:shd w:val="clear" w:color="auto" w:fill="auto"/>
            <w:vAlign w:val="center"/>
          </w:tcPr>
          <w:p w14:paraId="5E20AB63">
            <w:pPr>
              <w:widowControl/>
              <w:shd w:val="clear"/>
              <w:jc w:val="center"/>
              <w:rPr>
                <w:rFonts w:ascii="仿宋" w:hAnsi="仿宋" w:eastAsia="仿宋" w:cs="仿宋"/>
                <w:color w:val="auto"/>
                <w:kern w:val="0"/>
                <w:sz w:val="20"/>
                <w:highlight w:val="none"/>
              </w:rPr>
            </w:pPr>
            <w:r>
              <w:rPr>
                <w:rFonts w:hint="eastAsia" w:ascii="仿宋" w:hAnsi="仿宋" w:eastAsia="仿宋" w:cs="仿宋"/>
                <w:color w:val="auto"/>
                <w:kern w:val="0"/>
                <w:sz w:val="20"/>
                <w:highlight w:val="none"/>
              </w:rPr>
              <w:t>设备电能量交互传输材料采购项目（包二）</w:t>
            </w:r>
          </w:p>
        </w:tc>
        <w:tc>
          <w:tcPr>
            <w:tcW w:w="1360" w:type="dxa"/>
            <w:shd w:val="clear" w:color="auto" w:fill="auto"/>
            <w:vAlign w:val="center"/>
          </w:tcPr>
          <w:p w14:paraId="265BCF55">
            <w:pPr>
              <w:widowControl/>
              <w:shd w:val="clear"/>
              <w:jc w:val="center"/>
              <w:rPr>
                <w:rFonts w:ascii="仿宋" w:hAnsi="仿宋" w:eastAsia="仿宋" w:cs="仿宋"/>
                <w:color w:val="auto"/>
                <w:kern w:val="0"/>
                <w:sz w:val="20"/>
                <w:highlight w:val="none"/>
              </w:rPr>
            </w:pPr>
            <w:r>
              <w:rPr>
                <w:rFonts w:hint="eastAsia" w:ascii="仿宋" w:hAnsi="仿宋" w:eastAsia="仿宋" w:cs="仿宋"/>
                <w:color w:val="auto"/>
                <w:kern w:val="0"/>
                <w:sz w:val="20"/>
                <w:highlight w:val="none"/>
              </w:rPr>
              <w:t>设备电能量交互传输材料</w:t>
            </w:r>
          </w:p>
        </w:tc>
        <w:tc>
          <w:tcPr>
            <w:tcW w:w="715" w:type="dxa"/>
            <w:shd w:val="clear" w:color="000000" w:fill="FFFFFF"/>
            <w:vAlign w:val="center"/>
          </w:tcPr>
          <w:p w14:paraId="2B2DA59B">
            <w:pPr>
              <w:widowControl/>
              <w:shd w:val="clear"/>
              <w:jc w:val="center"/>
              <w:rPr>
                <w:rFonts w:ascii="仿宋" w:hAnsi="仿宋" w:eastAsia="仿宋" w:cs="仿宋"/>
                <w:color w:val="auto"/>
                <w:kern w:val="0"/>
                <w:sz w:val="20"/>
                <w:highlight w:val="none"/>
              </w:rPr>
            </w:pPr>
            <w:r>
              <w:rPr>
                <w:rFonts w:hint="eastAsia" w:ascii="仿宋" w:hAnsi="仿宋" w:eastAsia="仿宋" w:cs="仿宋"/>
                <w:color w:val="auto"/>
                <w:kern w:val="0"/>
                <w:sz w:val="20"/>
                <w:highlight w:val="none"/>
              </w:rPr>
              <w:t>米</w:t>
            </w:r>
          </w:p>
        </w:tc>
        <w:tc>
          <w:tcPr>
            <w:tcW w:w="863" w:type="dxa"/>
            <w:vAlign w:val="center"/>
          </w:tcPr>
          <w:p w14:paraId="1136E7DB">
            <w:pPr>
              <w:widowControl/>
              <w:shd w:val="clear"/>
              <w:jc w:val="center"/>
              <w:rPr>
                <w:rFonts w:ascii="仿宋" w:hAnsi="仿宋" w:eastAsia="仿宋" w:cs="仿宋"/>
                <w:color w:val="auto"/>
                <w:kern w:val="0"/>
                <w:sz w:val="20"/>
                <w:highlight w:val="none"/>
              </w:rPr>
            </w:pPr>
            <w:r>
              <w:rPr>
                <w:rFonts w:hint="eastAsia" w:ascii="仿宋" w:hAnsi="仿宋" w:eastAsia="仿宋" w:cs="仿宋"/>
                <w:color w:val="auto"/>
                <w:kern w:val="0"/>
                <w:sz w:val="20"/>
                <w:highlight w:val="none"/>
              </w:rPr>
              <w:t>109630</w:t>
            </w:r>
          </w:p>
        </w:tc>
        <w:tc>
          <w:tcPr>
            <w:tcW w:w="1378" w:type="dxa"/>
            <w:vMerge w:val="continue"/>
            <w:vAlign w:val="center"/>
          </w:tcPr>
          <w:p w14:paraId="0269670C">
            <w:pPr>
              <w:widowControl/>
              <w:shd w:val="clear"/>
              <w:jc w:val="center"/>
              <w:rPr>
                <w:rFonts w:ascii="仿宋" w:hAnsi="仿宋" w:eastAsia="仿宋" w:cs="仿宋"/>
                <w:color w:val="auto"/>
                <w:kern w:val="0"/>
                <w:sz w:val="20"/>
                <w:highlight w:val="none"/>
              </w:rPr>
            </w:pPr>
          </w:p>
        </w:tc>
        <w:tc>
          <w:tcPr>
            <w:tcW w:w="921" w:type="dxa"/>
            <w:vMerge w:val="continue"/>
            <w:vAlign w:val="center"/>
          </w:tcPr>
          <w:p w14:paraId="20A2EA76">
            <w:pPr>
              <w:widowControl/>
              <w:shd w:val="clear"/>
              <w:jc w:val="center"/>
              <w:rPr>
                <w:rFonts w:ascii="仿宋" w:hAnsi="仿宋" w:eastAsia="仿宋" w:cs="仿宋"/>
                <w:color w:val="auto"/>
                <w:kern w:val="0"/>
                <w:sz w:val="20"/>
                <w:highlight w:val="none"/>
              </w:rPr>
            </w:pPr>
          </w:p>
        </w:tc>
        <w:tc>
          <w:tcPr>
            <w:tcW w:w="1250" w:type="dxa"/>
            <w:vMerge w:val="continue"/>
            <w:vAlign w:val="center"/>
          </w:tcPr>
          <w:p w14:paraId="25098611">
            <w:pPr>
              <w:widowControl/>
              <w:shd w:val="clear"/>
              <w:jc w:val="center"/>
              <w:rPr>
                <w:rFonts w:ascii="仿宋" w:hAnsi="仿宋" w:eastAsia="仿宋" w:cs="仿宋"/>
                <w:color w:val="auto"/>
                <w:kern w:val="0"/>
                <w:sz w:val="20"/>
                <w:highlight w:val="none"/>
              </w:rPr>
            </w:pPr>
          </w:p>
        </w:tc>
        <w:tc>
          <w:tcPr>
            <w:tcW w:w="3500" w:type="dxa"/>
            <w:vAlign w:val="center"/>
          </w:tcPr>
          <w:p w14:paraId="26A0588C">
            <w:pPr>
              <w:widowControl/>
              <w:shd w:val="clear"/>
              <w:snapToGrid w:val="0"/>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0"/>
                <w:highlight w:val="none"/>
                <w:lang w:val="en-US" w:eastAsia="zh-CN"/>
              </w:rPr>
              <w:t>1.</w:t>
            </w:r>
            <w:r>
              <w:rPr>
                <w:rFonts w:hint="eastAsia" w:ascii="仿宋" w:hAnsi="仿宋" w:eastAsia="仿宋" w:cs="仿宋"/>
                <w:color w:val="auto"/>
                <w:sz w:val="22"/>
                <w:szCs w:val="22"/>
                <w:highlight w:val="none"/>
              </w:rPr>
              <w:t>厂商要求</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制造商</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生产许可证或检测合格证(入网许可证)</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提供有效生产许可证</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rPr>
              <w:t>产品型式试验报告或检测报告或鉴定报告</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提供有效的电线电缆型式试验报告</w:t>
            </w: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rPr>
              <w:t>3C认证证书</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提供有效的CCC认证证书</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rPr>
              <w:t>生产厂房</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4BA71CED">
            <w:pPr>
              <w:widowControl/>
              <w:shd w:val="clear"/>
              <w:jc w:val="center"/>
              <w:rPr>
                <w:rFonts w:ascii="仿宋" w:hAnsi="仿宋" w:eastAsia="仿宋" w:cs="仿宋"/>
                <w:color w:val="auto"/>
                <w:kern w:val="0"/>
                <w:sz w:val="20"/>
                <w:highlight w:val="none"/>
              </w:rPr>
            </w:pPr>
            <w:r>
              <w:rPr>
                <w:rFonts w:hint="eastAsia" w:ascii="仿宋" w:hAnsi="仿宋" w:eastAsia="仿宋" w:cs="仿宋"/>
                <w:b/>
                <w:bCs/>
                <w:color w:val="auto"/>
                <w:kern w:val="0"/>
                <w:sz w:val="22"/>
                <w:szCs w:val="22"/>
                <w:highlight w:val="none"/>
              </w:rPr>
              <w:t>具有与招标标的物相配套的试验场所，试验场所环境及检验设备满足出厂试验要求（提供相应检验测试场所、设备照片）。</w:t>
            </w:r>
          </w:p>
        </w:tc>
        <w:tc>
          <w:tcPr>
            <w:tcW w:w="1470" w:type="dxa"/>
            <w:vAlign w:val="center"/>
          </w:tcPr>
          <w:p w14:paraId="75CFD571">
            <w:pPr>
              <w:widowControl/>
              <w:shd w:val="clear"/>
              <w:jc w:val="center"/>
              <w:rPr>
                <w:rFonts w:ascii="仿宋" w:hAnsi="仿宋" w:eastAsia="仿宋" w:cs="仿宋"/>
                <w:color w:val="auto"/>
                <w:kern w:val="0"/>
                <w:sz w:val="20"/>
                <w:highlight w:val="none"/>
              </w:rPr>
            </w:pPr>
            <w:r>
              <w:rPr>
                <w:rFonts w:hint="eastAsia" w:ascii="仿宋" w:hAnsi="仿宋" w:eastAsia="仿宋" w:cs="仿宋"/>
                <w:color w:val="auto"/>
                <w:sz w:val="22"/>
                <w:szCs w:val="22"/>
                <w:highlight w:val="none"/>
              </w:rPr>
              <w:t>业绩要求</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2022年1月1日至招标公告发布之日内，具有电线电缆生产销售业绩累计不少于600万元。</w:t>
            </w:r>
            <w:r>
              <w:rPr>
                <w:rFonts w:hint="eastAsia" w:ascii="仿宋" w:hAnsi="仿宋" w:eastAsia="仿宋" w:cs="仿宋"/>
                <w:color w:val="auto"/>
                <w:kern w:val="0"/>
                <w:sz w:val="22"/>
                <w:szCs w:val="22"/>
                <w:highlight w:val="none"/>
              </w:rPr>
              <w:t>（</w:t>
            </w:r>
            <w:r>
              <w:rPr>
                <w:rFonts w:hint="eastAsia" w:ascii="仿宋" w:hAnsi="仿宋" w:eastAsia="仿宋" w:cs="仿宋"/>
                <w:color w:val="auto"/>
                <w:sz w:val="22"/>
                <w:szCs w:val="22"/>
                <w:highlight w:val="none"/>
              </w:rPr>
              <w:t>时间以合同签订日期为准,须提供用户合同封面、金额页、合同签字盖章页复印件、证明合同内容的合同页、发票复印件、发票查验结果截图</w:t>
            </w:r>
            <w:r>
              <w:rPr>
                <w:rFonts w:hint="eastAsia" w:ascii="仿宋" w:hAnsi="仿宋" w:eastAsia="仿宋" w:cs="仿宋"/>
                <w:color w:val="auto"/>
                <w:kern w:val="0"/>
                <w:sz w:val="22"/>
                <w:szCs w:val="22"/>
                <w:highlight w:val="none"/>
              </w:rPr>
              <w:t>）</w:t>
            </w:r>
          </w:p>
        </w:tc>
        <w:tc>
          <w:tcPr>
            <w:tcW w:w="1365" w:type="dxa"/>
            <w:vAlign w:val="center"/>
          </w:tcPr>
          <w:p w14:paraId="6DCBDFE1">
            <w:pPr>
              <w:widowControl/>
              <w:shd w:val="clear"/>
              <w:jc w:val="center"/>
              <w:rPr>
                <w:rFonts w:hint="eastAsia" w:ascii="仿宋" w:hAnsi="仿宋" w:eastAsia="仿宋" w:cs="仿宋"/>
                <w:color w:val="auto"/>
                <w:kern w:val="0"/>
                <w:sz w:val="20"/>
                <w:highlight w:val="none"/>
                <w:lang w:val="en-US" w:eastAsia="zh-CN"/>
              </w:rPr>
            </w:pPr>
            <w:r>
              <w:rPr>
                <w:rFonts w:hint="eastAsia" w:ascii="仿宋" w:hAnsi="仿宋" w:eastAsia="仿宋" w:cs="仿宋"/>
                <w:color w:val="auto"/>
                <w:kern w:val="0"/>
                <w:sz w:val="20"/>
                <w:highlight w:val="none"/>
                <w:lang w:val="en-US" w:eastAsia="zh-CN"/>
              </w:rPr>
              <w:t>8</w:t>
            </w:r>
          </w:p>
        </w:tc>
      </w:tr>
      <w:tr w14:paraId="52458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10" w:type="dxa"/>
            <w:shd w:val="clear" w:color="auto" w:fill="auto"/>
            <w:vAlign w:val="center"/>
          </w:tcPr>
          <w:p w14:paraId="4A29E910">
            <w:pPr>
              <w:widowControl/>
              <w:shd w:val="clear"/>
              <w:jc w:val="center"/>
              <w:rPr>
                <w:rFonts w:ascii="仿宋" w:hAnsi="仿宋" w:eastAsia="仿宋" w:cs="仿宋"/>
                <w:color w:val="auto"/>
                <w:kern w:val="0"/>
                <w:sz w:val="20"/>
                <w:highlight w:val="none"/>
              </w:rPr>
            </w:pPr>
            <w:r>
              <w:rPr>
                <w:rFonts w:hint="eastAsia" w:ascii="仿宋" w:hAnsi="仿宋" w:eastAsia="仿宋" w:cs="仿宋"/>
                <w:color w:val="auto"/>
                <w:kern w:val="0"/>
                <w:sz w:val="20"/>
                <w:highlight w:val="none"/>
              </w:rPr>
              <w:t>设备电能量交互传输材料采购项目（包三）</w:t>
            </w:r>
          </w:p>
        </w:tc>
        <w:tc>
          <w:tcPr>
            <w:tcW w:w="1360" w:type="dxa"/>
            <w:shd w:val="clear" w:color="auto" w:fill="auto"/>
            <w:vAlign w:val="center"/>
          </w:tcPr>
          <w:p w14:paraId="44DEE926">
            <w:pPr>
              <w:widowControl/>
              <w:shd w:val="clear"/>
              <w:jc w:val="center"/>
              <w:rPr>
                <w:rFonts w:ascii="仿宋" w:hAnsi="仿宋" w:eastAsia="仿宋" w:cs="仿宋"/>
                <w:color w:val="auto"/>
                <w:kern w:val="0"/>
                <w:sz w:val="20"/>
                <w:highlight w:val="none"/>
              </w:rPr>
            </w:pPr>
            <w:r>
              <w:rPr>
                <w:rFonts w:hint="eastAsia" w:ascii="仿宋" w:hAnsi="仿宋" w:eastAsia="仿宋" w:cs="仿宋"/>
                <w:color w:val="auto"/>
                <w:kern w:val="0"/>
                <w:sz w:val="20"/>
                <w:highlight w:val="none"/>
              </w:rPr>
              <w:t>设备电能量交互传输材料</w:t>
            </w:r>
          </w:p>
        </w:tc>
        <w:tc>
          <w:tcPr>
            <w:tcW w:w="715" w:type="dxa"/>
            <w:shd w:val="clear" w:color="000000" w:fill="FFFFFF"/>
            <w:vAlign w:val="center"/>
          </w:tcPr>
          <w:p w14:paraId="36A32495">
            <w:pPr>
              <w:widowControl/>
              <w:shd w:val="clear"/>
              <w:jc w:val="center"/>
              <w:rPr>
                <w:rFonts w:ascii="仿宋" w:hAnsi="仿宋" w:eastAsia="仿宋" w:cs="仿宋"/>
                <w:color w:val="auto"/>
                <w:kern w:val="0"/>
                <w:sz w:val="20"/>
                <w:highlight w:val="none"/>
              </w:rPr>
            </w:pPr>
            <w:r>
              <w:rPr>
                <w:rFonts w:hint="eastAsia" w:ascii="仿宋" w:hAnsi="仿宋" w:eastAsia="仿宋" w:cs="仿宋"/>
                <w:color w:val="auto"/>
                <w:kern w:val="0"/>
                <w:sz w:val="20"/>
                <w:highlight w:val="none"/>
              </w:rPr>
              <w:t>米</w:t>
            </w:r>
          </w:p>
        </w:tc>
        <w:tc>
          <w:tcPr>
            <w:tcW w:w="863" w:type="dxa"/>
            <w:shd w:val="clear" w:color="auto" w:fill="auto"/>
            <w:vAlign w:val="center"/>
          </w:tcPr>
          <w:p w14:paraId="2BBF3070">
            <w:pPr>
              <w:widowControl/>
              <w:shd w:val="clear"/>
              <w:jc w:val="center"/>
              <w:rPr>
                <w:rFonts w:ascii="仿宋" w:hAnsi="仿宋" w:eastAsia="仿宋" w:cs="仿宋"/>
                <w:color w:val="auto"/>
                <w:kern w:val="0"/>
                <w:sz w:val="20"/>
                <w:highlight w:val="none"/>
              </w:rPr>
            </w:pPr>
            <w:r>
              <w:rPr>
                <w:rFonts w:hint="eastAsia" w:ascii="仿宋" w:hAnsi="仿宋" w:eastAsia="仿宋" w:cs="仿宋"/>
                <w:color w:val="auto"/>
                <w:kern w:val="0"/>
                <w:sz w:val="20"/>
                <w:highlight w:val="none"/>
              </w:rPr>
              <w:t>66600</w:t>
            </w:r>
          </w:p>
        </w:tc>
        <w:tc>
          <w:tcPr>
            <w:tcW w:w="1378" w:type="dxa"/>
            <w:vMerge w:val="continue"/>
            <w:shd w:val="clear" w:color="auto" w:fill="auto"/>
            <w:vAlign w:val="center"/>
          </w:tcPr>
          <w:p w14:paraId="60B1F707">
            <w:pPr>
              <w:widowControl/>
              <w:shd w:val="clear"/>
              <w:jc w:val="center"/>
              <w:rPr>
                <w:rFonts w:ascii="仿宋" w:hAnsi="仿宋" w:eastAsia="仿宋" w:cs="仿宋"/>
                <w:color w:val="auto"/>
                <w:kern w:val="0"/>
                <w:sz w:val="20"/>
                <w:highlight w:val="none"/>
              </w:rPr>
            </w:pPr>
          </w:p>
        </w:tc>
        <w:tc>
          <w:tcPr>
            <w:tcW w:w="921" w:type="dxa"/>
            <w:vMerge w:val="continue"/>
            <w:shd w:val="clear" w:color="auto" w:fill="auto"/>
            <w:vAlign w:val="center"/>
          </w:tcPr>
          <w:p w14:paraId="265EA62E">
            <w:pPr>
              <w:widowControl/>
              <w:shd w:val="clear"/>
              <w:jc w:val="center"/>
              <w:rPr>
                <w:rFonts w:ascii="仿宋" w:hAnsi="仿宋" w:eastAsia="仿宋" w:cs="仿宋"/>
                <w:color w:val="auto"/>
                <w:kern w:val="0"/>
                <w:sz w:val="20"/>
                <w:highlight w:val="none"/>
              </w:rPr>
            </w:pPr>
          </w:p>
        </w:tc>
        <w:tc>
          <w:tcPr>
            <w:tcW w:w="1250" w:type="dxa"/>
            <w:vMerge w:val="continue"/>
            <w:shd w:val="clear" w:color="auto" w:fill="auto"/>
            <w:vAlign w:val="center"/>
          </w:tcPr>
          <w:p w14:paraId="1819F600">
            <w:pPr>
              <w:widowControl/>
              <w:shd w:val="clear"/>
              <w:jc w:val="center"/>
              <w:rPr>
                <w:rFonts w:ascii="仿宋" w:hAnsi="仿宋" w:eastAsia="仿宋" w:cs="仿宋"/>
                <w:color w:val="auto"/>
                <w:kern w:val="0"/>
                <w:sz w:val="20"/>
                <w:highlight w:val="none"/>
              </w:rPr>
            </w:pPr>
          </w:p>
        </w:tc>
        <w:tc>
          <w:tcPr>
            <w:tcW w:w="3500" w:type="dxa"/>
            <w:shd w:val="clear" w:color="auto" w:fill="auto"/>
            <w:vAlign w:val="center"/>
          </w:tcPr>
          <w:p w14:paraId="3D5207A8">
            <w:pPr>
              <w:widowControl/>
              <w:shd w:val="clear"/>
              <w:snapToGrid w:val="0"/>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0"/>
                <w:highlight w:val="none"/>
                <w:lang w:val="en-US" w:eastAsia="zh-CN"/>
              </w:rPr>
              <w:t>1.</w:t>
            </w:r>
            <w:r>
              <w:rPr>
                <w:rFonts w:hint="eastAsia" w:ascii="仿宋" w:hAnsi="仿宋" w:eastAsia="仿宋" w:cs="仿宋"/>
                <w:color w:val="auto"/>
                <w:sz w:val="22"/>
                <w:szCs w:val="22"/>
                <w:highlight w:val="none"/>
              </w:rPr>
              <w:t>厂商要求</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制造商</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生产许可证或检测合格证(入网许可证)</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提供有效生产许可证</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rPr>
              <w:t>产品型式试验报告或检测报告或鉴定报告</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提供有效的电线电缆型式试验报告</w:t>
            </w: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rPr>
              <w:t>3C认证证书</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提供有效的CCC认证证书</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rPr>
              <w:t>生产厂房</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644017E7">
            <w:pPr>
              <w:widowControl/>
              <w:shd w:val="clear"/>
              <w:jc w:val="center"/>
              <w:rPr>
                <w:rFonts w:ascii="仿宋" w:hAnsi="仿宋" w:eastAsia="仿宋" w:cs="仿宋"/>
                <w:color w:val="auto"/>
                <w:kern w:val="0"/>
                <w:sz w:val="20"/>
                <w:highlight w:val="none"/>
              </w:rPr>
            </w:pPr>
            <w:r>
              <w:rPr>
                <w:rFonts w:hint="eastAsia" w:ascii="仿宋" w:hAnsi="仿宋" w:eastAsia="仿宋" w:cs="仿宋"/>
                <w:b/>
                <w:bCs/>
                <w:color w:val="auto"/>
                <w:kern w:val="0"/>
                <w:sz w:val="22"/>
                <w:szCs w:val="22"/>
                <w:highlight w:val="none"/>
              </w:rPr>
              <w:t>具有与招标标的物相配套的试验场所，试验场所环境及检验设备满足出厂试验要求（提供相应检验测试场所、设备照片）。</w:t>
            </w:r>
          </w:p>
        </w:tc>
        <w:tc>
          <w:tcPr>
            <w:tcW w:w="1470" w:type="dxa"/>
            <w:shd w:val="clear" w:color="auto" w:fill="auto"/>
            <w:vAlign w:val="center"/>
          </w:tcPr>
          <w:p w14:paraId="24270A04">
            <w:pPr>
              <w:widowControl/>
              <w:shd w:val="clear"/>
              <w:jc w:val="center"/>
              <w:rPr>
                <w:rFonts w:ascii="仿宋" w:hAnsi="仿宋" w:eastAsia="仿宋" w:cs="仿宋"/>
                <w:color w:val="auto"/>
                <w:kern w:val="0"/>
                <w:sz w:val="20"/>
                <w:highlight w:val="none"/>
              </w:rPr>
            </w:pPr>
            <w:r>
              <w:rPr>
                <w:rFonts w:hint="eastAsia" w:ascii="仿宋" w:hAnsi="仿宋" w:eastAsia="仿宋" w:cs="仿宋"/>
                <w:color w:val="auto"/>
                <w:sz w:val="22"/>
                <w:szCs w:val="22"/>
                <w:highlight w:val="none"/>
              </w:rPr>
              <w:t>业绩要求</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2022年1月1日至招标公告发布之日内，具有电线电缆生产销售业绩累计不少于600万元。</w:t>
            </w:r>
            <w:r>
              <w:rPr>
                <w:rFonts w:hint="eastAsia" w:ascii="仿宋" w:hAnsi="仿宋" w:eastAsia="仿宋" w:cs="仿宋"/>
                <w:color w:val="auto"/>
                <w:kern w:val="0"/>
                <w:sz w:val="22"/>
                <w:szCs w:val="22"/>
                <w:highlight w:val="none"/>
              </w:rPr>
              <w:t>（</w:t>
            </w:r>
            <w:r>
              <w:rPr>
                <w:rFonts w:hint="eastAsia" w:ascii="仿宋" w:hAnsi="仿宋" w:eastAsia="仿宋" w:cs="仿宋"/>
                <w:color w:val="auto"/>
                <w:sz w:val="22"/>
                <w:szCs w:val="22"/>
                <w:highlight w:val="none"/>
              </w:rPr>
              <w:t>时间以合同签订日期为准,须提供用户合同封面、金额页、合同签字盖章页复印件、证明合同内容的合同页、发票复印件、发票查验结果截图</w:t>
            </w:r>
            <w:r>
              <w:rPr>
                <w:rFonts w:hint="eastAsia" w:ascii="仿宋" w:hAnsi="仿宋" w:eastAsia="仿宋" w:cs="仿宋"/>
                <w:color w:val="auto"/>
                <w:kern w:val="0"/>
                <w:sz w:val="22"/>
                <w:szCs w:val="22"/>
                <w:highlight w:val="none"/>
              </w:rPr>
              <w:t>）</w:t>
            </w:r>
          </w:p>
        </w:tc>
        <w:tc>
          <w:tcPr>
            <w:tcW w:w="1365" w:type="dxa"/>
            <w:shd w:val="clear" w:color="auto" w:fill="auto"/>
            <w:vAlign w:val="center"/>
          </w:tcPr>
          <w:p w14:paraId="167761CA">
            <w:pPr>
              <w:widowControl/>
              <w:shd w:val="clear"/>
              <w:jc w:val="center"/>
              <w:rPr>
                <w:rFonts w:hint="default" w:ascii="仿宋" w:hAnsi="仿宋" w:eastAsia="仿宋" w:cs="仿宋"/>
                <w:color w:val="auto"/>
                <w:kern w:val="0"/>
                <w:sz w:val="20"/>
                <w:highlight w:val="none"/>
                <w:lang w:val="en-US" w:eastAsia="zh-CN"/>
              </w:rPr>
            </w:pPr>
            <w:r>
              <w:rPr>
                <w:rFonts w:hint="eastAsia" w:ascii="仿宋" w:hAnsi="仿宋" w:eastAsia="仿宋" w:cs="仿宋"/>
                <w:color w:val="auto"/>
                <w:kern w:val="0"/>
                <w:sz w:val="20"/>
                <w:highlight w:val="none"/>
                <w:lang w:val="en-US" w:eastAsia="zh-CN"/>
              </w:rPr>
              <w:t>5.4</w:t>
            </w:r>
          </w:p>
        </w:tc>
      </w:tr>
      <w:tr w14:paraId="61DD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610" w:type="dxa"/>
            <w:shd w:val="clear" w:color="auto" w:fill="auto"/>
            <w:vAlign w:val="center"/>
          </w:tcPr>
          <w:p w14:paraId="72F4FF7D">
            <w:pPr>
              <w:widowControl/>
              <w:shd w:val="clear"/>
              <w:jc w:val="center"/>
              <w:rPr>
                <w:rFonts w:ascii="仿宋" w:hAnsi="仿宋" w:eastAsia="仿宋" w:cs="仿宋"/>
                <w:color w:val="auto"/>
                <w:kern w:val="0"/>
                <w:sz w:val="20"/>
                <w:highlight w:val="none"/>
              </w:rPr>
            </w:pPr>
            <w:r>
              <w:rPr>
                <w:rFonts w:hint="eastAsia" w:ascii="仿宋" w:hAnsi="仿宋" w:eastAsia="仿宋" w:cs="仿宋"/>
                <w:color w:val="auto"/>
                <w:kern w:val="0"/>
                <w:sz w:val="20"/>
                <w:highlight w:val="none"/>
              </w:rPr>
              <w:t>设备电能量交互传输材料采购项目（包四）</w:t>
            </w:r>
          </w:p>
        </w:tc>
        <w:tc>
          <w:tcPr>
            <w:tcW w:w="1360" w:type="dxa"/>
            <w:shd w:val="clear" w:color="auto" w:fill="auto"/>
            <w:vAlign w:val="center"/>
          </w:tcPr>
          <w:p w14:paraId="3BFA5552">
            <w:pPr>
              <w:widowControl/>
              <w:shd w:val="clear"/>
              <w:jc w:val="center"/>
              <w:rPr>
                <w:rFonts w:ascii="仿宋" w:hAnsi="仿宋" w:eastAsia="仿宋" w:cs="仿宋"/>
                <w:color w:val="auto"/>
                <w:kern w:val="0"/>
                <w:sz w:val="20"/>
                <w:highlight w:val="none"/>
              </w:rPr>
            </w:pPr>
            <w:r>
              <w:rPr>
                <w:rFonts w:hint="eastAsia" w:ascii="仿宋" w:hAnsi="仿宋" w:eastAsia="仿宋" w:cs="仿宋"/>
                <w:color w:val="auto"/>
                <w:kern w:val="0"/>
                <w:sz w:val="20"/>
                <w:highlight w:val="none"/>
              </w:rPr>
              <w:t>设备电能量交互传输材料</w:t>
            </w:r>
          </w:p>
        </w:tc>
        <w:tc>
          <w:tcPr>
            <w:tcW w:w="715" w:type="dxa"/>
            <w:shd w:val="clear" w:color="000000" w:fill="FFFFFF"/>
            <w:vAlign w:val="center"/>
          </w:tcPr>
          <w:p w14:paraId="0DA80ED2">
            <w:pPr>
              <w:widowControl/>
              <w:shd w:val="clear"/>
              <w:jc w:val="center"/>
              <w:rPr>
                <w:rFonts w:ascii="仿宋" w:hAnsi="仿宋" w:eastAsia="仿宋" w:cs="仿宋"/>
                <w:color w:val="auto"/>
                <w:kern w:val="0"/>
                <w:sz w:val="20"/>
                <w:highlight w:val="none"/>
              </w:rPr>
            </w:pPr>
            <w:r>
              <w:rPr>
                <w:rFonts w:hint="eastAsia" w:ascii="仿宋" w:hAnsi="仿宋" w:eastAsia="仿宋" w:cs="仿宋"/>
                <w:color w:val="auto"/>
                <w:kern w:val="0"/>
                <w:sz w:val="20"/>
                <w:highlight w:val="none"/>
              </w:rPr>
              <w:t>米</w:t>
            </w:r>
          </w:p>
        </w:tc>
        <w:tc>
          <w:tcPr>
            <w:tcW w:w="863" w:type="dxa"/>
            <w:shd w:val="clear" w:color="auto" w:fill="auto"/>
            <w:vAlign w:val="center"/>
          </w:tcPr>
          <w:p w14:paraId="034D5493">
            <w:pPr>
              <w:widowControl/>
              <w:shd w:val="clear"/>
              <w:jc w:val="center"/>
              <w:rPr>
                <w:rFonts w:ascii="仿宋" w:hAnsi="仿宋" w:eastAsia="仿宋" w:cs="仿宋"/>
                <w:color w:val="auto"/>
                <w:kern w:val="0"/>
                <w:sz w:val="20"/>
                <w:highlight w:val="none"/>
              </w:rPr>
            </w:pPr>
            <w:r>
              <w:rPr>
                <w:rFonts w:hint="eastAsia" w:ascii="仿宋" w:hAnsi="仿宋" w:eastAsia="仿宋" w:cs="仿宋"/>
                <w:color w:val="auto"/>
                <w:kern w:val="0"/>
                <w:sz w:val="20"/>
                <w:highlight w:val="none"/>
              </w:rPr>
              <w:t>36550</w:t>
            </w:r>
          </w:p>
        </w:tc>
        <w:tc>
          <w:tcPr>
            <w:tcW w:w="1378" w:type="dxa"/>
            <w:vMerge w:val="continue"/>
            <w:shd w:val="clear" w:color="auto" w:fill="auto"/>
            <w:vAlign w:val="center"/>
          </w:tcPr>
          <w:p w14:paraId="48B24D6A">
            <w:pPr>
              <w:widowControl/>
              <w:shd w:val="clear"/>
              <w:jc w:val="center"/>
              <w:rPr>
                <w:rFonts w:ascii="仿宋" w:hAnsi="仿宋" w:eastAsia="仿宋" w:cs="仿宋"/>
                <w:color w:val="auto"/>
                <w:kern w:val="0"/>
                <w:sz w:val="20"/>
                <w:highlight w:val="none"/>
              </w:rPr>
            </w:pPr>
          </w:p>
        </w:tc>
        <w:tc>
          <w:tcPr>
            <w:tcW w:w="921" w:type="dxa"/>
            <w:vMerge w:val="continue"/>
            <w:shd w:val="clear" w:color="auto" w:fill="auto"/>
            <w:vAlign w:val="center"/>
          </w:tcPr>
          <w:p w14:paraId="7B50B652">
            <w:pPr>
              <w:widowControl/>
              <w:shd w:val="clear"/>
              <w:jc w:val="center"/>
              <w:rPr>
                <w:rFonts w:ascii="仿宋" w:hAnsi="仿宋" w:eastAsia="仿宋" w:cs="仿宋"/>
                <w:color w:val="auto"/>
                <w:kern w:val="0"/>
                <w:sz w:val="20"/>
                <w:highlight w:val="none"/>
              </w:rPr>
            </w:pPr>
          </w:p>
        </w:tc>
        <w:tc>
          <w:tcPr>
            <w:tcW w:w="1250" w:type="dxa"/>
            <w:vMerge w:val="continue"/>
            <w:shd w:val="clear" w:color="auto" w:fill="auto"/>
            <w:vAlign w:val="center"/>
          </w:tcPr>
          <w:p w14:paraId="626F5E53">
            <w:pPr>
              <w:widowControl/>
              <w:shd w:val="clear"/>
              <w:jc w:val="center"/>
              <w:rPr>
                <w:rFonts w:ascii="仿宋" w:hAnsi="仿宋" w:eastAsia="仿宋" w:cs="仿宋"/>
                <w:color w:val="auto"/>
                <w:kern w:val="0"/>
                <w:sz w:val="20"/>
                <w:highlight w:val="none"/>
              </w:rPr>
            </w:pPr>
          </w:p>
        </w:tc>
        <w:tc>
          <w:tcPr>
            <w:tcW w:w="3500" w:type="dxa"/>
            <w:shd w:val="clear" w:color="auto" w:fill="auto"/>
            <w:vAlign w:val="center"/>
          </w:tcPr>
          <w:p w14:paraId="31AD0A9A">
            <w:pPr>
              <w:widowControl/>
              <w:shd w:val="clear"/>
              <w:snapToGrid w:val="0"/>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0"/>
                <w:highlight w:val="none"/>
                <w:lang w:val="en-US" w:eastAsia="zh-CN"/>
              </w:rPr>
              <w:t>1.</w:t>
            </w:r>
            <w:r>
              <w:rPr>
                <w:rFonts w:hint="eastAsia" w:ascii="仿宋" w:hAnsi="仿宋" w:eastAsia="仿宋" w:cs="仿宋"/>
                <w:color w:val="auto"/>
                <w:sz w:val="22"/>
                <w:szCs w:val="22"/>
                <w:highlight w:val="none"/>
              </w:rPr>
              <w:t>厂商要求</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制造商</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生产许可证或检测合格证(入网许可证)</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提供有效生产许可证</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rPr>
              <w:t>产品型式试验报告或检测报告或鉴定报告</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提供有效的电线电缆型式试验报告</w:t>
            </w: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rPr>
              <w:t>3C认证证书</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提供有效的CCC认证证书</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rPr>
              <w:t>生产厂房</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6536756E">
            <w:pPr>
              <w:widowControl/>
              <w:shd w:val="clear"/>
              <w:jc w:val="center"/>
              <w:rPr>
                <w:rFonts w:ascii="仿宋" w:hAnsi="仿宋" w:eastAsia="仿宋" w:cs="仿宋"/>
                <w:color w:val="auto"/>
                <w:kern w:val="0"/>
                <w:sz w:val="20"/>
                <w:highlight w:val="none"/>
              </w:rPr>
            </w:pPr>
            <w:r>
              <w:rPr>
                <w:rFonts w:hint="eastAsia" w:ascii="仿宋" w:hAnsi="仿宋" w:eastAsia="仿宋" w:cs="仿宋"/>
                <w:b/>
                <w:bCs/>
                <w:color w:val="auto"/>
                <w:kern w:val="0"/>
                <w:sz w:val="22"/>
                <w:szCs w:val="22"/>
                <w:highlight w:val="none"/>
              </w:rPr>
              <w:t>具有与招标标的物相配套的试验场所，试验场所环境及检验设备满足出厂试验要求（提供相应检验测试场所、设备照片）。</w:t>
            </w:r>
          </w:p>
        </w:tc>
        <w:tc>
          <w:tcPr>
            <w:tcW w:w="1470" w:type="dxa"/>
            <w:shd w:val="clear" w:color="auto" w:fill="auto"/>
            <w:vAlign w:val="center"/>
          </w:tcPr>
          <w:p w14:paraId="4DDAF8A1">
            <w:pPr>
              <w:widowControl/>
              <w:shd w:val="clear"/>
              <w:jc w:val="center"/>
              <w:rPr>
                <w:rFonts w:ascii="仿宋" w:hAnsi="仿宋" w:eastAsia="仿宋" w:cs="仿宋"/>
                <w:color w:val="auto"/>
                <w:kern w:val="0"/>
                <w:sz w:val="20"/>
                <w:highlight w:val="none"/>
              </w:rPr>
            </w:pPr>
            <w:r>
              <w:rPr>
                <w:rFonts w:hint="eastAsia" w:ascii="仿宋" w:hAnsi="仿宋" w:eastAsia="仿宋" w:cs="仿宋"/>
                <w:color w:val="auto"/>
                <w:sz w:val="22"/>
                <w:szCs w:val="22"/>
                <w:highlight w:val="none"/>
              </w:rPr>
              <w:t>业绩要求</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2022年1月1日至招标公告发布之日内，具有电线电缆生产销售业绩累计不少于600万元。</w:t>
            </w:r>
            <w:r>
              <w:rPr>
                <w:rFonts w:hint="eastAsia" w:ascii="仿宋" w:hAnsi="仿宋" w:eastAsia="仿宋" w:cs="仿宋"/>
                <w:color w:val="auto"/>
                <w:kern w:val="0"/>
                <w:sz w:val="22"/>
                <w:szCs w:val="22"/>
                <w:highlight w:val="none"/>
              </w:rPr>
              <w:t>（</w:t>
            </w:r>
            <w:r>
              <w:rPr>
                <w:rFonts w:hint="eastAsia" w:ascii="仿宋" w:hAnsi="仿宋" w:eastAsia="仿宋" w:cs="仿宋"/>
                <w:color w:val="auto"/>
                <w:sz w:val="22"/>
                <w:szCs w:val="22"/>
                <w:highlight w:val="none"/>
              </w:rPr>
              <w:t>时间以合同签订日期为准,须提供用户合同封面、金额页、合同签字盖章页复印件、证明合同内容的合同页、发票复印件、发票查验结果截图</w:t>
            </w:r>
            <w:r>
              <w:rPr>
                <w:rFonts w:hint="eastAsia" w:ascii="仿宋" w:hAnsi="仿宋" w:eastAsia="仿宋" w:cs="仿宋"/>
                <w:color w:val="auto"/>
                <w:kern w:val="0"/>
                <w:sz w:val="22"/>
                <w:szCs w:val="22"/>
                <w:highlight w:val="none"/>
              </w:rPr>
              <w:t>）</w:t>
            </w:r>
          </w:p>
        </w:tc>
        <w:tc>
          <w:tcPr>
            <w:tcW w:w="1365" w:type="dxa"/>
            <w:shd w:val="clear" w:color="auto" w:fill="auto"/>
            <w:vAlign w:val="center"/>
          </w:tcPr>
          <w:p w14:paraId="2654A312">
            <w:pPr>
              <w:widowControl/>
              <w:shd w:val="clear"/>
              <w:jc w:val="center"/>
              <w:rPr>
                <w:rFonts w:hint="default" w:ascii="仿宋" w:hAnsi="仿宋" w:eastAsia="仿宋" w:cs="仿宋"/>
                <w:color w:val="auto"/>
                <w:kern w:val="0"/>
                <w:sz w:val="20"/>
                <w:highlight w:val="none"/>
                <w:lang w:val="en-US" w:eastAsia="zh-CN"/>
              </w:rPr>
            </w:pPr>
            <w:r>
              <w:rPr>
                <w:rFonts w:hint="eastAsia" w:ascii="仿宋" w:hAnsi="仿宋" w:eastAsia="仿宋" w:cs="仿宋"/>
                <w:color w:val="auto"/>
                <w:kern w:val="0"/>
                <w:sz w:val="20"/>
                <w:highlight w:val="none"/>
                <w:lang w:val="en-US" w:eastAsia="zh-CN"/>
              </w:rPr>
              <w:t>2.7</w:t>
            </w:r>
          </w:p>
        </w:tc>
      </w:tr>
    </w:tbl>
    <w:p w14:paraId="5A201D26">
      <w:pPr>
        <w:shd w:val="clear"/>
        <w:ind w:firstLine="42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具体供货不局限于上述产品。应包括上述产品相关配件，类似升级产品。</w:t>
      </w:r>
    </w:p>
    <w:p w14:paraId="564B630B">
      <w:pPr>
        <w:shd w:val="clea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备注：</w:t>
      </w:r>
    </w:p>
    <w:p w14:paraId="252377E3">
      <w:pPr>
        <w:shd w:val="clea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5CBAFF9A">
      <w:pPr>
        <w:shd w:val="clea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2.投标文件中提供的证明材料复印件应复印清晰、可辨认且不得遮盖、涂抹，否则视为无效。</w:t>
      </w:r>
    </w:p>
    <w:p w14:paraId="0CECA35F">
      <w:pPr>
        <w:shd w:val="clear"/>
        <w:rPr>
          <w:rFonts w:ascii="仿宋" w:hAnsi="仿宋" w:eastAsia="仿宋" w:cs="仿宋"/>
          <w:color w:val="auto"/>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color w:val="auto"/>
          <w:sz w:val="22"/>
          <w:szCs w:val="22"/>
          <w:highlight w:val="none"/>
        </w:rPr>
        <w:t xml:space="preserve">3.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 </w:t>
      </w:r>
    </w:p>
    <w:p w14:paraId="21301C73">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分标三十四：高可靠高压控制箱采购项目</w:t>
      </w:r>
    </w:p>
    <w:p w14:paraId="0E12A8EA">
      <w:pPr>
        <w:pStyle w:val="13"/>
        <w:shd w:val="clear"/>
        <w:spacing w:line="400" w:lineRule="exact"/>
        <w:rPr>
          <w:rFonts w:cs="Arial"/>
          <w:color w:val="auto"/>
          <w:sz w:val="21"/>
          <w:highlight w:val="none"/>
        </w:rPr>
      </w:pPr>
      <w:r>
        <w:rPr>
          <w:rFonts w:hint="eastAsia" w:ascii="黑体" w:hAnsi="黑体" w:eastAsia="黑体" w:cs="黑体"/>
          <w:b/>
          <w:bCs/>
          <w:color w:val="auto"/>
          <w:kern w:val="2"/>
          <w:sz w:val="24"/>
          <w:szCs w:val="24"/>
          <w:highlight w:val="none"/>
          <w:lang w:val="en-US" w:eastAsia="zh-CN"/>
        </w:rPr>
        <w:t>分标编号：CY0625SWWP50FZ03</w:t>
      </w:r>
    </w:p>
    <w:tbl>
      <w:tblPr>
        <w:tblStyle w:val="10"/>
        <w:tblW w:w="49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1440"/>
        <w:gridCol w:w="1893"/>
        <w:gridCol w:w="697"/>
        <w:gridCol w:w="697"/>
        <w:gridCol w:w="1050"/>
        <w:gridCol w:w="773"/>
        <w:gridCol w:w="921"/>
        <w:gridCol w:w="2540"/>
        <w:gridCol w:w="1317"/>
        <w:gridCol w:w="1410"/>
      </w:tblGrid>
      <w:tr w14:paraId="4DD3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448" w:type="pct"/>
            <w:vAlign w:val="center"/>
          </w:tcPr>
          <w:p w14:paraId="04E0AB8E">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514" w:type="pct"/>
            <w:vAlign w:val="center"/>
          </w:tcPr>
          <w:p w14:paraId="3A2222E7">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物资名称</w:t>
            </w:r>
          </w:p>
        </w:tc>
        <w:tc>
          <w:tcPr>
            <w:tcW w:w="676" w:type="pct"/>
            <w:vAlign w:val="center"/>
          </w:tcPr>
          <w:p w14:paraId="4AA1DA3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249" w:type="pct"/>
            <w:vAlign w:val="center"/>
          </w:tcPr>
          <w:p w14:paraId="3E3DA28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249" w:type="pct"/>
            <w:vAlign w:val="center"/>
          </w:tcPr>
          <w:p w14:paraId="5D9135D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375" w:type="pct"/>
            <w:vAlign w:val="center"/>
          </w:tcPr>
          <w:p w14:paraId="3BB6F4A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w:t>
            </w:r>
          </w:p>
          <w:p w14:paraId="26CB4B4E">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期</w:t>
            </w:r>
          </w:p>
        </w:tc>
        <w:tc>
          <w:tcPr>
            <w:tcW w:w="276" w:type="pct"/>
            <w:vAlign w:val="center"/>
          </w:tcPr>
          <w:p w14:paraId="2CD0103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w:t>
            </w:r>
          </w:p>
          <w:p w14:paraId="6014ACC7">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期</w:t>
            </w:r>
          </w:p>
        </w:tc>
        <w:tc>
          <w:tcPr>
            <w:tcW w:w="329" w:type="pct"/>
            <w:vAlign w:val="center"/>
          </w:tcPr>
          <w:p w14:paraId="42702B4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w:t>
            </w:r>
          </w:p>
          <w:p w14:paraId="1435260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点</w:t>
            </w:r>
          </w:p>
        </w:tc>
        <w:tc>
          <w:tcPr>
            <w:tcW w:w="907" w:type="pct"/>
            <w:vAlign w:val="center"/>
          </w:tcPr>
          <w:p w14:paraId="79B0716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470" w:type="pct"/>
            <w:vAlign w:val="center"/>
          </w:tcPr>
          <w:p w14:paraId="37D5C59E">
            <w:pPr>
              <w:widowControl/>
              <w:shd w:val="clear"/>
              <w:jc w:val="center"/>
              <w:rPr>
                <w:rFonts w:hint="eastAsia" w:ascii="仿宋" w:hAnsi="仿宋" w:eastAsia="仿宋" w:cs="仿宋"/>
                <w:b/>
                <w:bCs/>
                <w:color w:val="auto"/>
                <w:kern w:val="0"/>
                <w:sz w:val="22"/>
                <w:szCs w:val="22"/>
                <w:highlight w:val="none"/>
                <w:lang w:val="en-US" w:eastAsia="zh-CN"/>
              </w:rPr>
            </w:pPr>
            <w:r>
              <w:rPr>
                <w:rFonts w:hint="eastAsia" w:ascii="仿宋" w:hAnsi="仿宋" w:eastAsia="仿宋" w:cs="仿宋"/>
                <w:b/>
                <w:bCs/>
                <w:color w:val="auto"/>
                <w:kern w:val="0"/>
                <w:sz w:val="22"/>
                <w:szCs w:val="22"/>
                <w:highlight w:val="none"/>
                <w:lang w:val="en-US" w:eastAsia="zh-CN"/>
              </w:rPr>
              <w:t>专用业绩</w:t>
            </w:r>
          </w:p>
          <w:p w14:paraId="1472BF47">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要求</w:t>
            </w:r>
          </w:p>
        </w:tc>
        <w:tc>
          <w:tcPr>
            <w:tcW w:w="503" w:type="pct"/>
            <w:vAlign w:val="center"/>
          </w:tcPr>
          <w:p w14:paraId="27B293DB">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5E4577DD">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3D8C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trPr>
        <w:tc>
          <w:tcPr>
            <w:tcW w:w="448" w:type="pct"/>
            <w:vMerge w:val="restart"/>
            <w:vAlign w:val="center"/>
          </w:tcPr>
          <w:p w14:paraId="74C0685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高可靠高</w:t>
            </w:r>
          </w:p>
          <w:p w14:paraId="17AA030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压控制箱</w:t>
            </w:r>
          </w:p>
          <w:p w14:paraId="7DDC94A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采购项目</w:t>
            </w:r>
          </w:p>
        </w:tc>
        <w:tc>
          <w:tcPr>
            <w:tcW w:w="514" w:type="pct"/>
            <w:vMerge w:val="restart"/>
            <w:vAlign w:val="center"/>
          </w:tcPr>
          <w:p w14:paraId="7DB48826">
            <w:pPr>
              <w:widowControl/>
              <w:shd w:val="clear"/>
              <w:jc w:val="center"/>
              <w:rPr>
                <w:rFonts w:hint="eastAsia" w:ascii="仿宋" w:hAnsi="仿宋" w:eastAsia="仿宋"/>
                <w:color w:val="auto"/>
                <w:szCs w:val="21"/>
                <w:highlight w:val="none"/>
              </w:rPr>
            </w:pPr>
            <w:r>
              <w:rPr>
                <w:rFonts w:hint="eastAsia" w:ascii="仿宋" w:hAnsi="仿宋" w:eastAsia="仿宋"/>
                <w:color w:val="auto"/>
                <w:szCs w:val="21"/>
                <w:highlight w:val="none"/>
              </w:rPr>
              <w:t>标准化环网</w:t>
            </w:r>
          </w:p>
          <w:p w14:paraId="123ECE9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olor w:val="auto"/>
                <w:szCs w:val="21"/>
                <w:highlight w:val="none"/>
              </w:rPr>
              <w:t>箱</w:t>
            </w:r>
          </w:p>
        </w:tc>
        <w:tc>
          <w:tcPr>
            <w:tcW w:w="676" w:type="pct"/>
            <w:vAlign w:val="center"/>
          </w:tcPr>
          <w:p w14:paraId="4670534E">
            <w:pPr>
              <w:widowControl/>
              <w:shd w:val="clear"/>
              <w:jc w:val="center"/>
              <w:rPr>
                <w:rFonts w:hint="eastAsia" w:ascii="仿宋" w:hAnsi="仿宋" w:eastAsia="仿宋"/>
                <w:color w:val="auto"/>
                <w:szCs w:val="21"/>
                <w:highlight w:val="none"/>
              </w:rPr>
            </w:pPr>
            <w:r>
              <w:rPr>
                <w:rFonts w:hint="eastAsia" w:ascii="仿宋" w:hAnsi="仿宋" w:eastAsia="仿宋"/>
                <w:color w:val="auto"/>
                <w:szCs w:val="21"/>
                <w:highlight w:val="none"/>
              </w:rPr>
              <w:t>标准化环网</w:t>
            </w:r>
          </w:p>
          <w:p w14:paraId="033231E4">
            <w:pPr>
              <w:widowControl/>
              <w:shd w:val="clear"/>
              <w:jc w:val="center"/>
              <w:rPr>
                <w:rFonts w:hint="eastAsia" w:ascii="仿宋" w:hAnsi="仿宋" w:eastAsia="仿宋"/>
                <w:color w:val="auto"/>
                <w:szCs w:val="21"/>
                <w:highlight w:val="none"/>
              </w:rPr>
            </w:pPr>
            <w:r>
              <w:rPr>
                <w:rFonts w:hint="eastAsia" w:ascii="仿宋" w:hAnsi="仿宋" w:eastAsia="仿宋"/>
                <w:color w:val="auto"/>
                <w:szCs w:val="21"/>
                <w:highlight w:val="none"/>
              </w:rPr>
              <w:t>箱,AC10kV,630A,</w:t>
            </w:r>
          </w:p>
          <w:p w14:paraId="0E88322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olor w:val="auto"/>
                <w:szCs w:val="21"/>
                <w:highlight w:val="none"/>
              </w:rPr>
              <w:t>标准化，二进二出</w:t>
            </w:r>
          </w:p>
        </w:tc>
        <w:tc>
          <w:tcPr>
            <w:tcW w:w="249" w:type="pct"/>
            <w:shd w:val="clear" w:color="000000" w:fill="FFFFFF"/>
            <w:vAlign w:val="center"/>
          </w:tcPr>
          <w:p w14:paraId="19F7C31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台</w:t>
            </w:r>
          </w:p>
        </w:tc>
        <w:tc>
          <w:tcPr>
            <w:tcW w:w="249" w:type="pct"/>
            <w:shd w:val="clear" w:color="000000" w:fill="FFFFFF"/>
            <w:vAlign w:val="center"/>
          </w:tcPr>
          <w:p w14:paraId="51048F3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22</w:t>
            </w:r>
          </w:p>
        </w:tc>
        <w:tc>
          <w:tcPr>
            <w:tcW w:w="375" w:type="pct"/>
            <w:vAlign w:val="center"/>
          </w:tcPr>
          <w:p w14:paraId="334AF98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w:t>
            </w:r>
          </w:p>
          <w:p w14:paraId="201C01D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货通知</w:t>
            </w:r>
          </w:p>
          <w:p w14:paraId="0689B01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后</w:t>
            </w:r>
            <w:r>
              <w:rPr>
                <w:rFonts w:hint="eastAsia" w:ascii="仿宋" w:hAnsi="仿宋" w:eastAsia="仿宋" w:cs="Arial"/>
                <w:color w:val="auto"/>
                <w:kern w:val="0"/>
                <w:sz w:val="22"/>
                <w:szCs w:val="22"/>
                <w:highlight w:val="none"/>
                <w:lang w:val="en-US" w:eastAsia="zh-CN"/>
              </w:rPr>
              <w:t>2</w:t>
            </w:r>
            <w:r>
              <w:rPr>
                <w:rFonts w:hint="eastAsia" w:ascii="仿宋" w:hAnsi="仿宋" w:eastAsia="仿宋" w:cs="Arial"/>
                <w:color w:val="auto"/>
                <w:kern w:val="0"/>
                <w:sz w:val="22"/>
                <w:szCs w:val="22"/>
                <w:highlight w:val="none"/>
              </w:rPr>
              <w:t>5日</w:t>
            </w:r>
          </w:p>
          <w:p w14:paraId="36F80C5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内</w:t>
            </w:r>
          </w:p>
        </w:tc>
        <w:tc>
          <w:tcPr>
            <w:tcW w:w="276" w:type="pct"/>
            <w:vAlign w:val="center"/>
          </w:tcPr>
          <w:p w14:paraId="64FE8F77">
            <w:pPr>
              <w:widowControl/>
              <w:shd w:val="clear"/>
              <w:jc w:val="center"/>
              <w:rPr>
                <w:rFonts w:hint="eastAsia" w:ascii="仿宋" w:hAnsi="仿宋" w:eastAsia="仿宋" w:cs="Arial"/>
                <w:color w:val="auto"/>
                <w:kern w:val="0"/>
                <w:sz w:val="22"/>
                <w:szCs w:val="22"/>
                <w:highlight w:val="none"/>
              </w:rPr>
            </w:pPr>
            <w:r>
              <w:rPr>
                <w:rFonts w:ascii="仿宋" w:hAnsi="仿宋" w:eastAsia="仿宋" w:cs="Arial"/>
                <w:color w:val="auto"/>
                <w:kern w:val="0"/>
                <w:sz w:val="22"/>
                <w:szCs w:val="22"/>
                <w:highlight w:val="none"/>
              </w:rPr>
              <w:t>3</w:t>
            </w:r>
            <w:r>
              <w:rPr>
                <w:rFonts w:hint="eastAsia" w:ascii="仿宋" w:hAnsi="仿宋" w:eastAsia="仿宋" w:cs="Arial"/>
                <w:color w:val="auto"/>
                <w:kern w:val="0"/>
                <w:sz w:val="22"/>
                <w:szCs w:val="22"/>
                <w:highlight w:val="none"/>
              </w:rPr>
              <w:t>年</w:t>
            </w:r>
          </w:p>
        </w:tc>
        <w:tc>
          <w:tcPr>
            <w:tcW w:w="329" w:type="pct"/>
            <w:vAlign w:val="center"/>
          </w:tcPr>
          <w:p w14:paraId="4762057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w:t>
            </w:r>
          </w:p>
          <w:p w14:paraId="7FAD59F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定仓库</w:t>
            </w:r>
          </w:p>
          <w:p w14:paraId="05A4C70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地面交</w:t>
            </w:r>
          </w:p>
          <w:p w14:paraId="14D2BFF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货</w:t>
            </w:r>
          </w:p>
        </w:tc>
        <w:tc>
          <w:tcPr>
            <w:tcW w:w="907" w:type="pct"/>
            <w:vMerge w:val="restart"/>
            <w:vAlign w:val="center"/>
          </w:tcPr>
          <w:p w14:paraId="571C96B3">
            <w:pPr>
              <w:widowControl/>
              <w:shd w:val="clear"/>
              <w:jc w:val="center"/>
              <w:rPr>
                <w:rFonts w:hint="eastAsia" w:ascii="仿宋" w:hAnsi="仿宋" w:eastAsia="仿宋" w:cs="宋体"/>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仿宋"/>
                <w:b/>
                <w:bCs/>
                <w:color w:val="auto"/>
                <w:kern w:val="0"/>
                <w:sz w:val="22"/>
                <w:szCs w:val="22"/>
                <w:highlight w:val="none"/>
              </w:rPr>
              <w:t>厂商要求</w:t>
            </w:r>
            <w:r>
              <w:rPr>
                <w:rFonts w:hint="eastAsia" w:ascii="仿宋" w:hAnsi="仿宋" w:eastAsia="仿宋" w:cs="仿宋"/>
                <w:b/>
                <w:bCs/>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2.</w:t>
            </w:r>
          </w:p>
          <w:p w14:paraId="4E11D6B0">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产品型式试验报告或检</w:t>
            </w:r>
          </w:p>
          <w:p w14:paraId="5BD4EF7B">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b/>
                <w:bCs/>
                <w:color w:val="auto"/>
                <w:kern w:val="0"/>
                <w:sz w:val="22"/>
                <w:szCs w:val="22"/>
                <w:highlight w:val="none"/>
              </w:rPr>
              <w:t>测报告或鉴定报告</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提供</w:t>
            </w:r>
          </w:p>
          <w:p w14:paraId="74224F50">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第三方权威检测机构的</w:t>
            </w:r>
          </w:p>
          <w:p w14:paraId="478FD082">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color w:val="auto"/>
                <w:kern w:val="0"/>
                <w:sz w:val="22"/>
                <w:szCs w:val="22"/>
                <w:highlight w:val="none"/>
              </w:rPr>
              <w:t>有效的检测报告</w:t>
            </w:r>
            <w:r>
              <w:rPr>
                <w:rFonts w:hint="eastAsia" w:ascii="仿宋" w:hAnsi="仿宋" w:eastAsia="仿宋" w:cs="宋体"/>
                <w:color w:val="auto"/>
                <w:kern w:val="0"/>
                <w:sz w:val="22"/>
                <w:szCs w:val="22"/>
                <w:highlight w:val="none"/>
                <w:lang w:val="en-US" w:eastAsia="zh-CN"/>
              </w:rPr>
              <w:t>3.</w:t>
            </w:r>
            <w:r>
              <w:rPr>
                <w:rFonts w:hint="eastAsia" w:ascii="仿宋" w:hAnsi="仿宋" w:eastAsia="仿宋" w:cs="宋体"/>
                <w:b/>
                <w:bCs/>
                <w:color w:val="auto"/>
                <w:kern w:val="0"/>
                <w:sz w:val="22"/>
                <w:szCs w:val="22"/>
                <w:highlight w:val="none"/>
              </w:rPr>
              <w:t>生产</w:t>
            </w:r>
          </w:p>
          <w:p w14:paraId="1997BDAF">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b/>
                <w:bCs/>
                <w:color w:val="auto"/>
                <w:kern w:val="0"/>
                <w:sz w:val="22"/>
                <w:szCs w:val="22"/>
                <w:highlight w:val="none"/>
              </w:rPr>
              <w:t>厂房</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对于制造商投标，</w:t>
            </w:r>
          </w:p>
          <w:p w14:paraId="7CCD989E">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应具有生产投标产品所</w:t>
            </w:r>
          </w:p>
          <w:p w14:paraId="22B54771">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需的生产场地。（生产厂</w:t>
            </w:r>
          </w:p>
          <w:p w14:paraId="7E06023E">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房应为自有或长期租赁。</w:t>
            </w:r>
          </w:p>
          <w:p w14:paraId="2D30DA38">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其中生产厂房为自有的</w:t>
            </w:r>
          </w:p>
          <w:p w14:paraId="6639D1B4">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提供土地使用权证或房</w:t>
            </w:r>
          </w:p>
          <w:p w14:paraId="369907C1">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屋产权证；长期租赁的提</w:t>
            </w:r>
          </w:p>
          <w:p w14:paraId="205D7E22">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供租赁合同，并提供厂房</w:t>
            </w:r>
          </w:p>
          <w:p w14:paraId="092B712B">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所有人的土地使用权或</w:t>
            </w:r>
          </w:p>
          <w:p w14:paraId="5A718CFF">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房屋产权证明。对于因各</w:t>
            </w:r>
          </w:p>
          <w:p w14:paraId="56143285">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种原因未办理土地所有</w:t>
            </w:r>
          </w:p>
          <w:p w14:paraId="284A6B2E">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权证及房屋产权证的，应</w:t>
            </w:r>
          </w:p>
          <w:p w14:paraId="474C7AD5">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提供乡镇级及以上政府</w:t>
            </w:r>
          </w:p>
          <w:p w14:paraId="67095CCD">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相关部门出具的有效证</w:t>
            </w:r>
          </w:p>
          <w:p w14:paraId="0C3702AD">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明材料。招标人有权对其</w:t>
            </w:r>
          </w:p>
          <w:p w14:paraId="61FED607">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进行进一步的现场核实。）</w:t>
            </w:r>
          </w:p>
          <w:p w14:paraId="1C603BDD">
            <w:pPr>
              <w:pStyle w:val="2"/>
              <w:shd w:val="clear"/>
              <w:rPr>
                <w:rFonts w:hint="eastAsia"/>
                <w:color w:val="auto"/>
                <w:highlight w:val="none"/>
                <w:lang w:val="en-US" w:eastAsia="zh-CN"/>
              </w:rPr>
            </w:pPr>
          </w:p>
        </w:tc>
        <w:tc>
          <w:tcPr>
            <w:tcW w:w="470" w:type="pct"/>
            <w:vMerge w:val="restart"/>
            <w:vAlign w:val="center"/>
          </w:tcPr>
          <w:p w14:paraId="1A3D0D73">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rPr>
              <w:t>业绩要求</w:t>
            </w:r>
            <w:r>
              <w:rPr>
                <w:rFonts w:hint="eastAsia" w:ascii="仿宋" w:hAnsi="仿宋" w:eastAsia="仿宋" w:cs="仿宋"/>
                <w:b/>
                <w:bCs/>
                <w:color w:val="auto"/>
                <w:kern w:val="0"/>
                <w:sz w:val="22"/>
                <w:szCs w:val="22"/>
                <w:highlight w:val="none"/>
                <w:lang w:eastAsia="zh-CN"/>
              </w:rPr>
              <w:t>：</w:t>
            </w:r>
          </w:p>
          <w:p w14:paraId="3AC5E071">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2022年1月</w:t>
            </w:r>
          </w:p>
          <w:p w14:paraId="34B7EE06">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1日至招标</w:t>
            </w:r>
          </w:p>
          <w:p w14:paraId="59BFECFA">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公告发布</w:t>
            </w:r>
          </w:p>
          <w:p w14:paraId="464DD74F">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之日内所</w:t>
            </w:r>
          </w:p>
          <w:p w14:paraId="2448CF73">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投环网箱、</w:t>
            </w:r>
          </w:p>
          <w:p w14:paraId="13CA5EB9">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环网柜销</w:t>
            </w:r>
          </w:p>
          <w:p w14:paraId="59D94C9E">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售业绩不</w:t>
            </w:r>
          </w:p>
          <w:p w14:paraId="7B678087">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少于2000</w:t>
            </w:r>
          </w:p>
          <w:p w14:paraId="01E59017">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万。（时间</w:t>
            </w:r>
          </w:p>
          <w:p w14:paraId="2435F58F">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以合同签</w:t>
            </w:r>
          </w:p>
          <w:p w14:paraId="2B08CC2A">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订日期为</w:t>
            </w:r>
          </w:p>
          <w:p w14:paraId="39635C73">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准，须提供</w:t>
            </w:r>
          </w:p>
          <w:p w14:paraId="43A798B4">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用户合同</w:t>
            </w:r>
          </w:p>
          <w:p w14:paraId="1FC862A1">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封面、金额</w:t>
            </w:r>
          </w:p>
          <w:p w14:paraId="0E66A31F">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页、合同签</w:t>
            </w:r>
          </w:p>
          <w:p w14:paraId="233EAD34">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字盖章页</w:t>
            </w:r>
          </w:p>
          <w:p w14:paraId="46346D45">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复印件、证</w:t>
            </w:r>
          </w:p>
          <w:p w14:paraId="14342093">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明合同内</w:t>
            </w:r>
          </w:p>
          <w:p w14:paraId="4E94833B">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容的合同</w:t>
            </w:r>
          </w:p>
          <w:p w14:paraId="78DBD0B7">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页、发票复</w:t>
            </w:r>
          </w:p>
          <w:p w14:paraId="65D09FE8">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印件、发票</w:t>
            </w:r>
          </w:p>
          <w:p w14:paraId="7246DED8">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查验结果</w:t>
            </w:r>
          </w:p>
          <w:p w14:paraId="638361A1">
            <w:pPr>
              <w:widowControl/>
              <w:shd w:val="clear"/>
              <w:jc w:val="center"/>
              <w:rPr>
                <w:rFonts w:hint="eastAsia" w:ascii="仿宋" w:hAnsi="仿宋" w:eastAsia="仿宋" w:cs="Arial"/>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截图）</w:t>
            </w:r>
          </w:p>
        </w:tc>
        <w:tc>
          <w:tcPr>
            <w:tcW w:w="503" w:type="pct"/>
            <w:vMerge w:val="restart"/>
            <w:vAlign w:val="center"/>
          </w:tcPr>
          <w:p w14:paraId="618BB6DD">
            <w:pPr>
              <w:widowControl/>
              <w:shd w:val="clear"/>
              <w:jc w:val="center"/>
              <w:rPr>
                <w:rFonts w:hint="default"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23</w:t>
            </w:r>
          </w:p>
        </w:tc>
      </w:tr>
      <w:tr w14:paraId="477C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trPr>
        <w:tc>
          <w:tcPr>
            <w:tcW w:w="448" w:type="pct"/>
            <w:vMerge w:val="continue"/>
            <w:vAlign w:val="center"/>
          </w:tcPr>
          <w:p w14:paraId="560A2161">
            <w:pPr>
              <w:widowControl/>
              <w:shd w:val="clear"/>
              <w:jc w:val="center"/>
              <w:rPr>
                <w:rFonts w:hint="eastAsia" w:ascii="仿宋" w:hAnsi="仿宋" w:eastAsia="仿宋" w:cs="Arial"/>
                <w:color w:val="auto"/>
                <w:kern w:val="0"/>
                <w:sz w:val="22"/>
                <w:szCs w:val="22"/>
                <w:highlight w:val="none"/>
              </w:rPr>
            </w:pPr>
          </w:p>
        </w:tc>
        <w:tc>
          <w:tcPr>
            <w:tcW w:w="514" w:type="pct"/>
            <w:vMerge w:val="continue"/>
            <w:vAlign w:val="center"/>
          </w:tcPr>
          <w:p w14:paraId="5DAF76DB">
            <w:pPr>
              <w:widowControl/>
              <w:shd w:val="clear"/>
              <w:jc w:val="center"/>
              <w:rPr>
                <w:rFonts w:hint="eastAsia" w:ascii="仿宋" w:hAnsi="仿宋" w:eastAsia="仿宋" w:cs="Arial"/>
                <w:color w:val="auto"/>
                <w:kern w:val="0"/>
                <w:sz w:val="22"/>
                <w:szCs w:val="22"/>
                <w:highlight w:val="none"/>
              </w:rPr>
            </w:pPr>
          </w:p>
        </w:tc>
        <w:tc>
          <w:tcPr>
            <w:tcW w:w="676" w:type="pct"/>
            <w:vAlign w:val="center"/>
          </w:tcPr>
          <w:p w14:paraId="79441092">
            <w:pPr>
              <w:widowControl/>
              <w:shd w:val="clear"/>
              <w:jc w:val="center"/>
              <w:rPr>
                <w:rFonts w:hint="eastAsia" w:ascii="仿宋" w:hAnsi="仿宋" w:eastAsia="仿宋"/>
                <w:color w:val="auto"/>
                <w:szCs w:val="21"/>
                <w:highlight w:val="none"/>
              </w:rPr>
            </w:pPr>
            <w:r>
              <w:rPr>
                <w:rFonts w:hint="eastAsia" w:ascii="仿宋" w:hAnsi="仿宋" w:eastAsia="仿宋"/>
                <w:color w:val="auto"/>
                <w:szCs w:val="21"/>
                <w:highlight w:val="none"/>
              </w:rPr>
              <w:t>标准化环网</w:t>
            </w:r>
          </w:p>
          <w:p w14:paraId="49295484">
            <w:pPr>
              <w:widowControl/>
              <w:shd w:val="clear"/>
              <w:jc w:val="center"/>
              <w:rPr>
                <w:rFonts w:hint="eastAsia" w:ascii="仿宋" w:hAnsi="仿宋" w:eastAsia="仿宋"/>
                <w:color w:val="auto"/>
                <w:szCs w:val="21"/>
                <w:highlight w:val="none"/>
              </w:rPr>
            </w:pPr>
            <w:r>
              <w:rPr>
                <w:rFonts w:hint="eastAsia" w:ascii="仿宋" w:hAnsi="仿宋" w:eastAsia="仿宋"/>
                <w:color w:val="auto"/>
                <w:szCs w:val="21"/>
                <w:highlight w:val="none"/>
              </w:rPr>
              <w:t>箱,AC10kV,630A,</w:t>
            </w:r>
          </w:p>
          <w:p w14:paraId="2F6F89A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olor w:val="auto"/>
                <w:szCs w:val="21"/>
                <w:highlight w:val="none"/>
              </w:rPr>
              <w:t>标准化，二进四出</w:t>
            </w:r>
          </w:p>
        </w:tc>
        <w:tc>
          <w:tcPr>
            <w:tcW w:w="249" w:type="pct"/>
            <w:shd w:val="clear" w:color="000000" w:fill="FFFFFF"/>
            <w:vAlign w:val="center"/>
          </w:tcPr>
          <w:p w14:paraId="64FF7F5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台</w:t>
            </w:r>
          </w:p>
        </w:tc>
        <w:tc>
          <w:tcPr>
            <w:tcW w:w="249" w:type="pct"/>
            <w:shd w:val="clear" w:color="000000" w:fill="FFFFFF"/>
            <w:vAlign w:val="center"/>
          </w:tcPr>
          <w:p w14:paraId="38C4F9A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166</w:t>
            </w:r>
          </w:p>
        </w:tc>
        <w:tc>
          <w:tcPr>
            <w:tcW w:w="375" w:type="pct"/>
            <w:vAlign w:val="center"/>
          </w:tcPr>
          <w:p w14:paraId="65546D9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w:t>
            </w:r>
          </w:p>
          <w:p w14:paraId="7C5CC96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货通知</w:t>
            </w:r>
          </w:p>
          <w:p w14:paraId="5856BBC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后</w:t>
            </w:r>
            <w:r>
              <w:rPr>
                <w:rFonts w:hint="eastAsia" w:ascii="仿宋" w:hAnsi="仿宋" w:eastAsia="仿宋" w:cs="Arial"/>
                <w:color w:val="auto"/>
                <w:kern w:val="0"/>
                <w:sz w:val="22"/>
                <w:szCs w:val="22"/>
                <w:highlight w:val="none"/>
                <w:lang w:val="en-US" w:eastAsia="zh-CN"/>
              </w:rPr>
              <w:t>2</w:t>
            </w:r>
            <w:r>
              <w:rPr>
                <w:rFonts w:hint="eastAsia" w:ascii="仿宋" w:hAnsi="仿宋" w:eastAsia="仿宋" w:cs="Arial"/>
                <w:color w:val="auto"/>
                <w:kern w:val="0"/>
                <w:sz w:val="22"/>
                <w:szCs w:val="22"/>
                <w:highlight w:val="none"/>
              </w:rPr>
              <w:t>5日</w:t>
            </w:r>
          </w:p>
          <w:p w14:paraId="77A98B3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内</w:t>
            </w:r>
          </w:p>
        </w:tc>
        <w:tc>
          <w:tcPr>
            <w:tcW w:w="276" w:type="pct"/>
            <w:vAlign w:val="center"/>
          </w:tcPr>
          <w:p w14:paraId="3E4E0B14">
            <w:pPr>
              <w:widowControl/>
              <w:shd w:val="clear"/>
              <w:jc w:val="center"/>
              <w:rPr>
                <w:rFonts w:hint="eastAsia" w:ascii="仿宋" w:hAnsi="仿宋" w:eastAsia="仿宋" w:cs="Arial"/>
                <w:color w:val="auto"/>
                <w:kern w:val="0"/>
                <w:sz w:val="22"/>
                <w:szCs w:val="22"/>
                <w:highlight w:val="none"/>
              </w:rPr>
            </w:pPr>
            <w:r>
              <w:rPr>
                <w:rFonts w:ascii="仿宋" w:hAnsi="仿宋" w:eastAsia="仿宋" w:cs="Arial"/>
                <w:color w:val="auto"/>
                <w:kern w:val="0"/>
                <w:sz w:val="22"/>
                <w:szCs w:val="22"/>
                <w:highlight w:val="none"/>
              </w:rPr>
              <w:t>3</w:t>
            </w:r>
            <w:r>
              <w:rPr>
                <w:rFonts w:hint="eastAsia" w:ascii="仿宋" w:hAnsi="仿宋" w:eastAsia="仿宋" w:cs="Arial"/>
                <w:color w:val="auto"/>
                <w:kern w:val="0"/>
                <w:sz w:val="22"/>
                <w:szCs w:val="22"/>
                <w:highlight w:val="none"/>
              </w:rPr>
              <w:t>年</w:t>
            </w:r>
          </w:p>
        </w:tc>
        <w:tc>
          <w:tcPr>
            <w:tcW w:w="329" w:type="pct"/>
            <w:vAlign w:val="center"/>
          </w:tcPr>
          <w:p w14:paraId="3711FED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w:t>
            </w:r>
          </w:p>
          <w:p w14:paraId="64E5803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定仓库</w:t>
            </w:r>
          </w:p>
          <w:p w14:paraId="5EAEA6E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地面交</w:t>
            </w:r>
          </w:p>
          <w:p w14:paraId="530BD94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货</w:t>
            </w:r>
          </w:p>
        </w:tc>
        <w:tc>
          <w:tcPr>
            <w:tcW w:w="907" w:type="pct"/>
            <w:vMerge w:val="continue"/>
            <w:vAlign w:val="center"/>
          </w:tcPr>
          <w:p w14:paraId="4F8D66D2">
            <w:pPr>
              <w:widowControl/>
              <w:shd w:val="clear"/>
              <w:jc w:val="center"/>
              <w:rPr>
                <w:rFonts w:hint="eastAsia" w:ascii="仿宋" w:hAnsi="仿宋" w:eastAsia="仿宋" w:cs="Arial"/>
                <w:color w:val="auto"/>
                <w:kern w:val="0"/>
                <w:sz w:val="22"/>
                <w:szCs w:val="22"/>
                <w:highlight w:val="none"/>
              </w:rPr>
            </w:pPr>
          </w:p>
        </w:tc>
        <w:tc>
          <w:tcPr>
            <w:tcW w:w="470" w:type="pct"/>
            <w:vMerge w:val="continue"/>
            <w:vAlign w:val="center"/>
          </w:tcPr>
          <w:p w14:paraId="2285FC39">
            <w:pPr>
              <w:widowControl/>
              <w:shd w:val="clear"/>
              <w:jc w:val="center"/>
              <w:rPr>
                <w:rFonts w:hint="eastAsia" w:ascii="仿宋" w:hAnsi="仿宋" w:eastAsia="仿宋" w:cs="Arial"/>
                <w:color w:val="auto"/>
                <w:kern w:val="0"/>
                <w:sz w:val="22"/>
                <w:szCs w:val="22"/>
                <w:highlight w:val="none"/>
              </w:rPr>
            </w:pPr>
          </w:p>
        </w:tc>
        <w:tc>
          <w:tcPr>
            <w:tcW w:w="503" w:type="pct"/>
            <w:vMerge w:val="continue"/>
            <w:vAlign w:val="center"/>
          </w:tcPr>
          <w:p w14:paraId="629D6CEA">
            <w:pPr>
              <w:widowControl/>
              <w:shd w:val="clear"/>
              <w:jc w:val="center"/>
              <w:rPr>
                <w:rFonts w:hint="eastAsia" w:ascii="仿宋" w:hAnsi="仿宋" w:eastAsia="仿宋" w:cs="Arial"/>
                <w:color w:val="auto"/>
                <w:kern w:val="0"/>
                <w:sz w:val="22"/>
                <w:szCs w:val="22"/>
                <w:highlight w:val="none"/>
              </w:rPr>
            </w:pPr>
          </w:p>
        </w:tc>
      </w:tr>
    </w:tbl>
    <w:p w14:paraId="7038C752">
      <w:pPr>
        <w:shd w:val="clear"/>
        <w:ind w:firstLine="420"/>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068BF5DE">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426406FC">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126CDA60">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75024CC5">
      <w:pPr>
        <w:shd w:val="clear"/>
        <w:rPr>
          <w:rFonts w:hint="eastAsia" w:ascii="仿宋" w:hAnsi="仿宋" w:eastAsia="仿宋"/>
          <w:color w:val="auto"/>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2BAC72C1">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分标三十五：保测一体化控制板卡采购项目</w:t>
      </w:r>
    </w:p>
    <w:p w14:paraId="58D8322C">
      <w:pPr>
        <w:pStyle w:val="13"/>
        <w:shd w:val="clear"/>
        <w:spacing w:line="400" w:lineRule="exact"/>
        <w:rPr>
          <w:rFonts w:cs="Arial"/>
          <w:color w:val="auto"/>
          <w:sz w:val="21"/>
          <w:highlight w:val="none"/>
        </w:rPr>
      </w:pPr>
      <w:r>
        <w:rPr>
          <w:rFonts w:hint="eastAsia" w:ascii="黑体" w:hAnsi="黑体" w:eastAsia="黑体" w:cs="黑体"/>
          <w:b/>
          <w:bCs/>
          <w:color w:val="auto"/>
          <w:kern w:val="2"/>
          <w:sz w:val="24"/>
          <w:szCs w:val="24"/>
          <w:highlight w:val="none"/>
          <w:lang w:val="en-US" w:eastAsia="zh-CN"/>
        </w:rPr>
        <w:t>分标编号：CY0625SWWP50FZ04</w:t>
      </w:r>
    </w:p>
    <w:tbl>
      <w:tblPr>
        <w:tblStyle w:val="10"/>
        <w:tblW w:w="13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960"/>
        <w:gridCol w:w="960"/>
        <w:gridCol w:w="1078"/>
        <w:gridCol w:w="950"/>
        <w:gridCol w:w="953"/>
        <w:gridCol w:w="762"/>
        <w:gridCol w:w="872"/>
        <w:gridCol w:w="2534"/>
        <w:gridCol w:w="1620"/>
        <w:gridCol w:w="1285"/>
      </w:tblGrid>
      <w:tr w14:paraId="1B466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322" w:type="dxa"/>
            <w:vAlign w:val="center"/>
          </w:tcPr>
          <w:p w14:paraId="0D063A8D">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项目名称</w:t>
            </w:r>
          </w:p>
        </w:tc>
        <w:tc>
          <w:tcPr>
            <w:tcW w:w="960" w:type="dxa"/>
            <w:vAlign w:val="center"/>
          </w:tcPr>
          <w:p w14:paraId="4300FE3A">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Arial"/>
                <w:b/>
                <w:bCs/>
                <w:color w:val="auto"/>
                <w:kern w:val="0"/>
                <w:sz w:val="22"/>
                <w:szCs w:val="22"/>
                <w:highlight w:val="none"/>
                <w:lang w:val="en-US" w:eastAsia="zh-CN"/>
              </w:rPr>
              <w:t>物资</w:t>
            </w:r>
            <w:r>
              <w:rPr>
                <w:rFonts w:hint="eastAsia" w:ascii="仿宋" w:hAnsi="仿宋" w:eastAsia="仿宋" w:cs="Arial"/>
                <w:b/>
                <w:bCs/>
                <w:color w:val="auto"/>
                <w:kern w:val="0"/>
                <w:sz w:val="22"/>
                <w:szCs w:val="22"/>
                <w:highlight w:val="none"/>
              </w:rPr>
              <w:t>名称</w:t>
            </w:r>
          </w:p>
        </w:tc>
        <w:tc>
          <w:tcPr>
            <w:tcW w:w="960" w:type="dxa"/>
            <w:vAlign w:val="center"/>
          </w:tcPr>
          <w:p w14:paraId="1825CA18">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主要技术要求</w:t>
            </w:r>
          </w:p>
        </w:tc>
        <w:tc>
          <w:tcPr>
            <w:tcW w:w="1078" w:type="dxa"/>
            <w:vAlign w:val="center"/>
          </w:tcPr>
          <w:p w14:paraId="7CC6B815">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单位</w:t>
            </w:r>
          </w:p>
        </w:tc>
        <w:tc>
          <w:tcPr>
            <w:tcW w:w="950" w:type="dxa"/>
            <w:vAlign w:val="center"/>
          </w:tcPr>
          <w:p w14:paraId="6E90F4C3">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数量</w:t>
            </w:r>
          </w:p>
        </w:tc>
        <w:tc>
          <w:tcPr>
            <w:tcW w:w="953" w:type="dxa"/>
            <w:vAlign w:val="center"/>
          </w:tcPr>
          <w:p w14:paraId="4A0AD5D9">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交货日期</w:t>
            </w:r>
          </w:p>
        </w:tc>
        <w:tc>
          <w:tcPr>
            <w:tcW w:w="762" w:type="dxa"/>
            <w:vAlign w:val="center"/>
          </w:tcPr>
          <w:p w14:paraId="1CBACD29">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质保期</w:t>
            </w:r>
          </w:p>
        </w:tc>
        <w:tc>
          <w:tcPr>
            <w:tcW w:w="872" w:type="dxa"/>
            <w:vAlign w:val="center"/>
          </w:tcPr>
          <w:p w14:paraId="455D63E1">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交货地点</w:t>
            </w:r>
          </w:p>
        </w:tc>
        <w:tc>
          <w:tcPr>
            <w:tcW w:w="2534" w:type="dxa"/>
            <w:vAlign w:val="center"/>
          </w:tcPr>
          <w:p w14:paraId="0565B0E5">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1620" w:type="dxa"/>
            <w:vAlign w:val="center"/>
          </w:tcPr>
          <w:p w14:paraId="0DEE66FF">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1285" w:type="dxa"/>
            <w:vAlign w:val="center"/>
          </w:tcPr>
          <w:p w14:paraId="1A151316">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60EB0A9B">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76A6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1322" w:type="dxa"/>
            <w:vAlign w:val="center"/>
          </w:tcPr>
          <w:p w14:paraId="27FDBE76">
            <w:pPr>
              <w:widowControl/>
              <w:shd w:val="clea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保测一体化控制板卡采购项目（包一）</w:t>
            </w:r>
          </w:p>
        </w:tc>
        <w:tc>
          <w:tcPr>
            <w:tcW w:w="960" w:type="dxa"/>
            <w:vMerge w:val="restart"/>
            <w:vAlign w:val="center"/>
          </w:tcPr>
          <w:p w14:paraId="4C806C8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宋体"/>
                <w:color w:val="auto"/>
                <w:kern w:val="0"/>
                <w:sz w:val="22"/>
                <w:szCs w:val="22"/>
                <w:highlight w:val="none"/>
              </w:rPr>
              <w:t>低压配电采集板卡代加工</w:t>
            </w:r>
          </w:p>
        </w:tc>
        <w:tc>
          <w:tcPr>
            <w:tcW w:w="960" w:type="dxa"/>
            <w:vMerge w:val="restart"/>
            <w:vAlign w:val="center"/>
          </w:tcPr>
          <w:p w14:paraId="75D0C265">
            <w:pPr>
              <w:widowControl/>
              <w:shd w:val="clear"/>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LCS-2218C系列板卡，详见技术规范部分</w:t>
            </w:r>
          </w:p>
        </w:tc>
        <w:tc>
          <w:tcPr>
            <w:tcW w:w="1078" w:type="dxa"/>
            <w:vAlign w:val="center"/>
          </w:tcPr>
          <w:p w14:paraId="64BE9BD8">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套</w:t>
            </w:r>
          </w:p>
        </w:tc>
        <w:tc>
          <w:tcPr>
            <w:tcW w:w="950" w:type="dxa"/>
            <w:vAlign w:val="center"/>
          </w:tcPr>
          <w:p w14:paraId="7F6D90BF">
            <w:pPr>
              <w:widowControl/>
              <w:shd w:val="clear"/>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91</w:t>
            </w:r>
          </w:p>
        </w:tc>
        <w:tc>
          <w:tcPr>
            <w:tcW w:w="953" w:type="dxa"/>
            <w:vMerge w:val="restart"/>
            <w:vAlign w:val="center"/>
          </w:tcPr>
          <w:p w14:paraId="2956E314">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Arial"/>
                <w:color w:val="auto"/>
                <w:kern w:val="0"/>
                <w:sz w:val="22"/>
                <w:szCs w:val="22"/>
                <w:highlight w:val="none"/>
              </w:rPr>
              <w:t>合同签订后20日内</w:t>
            </w:r>
          </w:p>
        </w:tc>
        <w:tc>
          <w:tcPr>
            <w:tcW w:w="762" w:type="dxa"/>
            <w:vMerge w:val="restart"/>
            <w:vAlign w:val="center"/>
          </w:tcPr>
          <w:p w14:paraId="05523B21">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验收后3年</w:t>
            </w:r>
          </w:p>
        </w:tc>
        <w:tc>
          <w:tcPr>
            <w:tcW w:w="872" w:type="dxa"/>
            <w:vMerge w:val="restart"/>
            <w:vAlign w:val="center"/>
          </w:tcPr>
          <w:p w14:paraId="3EB311B1">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买方指定地点交货</w:t>
            </w:r>
          </w:p>
        </w:tc>
        <w:tc>
          <w:tcPr>
            <w:tcW w:w="2534" w:type="dxa"/>
            <w:vAlign w:val="center"/>
          </w:tcPr>
          <w:p w14:paraId="02859604">
            <w:pPr>
              <w:widowControl/>
              <w:shd w:val="clear"/>
              <w:jc w:val="center"/>
              <w:rPr>
                <w:rFonts w:hint="eastAsia" w:ascii="仿宋" w:hAnsi="仿宋" w:eastAsia="仿宋" w:cs="宋体"/>
                <w:color w:val="auto"/>
                <w:kern w:val="0"/>
                <w:sz w:val="22"/>
                <w:szCs w:val="22"/>
                <w:highlight w:val="none"/>
                <w:lang w:val="en-US" w:eastAsia="zh-CN"/>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生产厂房</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w:t>
            </w:r>
            <w:r>
              <w:rPr>
                <w:rFonts w:hint="eastAsia" w:ascii="仿宋" w:hAnsi="仿宋" w:eastAsia="仿宋" w:cs="宋体"/>
                <w:color w:val="auto"/>
                <w:kern w:val="0"/>
                <w:sz w:val="22"/>
                <w:szCs w:val="22"/>
                <w:highlight w:val="none"/>
              </w:rPr>
              <w:t>对于制造商投标，应提供生产、检验检测设备的证明材料，包括采购合同及发票等，不得借用、租用其他公司设备。</w:t>
            </w:r>
            <w:r>
              <w:rPr>
                <w:rFonts w:hint="eastAsia" w:ascii="仿宋" w:hAnsi="仿宋" w:eastAsia="仿宋" w:cs="宋体"/>
                <w:b/>
                <w:bCs/>
                <w:color w:val="auto"/>
                <w:kern w:val="0"/>
                <w:sz w:val="22"/>
                <w:szCs w:val="22"/>
                <w:highlight w:val="none"/>
              </w:rPr>
              <w:t>注：需提供贴片机相关购买证明材料。</w:t>
            </w:r>
          </w:p>
        </w:tc>
        <w:tc>
          <w:tcPr>
            <w:tcW w:w="1620" w:type="dxa"/>
            <w:vAlign w:val="center"/>
          </w:tcPr>
          <w:p w14:paraId="78EFEE20">
            <w:pPr>
              <w:widowControl/>
              <w:shd w:val="clear"/>
              <w:jc w:val="center"/>
              <w:rPr>
                <w:rFonts w:hint="eastAsia" w:ascii="仿宋" w:hAnsi="仿宋" w:eastAsia="仿宋" w:cs="宋体"/>
                <w:color w:val="auto"/>
                <w:kern w:val="0"/>
                <w:sz w:val="22"/>
                <w:szCs w:val="22"/>
                <w:highlight w:val="none"/>
                <w:lang w:eastAsia="zh-CN"/>
              </w:rPr>
            </w:pPr>
            <w:r>
              <w:rPr>
                <w:rFonts w:hint="eastAsia" w:ascii="仿宋" w:hAnsi="仿宋" w:eastAsia="仿宋" w:cs="宋体"/>
                <w:b/>
                <w:bCs/>
                <w:color w:val="auto"/>
                <w:kern w:val="0"/>
                <w:sz w:val="22"/>
                <w:szCs w:val="22"/>
                <w:highlight w:val="none"/>
              </w:rPr>
              <w:t>业绩要求</w:t>
            </w:r>
            <w:r>
              <w:rPr>
                <w:rFonts w:hint="eastAsia" w:ascii="仿宋" w:hAnsi="仿宋" w:eastAsia="仿宋" w:cs="宋体"/>
                <w:b/>
                <w:bCs/>
                <w:color w:val="auto"/>
                <w:kern w:val="0"/>
                <w:sz w:val="22"/>
                <w:szCs w:val="22"/>
                <w:highlight w:val="none"/>
                <w:lang w:eastAsia="zh-CN"/>
              </w:rPr>
              <w:t>：2022年1月1日至招标公告发布之日内，具有</w:t>
            </w:r>
            <w:bookmarkStart w:id="21" w:name="OLE_LINK1"/>
            <w:r>
              <w:rPr>
                <w:rFonts w:hint="eastAsia" w:ascii="仿宋" w:hAnsi="仿宋" w:eastAsia="仿宋" w:cs="宋体"/>
                <w:b/>
                <w:bCs/>
                <w:color w:val="auto"/>
                <w:kern w:val="0"/>
                <w:sz w:val="22"/>
                <w:szCs w:val="22"/>
                <w:highlight w:val="none"/>
                <w:lang w:eastAsia="zh-CN"/>
              </w:rPr>
              <w:t>配电板卡类</w:t>
            </w:r>
            <w:bookmarkEnd w:id="21"/>
            <w:r>
              <w:rPr>
                <w:rFonts w:hint="eastAsia" w:ascii="仿宋" w:hAnsi="仿宋" w:eastAsia="仿宋" w:cs="宋体"/>
                <w:b/>
                <w:bCs/>
                <w:color w:val="auto"/>
                <w:kern w:val="0"/>
                <w:sz w:val="22"/>
                <w:szCs w:val="22"/>
                <w:highlight w:val="none"/>
                <w:lang w:eastAsia="zh-CN"/>
              </w:rPr>
              <w:t>或配电信息类产品累计销售业绩不小于400万元。（时间以合同签订日期为准，须提供用户合同封面、金额页、合同签字盖章页复印件、证明合同内容的合同页、发票复印件、发票查验结果截图）</w:t>
            </w:r>
          </w:p>
        </w:tc>
        <w:tc>
          <w:tcPr>
            <w:tcW w:w="1285" w:type="dxa"/>
            <w:vAlign w:val="center"/>
          </w:tcPr>
          <w:p w14:paraId="31FB6C79">
            <w:pPr>
              <w:widowControl/>
              <w:shd w:val="clear"/>
              <w:jc w:val="center"/>
              <w:rPr>
                <w:rFonts w:hint="default" w:ascii="仿宋" w:hAnsi="仿宋" w:eastAsia="仿宋" w:cs="宋体"/>
                <w:color w:val="auto"/>
                <w:kern w:val="0"/>
                <w:sz w:val="22"/>
                <w:szCs w:val="22"/>
                <w:highlight w:val="none"/>
                <w:lang w:val="en-US" w:eastAsia="zh-CN"/>
              </w:rPr>
            </w:pPr>
            <w:r>
              <w:rPr>
                <w:rFonts w:hint="eastAsia" w:ascii="仿宋" w:hAnsi="仿宋" w:eastAsia="仿宋" w:cs="宋体"/>
                <w:color w:val="auto"/>
                <w:kern w:val="0"/>
                <w:sz w:val="22"/>
                <w:szCs w:val="22"/>
                <w:highlight w:val="none"/>
                <w:lang w:val="en-US" w:eastAsia="zh-CN"/>
              </w:rPr>
              <w:t>5.8</w:t>
            </w:r>
          </w:p>
        </w:tc>
      </w:tr>
      <w:tr w14:paraId="52E4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1322" w:type="dxa"/>
            <w:vAlign w:val="center"/>
          </w:tcPr>
          <w:p w14:paraId="6E272B5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宋体"/>
                <w:color w:val="auto"/>
                <w:kern w:val="0"/>
                <w:sz w:val="22"/>
                <w:szCs w:val="22"/>
                <w:highlight w:val="none"/>
              </w:rPr>
              <w:t>保测一体化控制板卡采购项目（包二）</w:t>
            </w:r>
          </w:p>
        </w:tc>
        <w:tc>
          <w:tcPr>
            <w:tcW w:w="960" w:type="dxa"/>
            <w:vMerge w:val="continue"/>
            <w:vAlign w:val="center"/>
          </w:tcPr>
          <w:p w14:paraId="6FB7026B">
            <w:pPr>
              <w:widowControl/>
              <w:shd w:val="clear"/>
              <w:jc w:val="center"/>
              <w:rPr>
                <w:rFonts w:hint="eastAsia" w:ascii="仿宋" w:hAnsi="仿宋" w:eastAsia="仿宋" w:cs="宋体"/>
                <w:color w:val="auto"/>
                <w:kern w:val="0"/>
                <w:sz w:val="22"/>
                <w:szCs w:val="22"/>
                <w:highlight w:val="none"/>
              </w:rPr>
            </w:pPr>
          </w:p>
        </w:tc>
        <w:tc>
          <w:tcPr>
            <w:tcW w:w="960" w:type="dxa"/>
            <w:vMerge w:val="continue"/>
            <w:vAlign w:val="center"/>
          </w:tcPr>
          <w:p w14:paraId="5AE4C445">
            <w:pPr>
              <w:widowControl/>
              <w:shd w:val="clear"/>
              <w:jc w:val="left"/>
              <w:rPr>
                <w:rFonts w:hint="eastAsia" w:ascii="仿宋" w:hAnsi="仿宋" w:eastAsia="仿宋" w:cs="宋体"/>
                <w:color w:val="auto"/>
                <w:kern w:val="0"/>
                <w:sz w:val="22"/>
                <w:szCs w:val="22"/>
                <w:highlight w:val="none"/>
              </w:rPr>
            </w:pPr>
          </w:p>
        </w:tc>
        <w:tc>
          <w:tcPr>
            <w:tcW w:w="1078" w:type="dxa"/>
            <w:vAlign w:val="center"/>
          </w:tcPr>
          <w:p w14:paraId="154A7F95">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套</w:t>
            </w:r>
          </w:p>
        </w:tc>
        <w:tc>
          <w:tcPr>
            <w:tcW w:w="950" w:type="dxa"/>
            <w:vAlign w:val="center"/>
          </w:tcPr>
          <w:p w14:paraId="660D3BE9">
            <w:pPr>
              <w:widowControl/>
              <w:shd w:val="clear"/>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85</w:t>
            </w:r>
          </w:p>
        </w:tc>
        <w:tc>
          <w:tcPr>
            <w:tcW w:w="953" w:type="dxa"/>
            <w:vMerge w:val="continue"/>
            <w:vAlign w:val="center"/>
          </w:tcPr>
          <w:p w14:paraId="24C0501C">
            <w:pPr>
              <w:widowControl/>
              <w:shd w:val="clear"/>
              <w:jc w:val="center"/>
              <w:rPr>
                <w:rFonts w:hint="eastAsia" w:ascii="仿宋" w:hAnsi="仿宋" w:eastAsia="仿宋" w:cs="宋体"/>
                <w:color w:val="auto"/>
                <w:kern w:val="0"/>
                <w:sz w:val="22"/>
                <w:szCs w:val="22"/>
                <w:highlight w:val="none"/>
              </w:rPr>
            </w:pPr>
          </w:p>
        </w:tc>
        <w:tc>
          <w:tcPr>
            <w:tcW w:w="762" w:type="dxa"/>
            <w:vMerge w:val="continue"/>
            <w:vAlign w:val="center"/>
          </w:tcPr>
          <w:p w14:paraId="00CDFC52">
            <w:pPr>
              <w:widowControl/>
              <w:shd w:val="clear"/>
              <w:jc w:val="center"/>
              <w:rPr>
                <w:rFonts w:hint="eastAsia" w:ascii="仿宋" w:hAnsi="仿宋" w:eastAsia="仿宋" w:cs="宋体"/>
                <w:color w:val="auto"/>
                <w:kern w:val="0"/>
                <w:sz w:val="22"/>
                <w:szCs w:val="22"/>
                <w:highlight w:val="none"/>
              </w:rPr>
            </w:pPr>
          </w:p>
        </w:tc>
        <w:tc>
          <w:tcPr>
            <w:tcW w:w="872" w:type="dxa"/>
            <w:vMerge w:val="continue"/>
            <w:vAlign w:val="center"/>
          </w:tcPr>
          <w:p w14:paraId="79558777">
            <w:pPr>
              <w:widowControl/>
              <w:shd w:val="clear"/>
              <w:jc w:val="center"/>
              <w:rPr>
                <w:rFonts w:hint="eastAsia" w:ascii="仿宋" w:hAnsi="仿宋" w:eastAsia="仿宋" w:cs="宋体"/>
                <w:color w:val="auto"/>
                <w:kern w:val="0"/>
                <w:szCs w:val="21"/>
                <w:highlight w:val="none"/>
              </w:rPr>
            </w:pPr>
          </w:p>
        </w:tc>
        <w:tc>
          <w:tcPr>
            <w:tcW w:w="2534" w:type="dxa"/>
            <w:vAlign w:val="center"/>
          </w:tcPr>
          <w:p w14:paraId="1850CF13">
            <w:pPr>
              <w:widowControl/>
              <w:shd w:val="clear"/>
              <w:jc w:val="center"/>
              <w:rPr>
                <w:rFonts w:hint="eastAsia" w:ascii="仿宋" w:hAnsi="仿宋" w:eastAsia="仿宋" w:cs="宋体"/>
                <w:color w:val="auto"/>
                <w:kern w:val="0"/>
                <w:szCs w:val="21"/>
                <w:highlight w:val="none"/>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生产厂房</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w:t>
            </w:r>
            <w:r>
              <w:rPr>
                <w:rFonts w:hint="eastAsia" w:ascii="仿宋" w:hAnsi="仿宋" w:eastAsia="仿宋" w:cs="宋体"/>
                <w:color w:val="auto"/>
                <w:kern w:val="0"/>
                <w:sz w:val="22"/>
                <w:szCs w:val="22"/>
                <w:highlight w:val="none"/>
              </w:rPr>
              <w:t>对于制造商投标，应提供生产、检验检测设备的证明材料，包括采购合同及发票等，不得借用、租用其他公司设备。</w:t>
            </w:r>
            <w:r>
              <w:rPr>
                <w:rFonts w:hint="eastAsia" w:ascii="仿宋" w:hAnsi="仿宋" w:eastAsia="仿宋" w:cs="宋体"/>
                <w:b/>
                <w:bCs/>
                <w:color w:val="auto"/>
                <w:kern w:val="0"/>
                <w:sz w:val="22"/>
                <w:szCs w:val="22"/>
                <w:highlight w:val="none"/>
              </w:rPr>
              <w:t>注：需提供贴片机相关购买证明材料。</w:t>
            </w:r>
          </w:p>
        </w:tc>
        <w:tc>
          <w:tcPr>
            <w:tcW w:w="1620" w:type="dxa"/>
            <w:vAlign w:val="center"/>
          </w:tcPr>
          <w:p w14:paraId="7D7120CD">
            <w:pPr>
              <w:widowControl/>
              <w:shd w:val="clear"/>
              <w:jc w:val="center"/>
              <w:rPr>
                <w:rFonts w:hint="eastAsia" w:ascii="仿宋" w:hAnsi="仿宋" w:eastAsia="仿宋" w:cs="宋体"/>
                <w:color w:val="auto"/>
                <w:kern w:val="0"/>
                <w:szCs w:val="21"/>
                <w:highlight w:val="none"/>
              </w:rPr>
            </w:pPr>
            <w:r>
              <w:rPr>
                <w:rFonts w:hint="eastAsia" w:ascii="仿宋" w:hAnsi="仿宋" w:eastAsia="仿宋" w:cs="宋体"/>
                <w:b/>
                <w:bCs/>
                <w:color w:val="auto"/>
                <w:kern w:val="0"/>
                <w:sz w:val="22"/>
                <w:szCs w:val="22"/>
                <w:highlight w:val="none"/>
              </w:rPr>
              <w:t>业绩要求</w:t>
            </w:r>
            <w:r>
              <w:rPr>
                <w:rFonts w:hint="eastAsia" w:ascii="仿宋" w:hAnsi="仿宋" w:eastAsia="仿宋" w:cs="宋体"/>
                <w:b/>
                <w:bCs/>
                <w:color w:val="auto"/>
                <w:kern w:val="0"/>
                <w:sz w:val="22"/>
                <w:szCs w:val="22"/>
                <w:highlight w:val="none"/>
                <w:lang w:eastAsia="zh-CN"/>
              </w:rPr>
              <w:t>：2022年1月1日至招标公告发布之日内，具有配电板卡类或配电信息类产品累计销售业绩不小于400万元。（时间以合同签订日期为准，须提供用户合同封面、金额页、合同签字盖章页复印件、证明合同内容的合同页、发票复印件、发票查验结果截图）</w:t>
            </w:r>
          </w:p>
        </w:tc>
        <w:tc>
          <w:tcPr>
            <w:tcW w:w="1285" w:type="dxa"/>
            <w:vAlign w:val="center"/>
          </w:tcPr>
          <w:p w14:paraId="12C6CB5E">
            <w:pPr>
              <w:widowControl/>
              <w:shd w:val="clear"/>
              <w:jc w:val="center"/>
              <w:rPr>
                <w:rFonts w:hint="default" w:ascii="仿宋" w:hAnsi="仿宋" w:eastAsia="仿宋" w:cs="宋体"/>
                <w:color w:val="auto"/>
                <w:kern w:val="0"/>
                <w:szCs w:val="21"/>
                <w:highlight w:val="none"/>
                <w:lang w:val="en-US" w:eastAsia="zh-CN"/>
              </w:rPr>
            </w:pPr>
            <w:r>
              <w:rPr>
                <w:rFonts w:hint="eastAsia" w:ascii="仿宋" w:hAnsi="仿宋" w:eastAsia="仿宋" w:cs="宋体"/>
                <w:color w:val="auto"/>
                <w:kern w:val="0"/>
                <w:szCs w:val="21"/>
                <w:highlight w:val="none"/>
                <w:lang w:val="en-US" w:eastAsia="zh-CN"/>
              </w:rPr>
              <w:t>5.4</w:t>
            </w:r>
          </w:p>
        </w:tc>
      </w:tr>
    </w:tbl>
    <w:p w14:paraId="2776A56E">
      <w:pPr>
        <w:shd w:val="clear"/>
        <w:ind w:firstLine="440" w:firstLineChars="200"/>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404DB2E5">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7FD4D421">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22DAE722">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42E1C19E">
      <w:pPr>
        <w:shd w:val="clear"/>
        <w:rPr>
          <w:rFonts w:hint="eastAsia" w:ascii="仿宋" w:hAnsi="仿宋" w:eastAsia="仿宋"/>
          <w:color w:val="auto"/>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olor w:val="auto"/>
          <w:sz w:val="22"/>
          <w:szCs w:val="22"/>
          <w:highlight w:val="none"/>
        </w:rPr>
        <w:t>3.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r>
        <w:rPr>
          <w:rFonts w:ascii="仿宋" w:hAnsi="仿宋" w:eastAsia="仿宋"/>
          <w:color w:val="auto"/>
          <w:sz w:val="22"/>
          <w:szCs w:val="22"/>
          <w:highlight w:val="none"/>
        </w:rPr>
        <w:t xml:space="preserve"> </w:t>
      </w:r>
    </w:p>
    <w:p w14:paraId="183DF717">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分标三十六：深度融合型高压控制器采购项目</w:t>
      </w:r>
    </w:p>
    <w:p w14:paraId="49D80527">
      <w:pPr>
        <w:pStyle w:val="13"/>
        <w:shd w:val="clear"/>
        <w:spacing w:line="400" w:lineRule="exact"/>
        <w:rPr>
          <w:rFonts w:cs="Arial"/>
          <w:color w:val="auto"/>
          <w:sz w:val="21"/>
          <w:highlight w:val="none"/>
        </w:rPr>
      </w:pPr>
      <w:r>
        <w:rPr>
          <w:rFonts w:hint="eastAsia" w:ascii="黑体" w:hAnsi="黑体" w:eastAsia="黑体" w:cs="黑体"/>
          <w:b/>
          <w:bCs/>
          <w:color w:val="auto"/>
          <w:kern w:val="2"/>
          <w:sz w:val="24"/>
          <w:szCs w:val="24"/>
          <w:highlight w:val="none"/>
          <w:lang w:val="en-US" w:eastAsia="zh-CN"/>
        </w:rPr>
        <w:t>分标编号：CY0625SWWP50FZ05</w:t>
      </w:r>
    </w:p>
    <w:tbl>
      <w:tblPr>
        <w:tblStyle w:val="10"/>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1379"/>
        <w:gridCol w:w="2613"/>
        <w:gridCol w:w="623"/>
        <w:gridCol w:w="623"/>
        <w:gridCol w:w="979"/>
        <w:gridCol w:w="690"/>
        <w:gridCol w:w="844"/>
        <w:gridCol w:w="2154"/>
        <w:gridCol w:w="1711"/>
        <w:gridCol w:w="1214"/>
      </w:tblGrid>
      <w:tr w14:paraId="3974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421" w:type="pct"/>
            <w:vAlign w:val="center"/>
          </w:tcPr>
          <w:p w14:paraId="3FDD5757">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492" w:type="pct"/>
            <w:vAlign w:val="center"/>
          </w:tcPr>
          <w:p w14:paraId="296C681E">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物资名称</w:t>
            </w:r>
          </w:p>
        </w:tc>
        <w:tc>
          <w:tcPr>
            <w:tcW w:w="932" w:type="pct"/>
            <w:vAlign w:val="center"/>
          </w:tcPr>
          <w:p w14:paraId="3EE313A0">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222" w:type="pct"/>
            <w:vAlign w:val="center"/>
          </w:tcPr>
          <w:p w14:paraId="0E47219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w:t>
            </w:r>
          </w:p>
          <w:p w14:paraId="2874BAF7">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位</w:t>
            </w:r>
          </w:p>
        </w:tc>
        <w:tc>
          <w:tcPr>
            <w:tcW w:w="222" w:type="pct"/>
            <w:vAlign w:val="center"/>
          </w:tcPr>
          <w:p w14:paraId="2188130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w:t>
            </w:r>
          </w:p>
          <w:p w14:paraId="21356768">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量</w:t>
            </w:r>
          </w:p>
        </w:tc>
        <w:tc>
          <w:tcPr>
            <w:tcW w:w="349" w:type="pct"/>
            <w:vAlign w:val="center"/>
          </w:tcPr>
          <w:p w14:paraId="6B30C8A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w:t>
            </w:r>
          </w:p>
          <w:p w14:paraId="18CCB3CF">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期</w:t>
            </w:r>
          </w:p>
        </w:tc>
        <w:tc>
          <w:tcPr>
            <w:tcW w:w="246" w:type="pct"/>
            <w:vAlign w:val="center"/>
          </w:tcPr>
          <w:p w14:paraId="3AF14BA7">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w:t>
            </w:r>
          </w:p>
          <w:p w14:paraId="001ADA6E">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期</w:t>
            </w:r>
          </w:p>
        </w:tc>
        <w:tc>
          <w:tcPr>
            <w:tcW w:w="301" w:type="pct"/>
            <w:vAlign w:val="center"/>
          </w:tcPr>
          <w:p w14:paraId="67EA8715">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w:t>
            </w:r>
          </w:p>
          <w:p w14:paraId="213A535A">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地点</w:t>
            </w:r>
          </w:p>
        </w:tc>
        <w:tc>
          <w:tcPr>
            <w:tcW w:w="768" w:type="pct"/>
            <w:vAlign w:val="center"/>
          </w:tcPr>
          <w:p w14:paraId="4B9521C2">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610" w:type="pct"/>
            <w:vAlign w:val="center"/>
          </w:tcPr>
          <w:p w14:paraId="3092E317">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433" w:type="pct"/>
            <w:vAlign w:val="center"/>
          </w:tcPr>
          <w:p w14:paraId="646FAB84">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3D06617D">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74017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7" w:hRule="atLeast"/>
        </w:trPr>
        <w:tc>
          <w:tcPr>
            <w:tcW w:w="421" w:type="pct"/>
            <w:vAlign w:val="center"/>
          </w:tcPr>
          <w:p w14:paraId="7ED0A62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深度融合</w:t>
            </w:r>
          </w:p>
          <w:p w14:paraId="6951B12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型高压控</w:t>
            </w:r>
          </w:p>
          <w:p w14:paraId="200FA10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制器采购</w:t>
            </w:r>
          </w:p>
          <w:p w14:paraId="5F78BC88">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项目</w:t>
            </w:r>
          </w:p>
        </w:tc>
        <w:tc>
          <w:tcPr>
            <w:tcW w:w="492" w:type="pct"/>
            <w:vAlign w:val="center"/>
          </w:tcPr>
          <w:p w14:paraId="7CD5AE0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深度融合型</w:t>
            </w:r>
          </w:p>
          <w:p w14:paraId="35E58D77">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高压控制器</w:t>
            </w:r>
          </w:p>
        </w:tc>
        <w:tc>
          <w:tcPr>
            <w:tcW w:w="932" w:type="pct"/>
            <w:vAlign w:val="center"/>
          </w:tcPr>
          <w:p w14:paraId="01B1305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标准化柱上断路</w:t>
            </w:r>
          </w:p>
          <w:p w14:paraId="6A2165A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器,AC10kV,630A,20kA,</w:t>
            </w:r>
          </w:p>
          <w:p w14:paraId="372816D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真空灭弧，户外，无隔离</w:t>
            </w:r>
          </w:p>
          <w:p w14:paraId="039A2C7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刀闸，空气绝缘，电动，</w:t>
            </w:r>
          </w:p>
          <w:p w14:paraId="5B3B23D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弹簧，深度融合型支柱</w:t>
            </w:r>
          </w:p>
          <w:p w14:paraId="4270E2D3">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式，电容取电，电子式</w:t>
            </w:r>
          </w:p>
        </w:tc>
        <w:tc>
          <w:tcPr>
            <w:tcW w:w="222" w:type="pct"/>
            <w:shd w:val="clear" w:color="000000" w:fill="FFFFFF"/>
            <w:vAlign w:val="center"/>
          </w:tcPr>
          <w:p w14:paraId="7FBA9543">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台</w:t>
            </w:r>
          </w:p>
        </w:tc>
        <w:tc>
          <w:tcPr>
            <w:tcW w:w="222" w:type="pct"/>
            <w:shd w:val="clear" w:color="000000" w:fill="FFFFFF"/>
            <w:vAlign w:val="center"/>
          </w:tcPr>
          <w:p w14:paraId="33FD18A9">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326</w:t>
            </w:r>
          </w:p>
        </w:tc>
        <w:tc>
          <w:tcPr>
            <w:tcW w:w="349" w:type="pct"/>
            <w:vAlign w:val="center"/>
          </w:tcPr>
          <w:p w14:paraId="69D8AE6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w:t>
            </w:r>
          </w:p>
          <w:p w14:paraId="08CCE2E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货通知</w:t>
            </w:r>
          </w:p>
          <w:p w14:paraId="1C8E6DC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后25日</w:t>
            </w:r>
          </w:p>
          <w:p w14:paraId="0FA7E5D6">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内</w:t>
            </w:r>
          </w:p>
        </w:tc>
        <w:tc>
          <w:tcPr>
            <w:tcW w:w="246" w:type="pct"/>
            <w:vAlign w:val="center"/>
          </w:tcPr>
          <w:p w14:paraId="3728FF6F">
            <w:pPr>
              <w:widowControl/>
              <w:shd w:val="clear"/>
              <w:jc w:val="center"/>
              <w:rPr>
                <w:rFonts w:ascii="仿宋" w:hAnsi="仿宋" w:eastAsia="仿宋" w:cs="Arial"/>
                <w:color w:val="auto"/>
                <w:kern w:val="0"/>
                <w:sz w:val="22"/>
                <w:szCs w:val="22"/>
                <w:highlight w:val="none"/>
              </w:rPr>
            </w:pPr>
            <w:r>
              <w:rPr>
                <w:rFonts w:ascii="仿宋" w:hAnsi="仿宋" w:eastAsia="仿宋" w:cs="Arial"/>
                <w:color w:val="auto"/>
                <w:kern w:val="0"/>
                <w:sz w:val="22"/>
                <w:szCs w:val="22"/>
                <w:highlight w:val="none"/>
              </w:rPr>
              <w:t>3</w:t>
            </w:r>
            <w:r>
              <w:rPr>
                <w:rFonts w:hint="eastAsia" w:ascii="仿宋" w:hAnsi="仿宋" w:eastAsia="仿宋" w:cs="Arial"/>
                <w:color w:val="auto"/>
                <w:kern w:val="0"/>
                <w:sz w:val="22"/>
                <w:szCs w:val="22"/>
                <w:highlight w:val="none"/>
              </w:rPr>
              <w:t>年</w:t>
            </w:r>
          </w:p>
        </w:tc>
        <w:tc>
          <w:tcPr>
            <w:tcW w:w="301" w:type="pct"/>
            <w:vAlign w:val="center"/>
          </w:tcPr>
          <w:p w14:paraId="762356D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w:t>
            </w:r>
          </w:p>
          <w:p w14:paraId="42C540C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指定</w:t>
            </w:r>
          </w:p>
          <w:p w14:paraId="1C0A336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仓库</w:t>
            </w:r>
          </w:p>
          <w:p w14:paraId="3D386CB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地面</w:t>
            </w:r>
          </w:p>
          <w:p w14:paraId="3ADC241C">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交货</w:t>
            </w:r>
          </w:p>
        </w:tc>
        <w:tc>
          <w:tcPr>
            <w:tcW w:w="768" w:type="pct"/>
            <w:vAlign w:val="center"/>
          </w:tcPr>
          <w:p w14:paraId="2304E561">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仿宋"/>
                <w:b/>
                <w:bCs/>
                <w:color w:val="auto"/>
                <w:kern w:val="0"/>
                <w:sz w:val="22"/>
                <w:szCs w:val="22"/>
                <w:highlight w:val="none"/>
              </w:rPr>
              <w:t>厂商要求</w:t>
            </w:r>
            <w:r>
              <w:rPr>
                <w:rFonts w:hint="eastAsia" w:ascii="仿宋" w:hAnsi="仿宋" w:eastAsia="仿宋" w:cs="仿宋"/>
                <w:b/>
                <w:bCs/>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p>
          <w:p w14:paraId="278587CC">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生产厂房</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对于制</w:t>
            </w:r>
          </w:p>
          <w:p w14:paraId="627C879B">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造商投标，应具有生</w:t>
            </w:r>
          </w:p>
          <w:p w14:paraId="00E7C21A">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产投标产品所需的</w:t>
            </w:r>
          </w:p>
          <w:p w14:paraId="46BC7826">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生产场地。（生产厂</w:t>
            </w:r>
          </w:p>
          <w:p w14:paraId="02734672">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房应为自有或长期</w:t>
            </w:r>
          </w:p>
          <w:p w14:paraId="326F2892">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租赁。其中生产厂房</w:t>
            </w:r>
          </w:p>
          <w:p w14:paraId="548FFA31">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为自有的提供土地</w:t>
            </w:r>
          </w:p>
          <w:p w14:paraId="73B7BAC7">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使用权证或房屋产</w:t>
            </w:r>
          </w:p>
          <w:p w14:paraId="4FFA161D">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权证；长期租赁的提</w:t>
            </w:r>
          </w:p>
          <w:p w14:paraId="365ED2F9">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供租赁合同，并提供</w:t>
            </w:r>
          </w:p>
          <w:p w14:paraId="37DA6C0F">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厂房所有人的土地</w:t>
            </w:r>
          </w:p>
          <w:p w14:paraId="1C03A288">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使用权或房屋产权</w:t>
            </w:r>
          </w:p>
          <w:p w14:paraId="3BA59534">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证明。对于因各种原</w:t>
            </w:r>
          </w:p>
          <w:p w14:paraId="159D8527">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因未办理土地所有</w:t>
            </w:r>
          </w:p>
          <w:p w14:paraId="2020BA6F">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权证及房屋产权证</w:t>
            </w:r>
          </w:p>
          <w:p w14:paraId="1BA090A0">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的，应提供乡镇级及</w:t>
            </w:r>
          </w:p>
          <w:p w14:paraId="77CB38AA">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以上政府相关部门</w:t>
            </w:r>
          </w:p>
          <w:p w14:paraId="1EAD3AFA">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出具的有效证明材</w:t>
            </w:r>
          </w:p>
          <w:p w14:paraId="0405767A">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料。招标人有权对其</w:t>
            </w:r>
          </w:p>
          <w:p w14:paraId="70F1324C">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进行进一步的现场</w:t>
            </w:r>
          </w:p>
          <w:p w14:paraId="46BCC22C">
            <w:pPr>
              <w:widowControl/>
              <w:shd w:val="clear"/>
              <w:jc w:val="center"/>
              <w:rPr>
                <w:rFonts w:hint="eastAsia" w:ascii="仿宋" w:hAnsi="仿宋" w:eastAsia="仿宋" w:cs="Arial"/>
                <w:color w:val="auto"/>
                <w:kern w:val="0"/>
                <w:sz w:val="22"/>
                <w:szCs w:val="22"/>
                <w:highlight w:val="none"/>
                <w:lang w:val="en-US" w:eastAsia="zh-CN"/>
              </w:rPr>
            </w:pPr>
            <w:r>
              <w:rPr>
                <w:rFonts w:hint="eastAsia" w:ascii="仿宋" w:hAnsi="仿宋" w:eastAsia="仿宋" w:cs="宋体"/>
                <w:color w:val="auto"/>
                <w:kern w:val="0"/>
                <w:sz w:val="22"/>
                <w:szCs w:val="22"/>
                <w:highlight w:val="none"/>
              </w:rPr>
              <w:t>核实。）</w:t>
            </w:r>
          </w:p>
        </w:tc>
        <w:tc>
          <w:tcPr>
            <w:tcW w:w="610" w:type="pct"/>
            <w:vAlign w:val="center"/>
          </w:tcPr>
          <w:p w14:paraId="11B275E0">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rPr>
              <w:t>业绩要求</w:t>
            </w:r>
            <w:r>
              <w:rPr>
                <w:rFonts w:hint="eastAsia" w:ascii="仿宋" w:hAnsi="仿宋" w:eastAsia="仿宋" w:cs="仿宋"/>
                <w:b/>
                <w:bCs/>
                <w:color w:val="auto"/>
                <w:kern w:val="0"/>
                <w:sz w:val="22"/>
                <w:szCs w:val="22"/>
                <w:highlight w:val="none"/>
                <w:lang w:eastAsia="zh-CN"/>
              </w:rPr>
              <w:t>：2022</w:t>
            </w:r>
          </w:p>
          <w:p w14:paraId="751685BF">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年1月1日至招</w:t>
            </w:r>
          </w:p>
          <w:p w14:paraId="12779E48">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标公告发布之</w:t>
            </w:r>
          </w:p>
          <w:p w14:paraId="418633D0">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日内所投柱上</w:t>
            </w:r>
          </w:p>
          <w:p w14:paraId="291B28C1">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断路器销售业</w:t>
            </w:r>
          </w:p>
          <w:p w14:paraId="4FCDA4D9">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绩不少于500</w:t>
            </w:r>
          </w:p>
          <w:p w14:paraId="53C94B3F">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万。（时间以合</w:t>
            </w:r>
          </w:p>
          <w:p w14:paraId="3D4F862F">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同签订日期为</w:t>
            </w:r>
          </w:p>
          <w:p w14:paraId="4193ED34">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准，须提供用户</w:t>
            </w:r>
          </w:p>
          <w:p w14:paraId="1A3E6CB5">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合同封面、金额</w:t>
            </w:r>
          </w:p>
          <w:p w14:paraId="007DD8A2">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页、合同签字盖</w:t>
            </w:r>
          </w:p>
          <w:p w14:paraId="2D8287DB">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章页复印件、证</w:t>
            </w:r>
          </w:p>
          <w:p w14:paraId="7D8C0E0C">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明合同内容的</w:t>
            </w:r>
          </w:p>
          <w:p w14:paraId="3C149D14">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合同页、发票复</w:t>
            </w:r>
          </w:p>
          <w:p w14:paraId="69B53C93">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印件、发票查验</w:t>
            </w:r>
          </w:p>
          <w:p w14:paraId="0BA1EDA3">
            <w:pPr>
              <w:widowControl/>
              <w:shd w:val="clear"/>
              <w:jc w:val="center"/>
              <w:rPr>
                <w:rFonts w:hint="eastAsia" w:ascii="仿宋" w:hAnsi="仿宋" w:eastAsia="仿宋" w:cs="Arial"/>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结果截图）</w:t>
            </w:r>
          </w:p>
        </w:tc>
        <w:tc>
          <w:tcPr>
            <w:tcW w:w="433" w:type="pct"/>
            <w:vAlign w:val="center"/>
          </w:tcPr>
          <w:p w14:paraId="2CF3FB05">
            <w:pPr>
              <w:widowControl/>
              <w:shd w:val="clear"/>
              <w:jc w:val="center"/>
              <w:rPr>
                <w:rFonts w:hint="eastAsia"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7</w:t>
            </w:r>
          </w:p>
        </w:tc>
      </w:tr>
    </w:tbl>
    <w:p w14:paraId="102853A3">
      <w:pPr>
        <w:shd w:val="clear"/>
        <w:ind w:firstLine="420"/>
        <w:rPr>
          <w:rFonts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62E44A09">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备注：</w:t>
      </w:r>
    </w:p>
    <w:p w14:paraId="6AF9170E">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70F6617B">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37068D04">
      <w:pPr>
        <w:shd w:val="clear"/>
        <w:rPr>
          <w:rFonts w:ascii="仿宋" w:hAnsi="仿宋" w:eastAsia="仿宋"/>
          <w:color w:val="auto"/>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3B7BFA20">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分标三十七：配变开关监测板卡代加工采购项目</w:t>
      </w:r>
    </w:p>
    <w:p w14:paraId="7864D1F4">
      <w:pPr>
        <w:pStyle w:val="13"/>
        <w:shd w:val="clear"/>
        <w:spacing w:line="400" w:lineRule="exact"/>
        <w:rPr>
          <w:rFonts w:cs="Arial"/>
          <w:color w:val="auto"/>
          <w:sz w:val="21"/>
          <w:highlight w:val="none"/>
        </w:rPr>
      </w:pPr>
      <w:r>
        <w:rPr>
          <w:rFonts w:hint="eastAsia" w:ascii="黑体" w:hAnsi="黑体" w:eastAsia="黑体" w:cs="黑体"/>
          <w:b/>
          <w:bCs/>
          <w:color w:val="auto"/>
          <w:kern w:val="2"/>
          <w:sz w:val="24"/>
          <w:szCs w:val="24"/>
          <w:highlight w:val="none"/>
          <w:lang w:val="en-US" w:eastAsia="zh-CN"/>
        </w:rPr>
        <w:t>分标编号：CY0625SWWP50FZ06</w:t>
      </w:r>
    </w:p>
    <w:tbl>
      <w:tblPr>
        <w:tblStyle w:val="10"/>
        <w:tblW w:w="14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52"/>
        <w:gridCol w:w="1446"/>
        <w:gridCol w:w="749"/>
        <w:gridCol w:w="710"/>
        <w:gridCol w:w="1157"/>
        <w:gridCol w:w="735"/>
        <w:gridCol w:w="1104"/>
        <w:gridCol w:w="2931"/>
        <w:gridCol w:w="1530"/>
        <w:gridCol w:w="1335"/>
      </w:tblGrid>
      <w:tr w14:paraId="72F4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061" w:type="dxa"/>
            <w:vAlign w:val="center"/>
          </w:tcPr>
          <w:p w14:paraId="662F99CE">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1252" w:type="dxa"/>
            <w:vAlign w:val="center"/>
          </w:tcPr>
          <w:p w14:paraId="4B2C558B">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物资名称</w:t>
            </w:r>
          </w:p>
        </w:tc>
        <w:tc>
          <w:tcPr>
            <w:tcW w:w="1446" w:type="dxa"/>
            <w:vAlign w:val="center"/>
          </w:tcPr>
          <w:p w14:paraId="7EDA89F0">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749" w:type="dxa"/>
            <w:vAlign w:val="center"/>
          </w:tcPr>
          <w:p w14:paraId="20EAB13A">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710" w:type="dxa"/>
            <w:vAlign w:val="center"/>
          </w:tcPr>
          <w:p w14:paraId="669DCD6B">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1157" w:type="dxa"/>
            <w:vAlign w:val="center"/>
          </w:tcPr>
          <w:p w14:paraId="4EDE696C">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735" w:type="dxa"/>
            <w:vAlign w:val="center"/>
          </w:tcPr>
          <w:p w14:paraId="457F2F1F">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1104" w:type="dxa"/>
            <w:vAlign w:val="center"/>
          </w:tcPr>
          <w:p w14:paraId="3B3F9EC4">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2931" w:type="dxa"/>
            <w:vAlign w:val="center"/>
          </w:tcPr>
          <w:p w14:paraId="55050A47">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1530" w:type="dxa"/>
            <w:vAlign w:val="center"/>
          </w:tcPr>
          <w:p w14:paraId="4C164C8D">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1335" w:type="dxa"/>
            <w:vAlign w:val="center"/>
          </w:tcPr>
          <w:p w14:paraId="5FC26D3C">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4326A0E2">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73C38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1061" w:type="dxa"/>
            <w:vAlign w:val="center"/>
          </w:tcPr>
          <w:p w14:paraId="1BB5FFE0">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配变开关监测板卡代加工采购项目（包一）</w:t>
            </w:r>
          </w:p>
        </w:tc>
        <w:tc>
          <w:tcPr>
            <w:tcW w:w="1252" w:type="dxa"/>
            <w:vAlign w:val="center"/>
          </w:tcPr>
          <w:p w14:paraId="3025EE85">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配变开关监测板卡代加工</w:t>
            </w:r>
          </w:p>
        </w:tc>
        <w:tc>
          <w:tcPr>
            <w:tcW w:w="1446" w:type="dxa"/>
            <w:vAlign w:val="center"/>
          </w:tcPr>
          <w:p w14:paraId="3A3C3C5C">
            <w:pPr>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详见技术规范</w:t>
            </w:r>
          </w:p>
        </w:tc>
        <w:tc>
          <w:tcPr>
            <w:tcW w:w="749" w:type="dxa"/>
            <w:shd w:val="clear" w:color="000000" w:fill="FFFFFF"/>
            <w:vAlign w:val="center"/>
          </w:tcPr>
          <w:p w14:paraId="33E4594F">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710" w:type="dxa"/>
            <w:shd w:val="clear" w:color="000000" w:fill="FFFFFF"/>
            <w:vAlign w:val="center"/>
          </w:tcPr>
          <w:p w14:paraId="5A42F4E7">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305</w:t>
            </w:r>
          </w:p>
        </w:tc>
        <w:tc>
          <w:tcPr>
            <w:tcW w:w="1157" w:type="dxa"/>
            <w:vAlign w:val="center"/>
          </w:tcPr>
          <w:p w14:paraId="55BA2D84">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合同签订后25日内</w:t>
            </w:r>
          </w:p>
        </w:tc>
        <w:tc>
          <w:tcPr>
            <w:tcW w:w="735" w:type="dxa"/>
            <w:vAlign w:val="center"/>
          </w:tcPr>
          <w:p w14:paraId="6270F47F">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3年</w:t>
            </w:r>
          </w:p>
        </w:tc>
        <w:tc>
          <w:tcPr>
            <w:tcW w:w="1104" w:type="dxa"/>
            <w:vAlign w:val="center"/>
          </w:tcPr>
          <w:p w14:paraId="22609A49">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2931" w:type="dxa"/>
            <w:vAlign w:val="center"/>
          </w:tcPr>
          <w:p w14:paraId="19D5E803">
            <w:pPr>
              <w:widowControl/>
              <w:shd w:val="clear"/>
              <w:jc w:val="center"/>
              <w:rPr>
                <w:rFonts w:hint="eastAsia"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生产厂房</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2.对于制造商投标，应提供生产、检验检测设备的证明材料，包括采购合同及发票等，不得借用、租用其他公司设备。</w:t>
            </w:r>
            <w:r>
              <w:rPr>
                <w:rFonts w:hint="eastAsia" w:ascii="仿宋" w:hAnsi="仿宋" w:eastAsia="仿宋" w:cs="宋体"/>
                <w:b/>
                <w:bCs/>
                <w:color w:val="auto"/>
                <w:kern w:val="0"/>
                <w:sz w:val="22"/>
                <w:szCs w:val="22"/>
                <w:highlight w:val="none"/>
              </w:rPr>
              <w:t>注：需提供贴片机相关购买证明材料。</w:t>
            </w:r>
          </w:p>
        </w:tc>
        <w:tc>
          <w:tcPr>
            <w:tcW w:w="1530" w:type="dxa"/>
            <w:vAlign w:val="center"/>
          </w:tcPr>
          <w:p w14:paraId="081F6B42">
            <w:pPr>
              <w:widowControl/>
              <w:shd w:val="clear"/>
              <w:jc w:val="center"/>
              <w:rPr>
                <w:rFonts w:hint="eastAsia" w:ascii="仿宋" w:hAnsi="仿宋" w:eastAsia="仿宋" w:cs="Arial"/>
                <w:color w:val="auto"/>
                <w:kern w:val="0"/>
                <w:sz w:val="22"/>
                <w:szCs w:val="22"/>
                <w:highlight w:val="none"/>
                <w:lang w:eastAsia="zh-CN"/>
              </w:rPr>
            </w:pPr>
            <w:r>
              <w:rPr>
                <w:rFonts w:hint="eastAsia" w:ascii="仿宋" w:hAnsi="仿宋" w:eastAsia="仿宋" w:cs="宋体"/>
                <w:b/>
                <w:bCs/>
                <w:color w:val="auto"/>
                <w:kern w:val="0"/>
                <w:sz w:val="22"/>
                <w:szCs w:val="22"/>
                <w:highlight w:val="none"/>
              </w:rPr>
              <w:t>业绩要求</w:t>
            </w:r>
            <w:r>
              <w:rPr>
                <w:rFonts w:hint="eastAsia" w:ascii="仿宋" w:hAnsi="仿宋" w:eastAsia="仿宋" w:cs="宋体"/>
                <w:b/>
                <w:bCs/>
                <w:color w:val="auto"/>
                <w:kern w:val="0"/>
                <w:sz w:val="22"/>
                <w:szCs w:val="22"/>
                <w:highlight w:val="none"/>
                <w:lang w:eastAsia="zh-CN"/>
              </w:rPr>
              <w:t>：投标人2022年1月1日至招标公告发布之日内板卡类业绩及配电类产品累计销售业绩不小于200万。（时间以合同签订日期为准，须提供用户合同封面、金额页、合同签字盖章页复印件、证明合同内容的合同页、发票复印件、发票查验结果截图）</w:t>
            </w:r>
          </w:p>
        </w:tc>
        <w:tc>
          <w:tcPr>
            <w:tcW w:w="1335" w:type="dxa"/>
            <w:vAlign w:val="center"/>
          </w:tcPr>
          <w:p w14:paraId="6415647F">
            <w:pPr>
              <w:widowControl/>
              <w:shd w:val="clear"/>
              <w:jc w:val="center"/>
              <w:rPr>
                <w:rFonts w:hint="default"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2.4</w:t>
            </w:r>
          </w:p>
        </w:tc>
      </w:tr>
      <w:tr w14:paraId="7F07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1061" w:type="dxa"/>
            <w:vAlign w:val="center"/>
          </w:tcPr>
          <w:p w14:paraId="2A976889">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配变开关监测板卡代加工采购项目（包二）</w:t>
            </w:r>
          </w:p>
        </w:tc>
        <w:tc>
          <w:tcPr>
            <w:tcW w:w="1252" w:type="dxa"/>
            <w:vAlign w:val="center"/>
          </w:tcPr>
          <w:p w14:paraId="0D921070">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配变开关监测板卡代加工</w:t>
            </w:r>
          </w:p>
        </w:tc>
        <w:tc>
          <w:tcPr>
            <w:tcW w:w="1446" w:type="dxa"/>
            <w:vAlign w:val="center"/>
          </w:tcPr>
          <w:p w14:paraId="378D42CC">
            <w:pPr>
              <w:shd w:val="clear"/>
              <w:jc w:val="center"/>
              <w:rPr>
                <w:rFonts w:ascii="仿宋" w:hAnsi="仿宋" w:eastAsia="仿宋"/>
                <w:color w:val="auto"/>
                <w:sz w:val="22"/>
                <w:szCs w:val="22"/>
                <w:highlight w:val="none"/>
              </w:rPr>
            </w:pPr>
            <w:r>
              <w:rPr>
                <w:rFonts w:hint="eastAsia" w:ascii="仿宋" w:hAnsi="仿宋" w:eastAsia="仿宋" w:cs="Arial"/>
                <w:color w:val="auto"/>
                <w:kern w:val="0"/>
                <w:sz w:val="22"/>
                <w:szCs w:val="22"/>
                <w:highlight w:val="none"/>
              </w:rPr>
              <w:t>详见技术规范</w:t>
            </w:r>
          </w:p>
        </w:tc>
        <w:tc>
          <w:tcPr>
            <w:tcW w:w="749" w:type="dxa"/>
            <w:shd w:val="clear" w:color="000000" w:fill="FFFFFF"/>
            <w:vAlign w:val="center"/>
          </w:tcPr>
          <w:p w14:paraId="41486918">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710" w:type="dxa"/>
            <w:shd w:val="clear" w:color="000000" w:fill="FFFFFF"/>
            <w:vAlign w:val="center"/>
          </w:tcPr>
          <w:p w14:paraId="11F4A785">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350</w:t>
            </w:r>
          </w:p>
        </w:tc>
        <w:tc>
          <w:tcPr>
            <w:tcW w:w="1157" w:type="dxa"/>
            <w:vAlign w:val="center"/>
          </w:tcPr>
          <w:p w14:paraId="71CB5F12">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合同签订后25日内</w:t>
            </w:r>
          </w:p>
        </w:tc>
        <w:tc>
          <w:tcPr>
            <w:tcW w:w="735" w:type="dxa"/>
            <w:vAlign w:val="center"/>
          </w:tcPr>
          <w:p w14:paraId="220B39DD">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3年</w:t>
            </w:r>
          </w:p>
        </w:tc>
        <w:tc>
          <w:tcPr>
            <w:tcW w:w="1104" w:type="dxa"/>
            <w:vAlign w:val="center"/>
          </w:tcPr>
          <w:p w14:paraId="23B7A4BC">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2931" w:type="dxa"/>
            <w:vAlign w:val="center"/>
          </w:tcPr>
          <w:p w14:paraId="6CBA728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生产厂房</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2.对于制造商投标，应提供生产、检验检测设备的证明材料，包括采购合同及发票等，不得借用、租用其他公司设备。</w:t>
            </w:r>
            <w:r>
              <w:rPr>
                <w:rFonts w:hint="eastAsia" w:ascii="仿宋" w:hAnsi="仿宋" w:eastAsia="仿宋" w:cs="宋体"/>
                <w:b/>
                <w:bCs/>
                <w:color w:val="auto"/>
                <w:kern w:val="0"/>
                <w:sz w:val="22"/>
                <w:szCs w:val="22"/>
                <w:highlight w:val="none"/>
              </w:rPr>
              <w:t>注：需提供贴片机相关购买证明材料。</w:t>
            </w:r>
          </w:p>
        </w:tc>
        <w:tc>
          <w:tcPr>
            <w:tcW w:w="1530" w:type="dxa"/>
            <w:vAlign w:val="center"/>
          </w:tcPr>
          <w:p w14:paraId="24B91CA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宋体"/>
                <w:b/>
                <w:bCs/>
                <w:color w:val="auto"/>
                <w:kern w:val="0"/>
                <w:sz w:val="22"/>
                <w:szCs w:val="22"/>
                <w:highlight w:val="none"/>
              </w:rPr>
              <w:t>业绩要求</w:t>
            </w:r>
            <w:r>
              <w:rPr>
                <w:rFonts w:hint="eastAsia" w:ascii="仿宋" w:hAnsi="仿宋" w:eastAsia="仿宋" w:cs="宋体"/>
                <w:b/>
                <w:bCs/>
                <w:color w:val="auto"/>
                <w:kern w:val="0"/>
                <w:sz w:val="22"/>
                <w:szCs w:val="22"/>
                <w:highlight w:val="none"/>
                <w:lang w:eastAsia="zh-CN"/>
              </w:rPr>
              <w:t>：投标人2022年1月1日至招标公告发布之日内板卡类业绩及配电类产品累计销售业绩不小于200万。（时间以合同签订日期为准，须提供用户合同封面、金额页、合同签字盖章页复印件、证明合同内容的合同页、发票复印件、发票查验结果截图）</w:t>
            </w:r>
          </w:p>
        </w:tc>
        <w:tc>
          <w:tcPr>
            <w:tcW w:w="1335" w:type="dxa"/>
            <w:vAlign w:val="center"/>
          </w:tcPr>
          <w:p w14:paraId="11928F71">
            <w:pPr>
              <w:widowControl/>
              <w:shd w:val="clear"/>
              <w:jc w:val="center"/>
              <w:rPr>
                <w:rFonts w:hint="default"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2.2</w:t>
            </w:r>
          </w:p>
        </w:tc>
      </w:tr>
    </w:tbl>
    <w:p w14:paraId="07EDC740">
      <w:pPr>
        <w:shd w:val="clear"/>
        <w:ind w:firstLine="420"/>
        <w:rPr>
          <w:rFonts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6FA4C48B">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备注：</w:t>
      </w:r>
    </w:p>
    <w:p w14:paraId="1F150CD2">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0599A5BD">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72780824">
      <w:pPr>
        <w:shd w:val="clear"/>
        <w:rPr>
          <w:rFonts w:ascii="仿宋" w:hAnsi="仿宋" w:eastAsia="仿宋"/>
          <w:color w:val="auto"/>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160BDE8A">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分标三十八：监控信息接入单元采购项目</w:t>
      </w:r>
    </w:p>
    <w:p w14:paraId="18F02276">
      <w:pPr>
        <w:pStyle w:val="13"/>
        <w:shd w:val="clear"/>
        <w:spacing w:line="400" w:lineRule="exact"/>
        <w:rPr>
          <w:rFonts w:cs="Arial"/>
          <w:color w:val="auto"/>
          <w:sz w:val="21"/>
          <w:highlight w:val="none"/>
        </w:rPr>
      </w:pPr>
      <w:r>
        <w:rPr>
          <w:rFonts w:hint="eastAsia" w:ascii="黑体" w:hAnsi="黑体" w:eastAsia="黑体" w:cs="黑体"/>
          <w:b/>
          <w:bCs/>
          <w:color w:val="auto"/>
          <w:kern w:val="2"/>
          <w:sz w:val="24"/>
          <w:szCs w:val="24"/>
          <w:highlight w:val="none"/>
          <w:lang w:val="en-US" w:eastAsia="zh-CN"/>
        </w:rPr>
        <w:t>分标编号：CY0625SWWP50FZ08</w:t>
      </w:r>
    </w:p>
    <w:tbl>
      <w:tblPr>
        <w:tblStyle w:val="10"/>
        <w:tblW w:w="13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969"/>
        <w:gridCol w:w="1236"/>
        <w:gridCol w:w="513"/>
        <w:gridCol w:w="531"/>
        <w:gridCol w:w="742"/>
        <w:gridCol w:w="610"/>
        <w:gridCol w:w="624"/>
        <w:gridCol w:w="3186"/>
        <w:gridCol w:w="2415"/>
        <w:gridCol w:w="1771"/>
      </w:tblGrid>
      <w:tr w14:paraId="2AAD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592" w:type="dxa"/>
            <w:vAlign w:val="center"/>
          </w:tcPr>
          <w:p w14:paraId="79CF414B">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序号</w:t>
            </w:r>
          </w:p>
        </w:tc>
        <w:tc>
          <w:tcPr>
            <w:tcW w:w="969" w:type="dxa"/>
            <w:vAlign w:val="center"/>
          </w:tcPr>
          <w:p w14:paraId="1F08C88B">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物资名称</w:t>
            </w:r>
          </w:p>
        </w:tc>
        <w:tc>
          <w:tcPr>
            <w:tcW w:w="1236" w:type="dxa"/>
            <w:vAlign w:val="center"/>
          </w:tcPr>
          <w:p w14:paraId="2F023E5C">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513" w:type="dxa"/>
            <w:vAlign w:val="center"/>
          </w:tcPr>
          <w:p w14:paraId="041F1C4D">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531" w:type="dxa"/>
            <w:vAlign w:val="center"/>
          </w:tcPr>
          <w:p w14:paraId="388D7763">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742" w:type="dxa"/>
            <w:vAlign w:val="center"/>
          </w:tcPr>
          <w:p w14:paraId="2629DA65">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610" w:type="dxa"/>
            <w:vAlign w:val="center"/>
          </w:tcPr>
          <w:p w14:paraId="2EAC2ED5">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624" w:type="dxa"/>
            <w:vAlign w:val="center"/>
          </w:tcPr>
          <w:p w14:paraId="1E8D6890">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3186" w:type="dxa"/>
            <w:vAlign w:val="center"/>
          </w:tcPr>
          <w:p w14:paraId="6AFCEB0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2415" w:type="dxa"/>
            <w:vAlign w:val="center"/>
          </w:tcPr>
          <w:p w14:paraId="39481DA1">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1771" w:type="dxa"/>
            <w:vAlign w:val="center"/>
          </w:tcPr>
          <w:p w14:paraId="46E5AA9E">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3C0F504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5943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592" w:type="dxa"/>
            <w:vAlign w:val="center"/>
          </w:tcPr>
          <w:p w14:paraId="31F952B3">
            <w:pPr>
              <w:widowControl/>
              <w:shd w:val="clear"/>
              <w:jc w:val="center"/>
              <w:rPr>
                <w:rFonts w:ascii="仿宋" w:hAnsi="仿宋" w:eastAsia="仿宋"/>
                <w:color w:val="auto"/>
                <w:sz w:val="24"/>
                <w:szCs w:val="24"/>
                <w:highlight w:val="none"/>
              </w:rPr>
            </w:pPr>
            <w:r>
              <w:rPr>
                <w:rFonts w:ascii="仿宋" w:hAnsi="仿宋" w:eastAsia="仿宋"/>
                <w:color w:val="auto"/>
                <w:sz w:val="24"/>
                <w:szCs w:val="24"/>
                <w:highlight w:val="none"/>
              </w:rPr>
              <w:t>1</w:t>
            </w:r>
          </w:p>
        </w:tc>
        <w:tc>
          <w:tcPr>
            <w:tcW w:w="969" w:type="dxa"/>
            <w:vAlign w:val="center"/>
          </w:tcPr>
          <w:p w14:paraId="44E675E4">
            <w:pPr>
              <w:widowControl/>
              <w:shd w:val="clear"/>
              <w:jc w:val="center"/>
              <w:rPr>
                <w:rFonts w:ascii="仿宋" w:hAnsi="仿宋" w:eastAsia="仿宋"/>
                <w:color w:val="auto"/>
                <w:sz w:val="24"/>
                <w:szCs w:val="22"/>
                <w:highlight w:val="none"/>
              </w:rPr>
            </w:pPr>
            <w:r>
              <w:rPr>
                <w:rFonts w:hint="eastAsia" w:ascii="仿宋" w:hAnsi="仿宋" w:eastAsia="仿宋"/>
                <w:color w:val="auto"/>
                <w:sz w:val="24"/>
                <w:szCs w:val="22"/>
                <w:highlight w:val="none"/>
              </w:rPr>
              <w:t xml:space="preserve">监控信息接入单元采购项目 </w:t>
            </w:r>
          </w:p>
        </w:tc>
        <w:tc>
          <w:tcPr>
            <w:tcW w:w="1236" w:type="dxa"/>
            <w:vAlign w:val="center"/>
          </w:tcPr>
          <w:p w14:paraId="58459600">
            <w:pPr>
              <w:pStyle w:val="2"/>
              <w:shd w:val="clear"/>
              <w:ind w:firstLine="220" w:firstLineChars="100"/>
              <w:rPr>
                <w:rFonts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详见技术规范</w:t>
            </w:r>
          </w:p>
        </w:tc>
        <w:tc>
          <w:tcPr>
            <w:tcW w:w="513" w:type="dxa"/>
            <w:shd w:val="clear" w:color="000000" w:fill="FFFFFF"/>
            <w:vAlign w:val="center"/>
          </w:tcPr>
          <w:p w14:paraId="0098669B">
            <w:pPr>
              <w:widowControl/>
              <w:shd w:val="clear"/>
              <w:jc w:val="center"/>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宗</w:t>
            </w:r>
          </w:p>
        </w:tc>
        <w:tc>
          <w:tcPr>
            <w:tcW w:w="531" w:type="dxa"/>
            <w:shd w:val="clear" w:color="000000" w:fill="FFFFFF"/>
            <w:vAlign w:val="center"/>
          </w:tcPr>
          <w:p w14:paraId="71A4EB4C">
            <w:pPr>
              <w:widowControl/>
              <w:shd w:val="clear"/>
              <w:jc w:val="center"/>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1</w:t>
            </w:r>
          </w:p>
        </w:tc>
        <w:tc>
          <w:tcPr>
            <w:tcW w:w="742" w:type="dxa"/>
            <w:vAlign w:val="center"/>
          </w:tcPr>
          <w:p w14:paraId="5EE3BC25">
            <w:pPr>
              <w:shd w:val="clea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合同签订后20日内</w:t>
            </w:r>
          </w:p>
        </w:tc>
        <w:tc>
          <w:tcPr>
            <w:tcW w:w="610" w:type="dxa"/>
            <w:vAlign w:val="center"/>
          </w:tcPr>
          <w:p w14:paraId="61B5AE48">
            <w:pPr>
              <w:shd w:val="clea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3年</w:t>
            </w:r>
          </w:p>
        </w:tc>
        <w:tc>
          <w:tcPr>
            <w:tcW w:w="624" w:type="dxa"/>
            <w:vAlign w:val="center"/>
          </w:tcPr>
          <w:p w14:paraId="11EBEE01">
            <w:pPr>
              <w:widowControl/>
              <w:shd w:val="clear"/>
              <w:jc w:val="center"/>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买方指定仓库地面交货</w:t>
            </w:r>
          </w:p>
        </w:tc>
        <w:tc>
          <w:tcPr>
            <w:tcW w:w="3186" w:type="dxa"/>
            <w:vAlign w:val="center"/>
          </w:tcPr>
          <w:p w14:paraId="3A12A145">
            <w:pPr>
              <w:widowControl/>
              <w:shd w:val="clear"/>
              <w:jc w:val="center"/>
              <w:rPr>
                <w:rFonts w:hint="eastAsia" w:ascii="仿宋" w:hAnsi="仿宋" w:eastAsia="仿宋" w:cs="Arial"/>
                <w:color w:val="auto"/>
                <w:kern w:val="0"/>
                <w:sz w:val="24"/>
                <w:szCs w:val="24"/>
                <w:highlight w:val="none"/>
                <w:lang w:val="en-US" w:eastAsia="zh-CN"/>
              </w:rPr>
            </w:pPr>
            <w:r>
              <w:rPr>
                <w:rFonts w:hint="eastAsia" w:ascii="仿宋" w:hAnsi="仿宋" w:eastAsia="仿宋" w:cs="Arial"/>
                <w:color w:val="auto"/>
                <w:kern w:val="0"/>
                <w:sz w:val="24"/>
                <w:szCs w:val="24"/>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集货商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产品型式试验报告或检测报告或鉴定报告</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需要提供火灾报警主机、电子围栏的型式试验报告或检测报告或鉴定报告</w:t>
            </w:r>
          </w:p>
        </w:tc>
        <w:tc>
          <w:tcPr>
            <w:tcW w:w="2415" w:type="dxa"/>
            <w:vAlign w:val="center"/>
          </w:tcPr>
          <w:p w14:paraId="0A56F4FD">
            <w:pPr>
              <w:widowControl/>
              <w:shd w:val="clear"/>
              <w:snapToGrid w:val="0"/>
              <w:jc w:val="center"/>
              <w:rPr>
                <w:rFonts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业绩要求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投标人2022年1月1日至招标（采购）公告发布之日内智能变电站辅助系统综合监控设备产品累计销售额度不小于450万元</w:t>
            </w:r>
            <w:r>
              <w:rPr>
                <w:rFonts w:hint="eastAsia" w:ascii="仿宋" w:hAnsi="仿宋" w:eastAsia="仿宋" w:cs="宋体"/>
                <w:b/>
                <w:bCs/>
                <w:color w:val="auto"/>
                <w:kern w:val="0"/>
                <w:sz w:val="22"/>
                <w:szCs w:val="22"/>
                <w:highlight w:val="none"/>
              </w:rPr>
              <w:t>（时间以合同签订日期为准，本批次采购业绩均应出具签订的合同关键部分（包括封面、合同内容页，签署页；发票复印件；发票查验截图）。</w:t>
            </w:r>
          </w:p>
          <w:p w14:paraId="124992F8">
            <w:pPr>
              <w:widowControl/>
              <w:shd w:val="clear"/>
              <w:jc w:val="center"/>
              <w:rPr>
                <w:rFonts w:hint="eastAsia" w:ascii="仿宋" w:hAnsi="仿宋" w:eastAsia="仿宋" w:cs="Arial"/>
                <w:color w:val="auto"/>
                <w:kern w:val="0"/>
                <w:sz w:val="24"/>
                <w:szCs w:val="24"/>
                <w:highlight w:val="none"/>
                <w:lang w:eastAsia="zh-CN"/>
              </w:rPr>
            </w:pPr>
          </w:p>
        </w:tc>
        <w:tc>
          <w:tcPr>
            <w:tcW w:w="1771" w:type="dxa"/>
            <w:vAlign w:val="center"/>
          </w:tcPr>
          <w:p w14:paraId="40E9D79E">
            <w:pPr>
              <w:widowControl/>
              <w:shd w:val="clear"/>
              <w:jc w:val="center"/>
              <w:rPr>
                <w:rFonts w:hint="default" w:ascii="仿宋" w:hAnsi="仿宋" w:eastAsia="仿宋" w:cs="Arial"/>
                <w:color w:val="auto"/>
                <w:kern w:val="0"/>
                <w:sz w:val="24"/>
                <w:szCs w:val="24"/>
                <w:highlight w:val="none"/>
                <w:lang w:val="en-US" w:eastAsia="zh-CN"/>
              </w:rPr>
            </w:pPr>
            <w:r>
              <w:rPr>
                <w:rFonts w:hint="eastAsia" w:ascii="仿宋" w:hAnsi="仿宋" w:eastAsia="仿宋" w:cs="Arial"/>
                <w:color w:val="auto"/>
                <w:kern w:val="0"/>
                <w:sz w:val="24"/>
                <w:szCs w:val="24"/>
                <w:highlight w:val="none"/>
                <w:lang w:val="en-US" w:eastAsia="zh-CN"/>
              </w:rPr>
              <w:t>7.5</w:t>
            </w:r>
          </w:p>
        </w:tc>
      </w:tr>
    </w:tbl>
    <w:p w14:paraId="2BA569E6">
      <w:pPr>
        <w:shd w:val="clear"/>
        <w:ind w:firstLine="420"/>
        <w:rPr>
          <w:rFonts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56DBDAE4">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备注：</w:t>
      </w:r>
    </w:p>
    <w:p w14:paraId="4B694C79">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21A78A29">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336C1652">
      <w:pPr>
        <w:pStyle w:val="7"/>
        <w:shd w:val="clear"/>
        <w:rPr>
          <w:color w:val="auto"/>
          <w:highlight w:val="none"/>
        </w:rPr>
        <w:sectPr>
          <w:footerReference r:id="rId5" w:type="default"/>
          <w:pgSz w:w="16838" w:h="11906" w:orient="landscape"/>
          <w:pgMar w:top="1800" w:right="1440" w:bottom="1800" w:left="1440" w:header="851" w:footer="992" w:gutter="0"/>
          <w:cols w:space="425" w:num="1"/>
          <w:docGrid w:type="lines" w:linePitch="312" w:charSpace="0"/>
        </w:sect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r>
        <w:rPr>
          <w:rFonts w:hint="eastAsia" w:ascii="仿宋" w:hAnsi="仿宋" w:eastAsia="仿宋"/>
          <w:b/>
          <w:bCs/>
          <w:color w:val="auto"/>
          <w:sz w:val="22"/>
          <w:szCs w:val="22"/>
          <w:highlight w:val="none"/>
        </w:rPr>
        <w:t>。</w:t>
      </w:r>
    </w:p>
    <w:p w14:paraId="6A435019">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分标三十九：SF6监测采集板卡代加工项目</w:t>
      </w:r>
    </w:p>
    <w:p w14:paraId="1D8A1C8C">
      <w:pPr>
        <w:pStyle w:val="13"/>
        <w:shd w:val="clear"/>
        <w:spacing w:line="400" w:lineRule="exact"/>
        <w:rPr>
          <w:rFonts w:cs="Arial"/>
          <w:color w:val="auto"/>
          <w:sz w:val="21"/>
          <w:highlight w:val="none"/>
        </w:rPr>
      </w:pPr>
      <w:r>
        <w:rPr>
          <w:rFonts w:hint="eastAsia" w:ascii="黑体" w:hAnsi="黑体" w:eastAsia="黑体" w:cs="黑体"/>
          <w:b/>
          <w:bCs/>
          <w:color w:val="auto"/>
          <w:kern w:val="2"/>
          <w:sz w:val="24"/>
          <w:szCs w:val="24"/>
          <w:highlight w:val="none"/>
          <w:lang w:val="en-US" w:eastAsia="zh-CN"/>
        </w:rPr>
        <w:t>分标编号：CY0625SWWP50FZ09</w:t>
      </w:r>
    </w:p>
    <w:tbl>
      <w:tblPr>
        <w:tblStyle w:val="10"/>
        <w:tblW w:w="47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1207"/>
        <w:gridCol w:w="1221"/>
        <w:gridCol w:w="657"/>
        <w:gridCol w:w="761"/>
        <w:gridCol w:w="839"/>
        <w:gridCol w:w="796"/>
        <w:gridCol w:w="734"/>
        <w:gridCol w:w="2631"/>
        <w:gridCol w:w="1878"/>
        <w:gridCol w:w="1381"/>
      </w:tblGrid>
      <w:tr w14:paraId="0624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461" w:type="pct"/>
            <w:vAlign w:val="center"/>
          </w:tcPr>
          <w:p w14:paraId="72D29ED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452" w:type="pct"/>
            <w:vAlign w:val="center"/>
          </w:tcPr>
          <w:p w14:paraId="15251AFE">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lang w:val="en-US" w:eastAsia="zh-CN"/>
              </w:rPr>
              <w:t>物资</w:t>
            </w:r>
            <w:r>
              <w:rPr>
                <w:rFonts w:hint="eastAsia" w:ascii="仿宋" w:hAnsi="仿宋" w:eastAsia="仿宋" w:cs="Arial"/>
                <w:b/>
                <w:bCs/>
                <w:color w:val="auto"/>
                <w:kern w:val="0"/>
                <w:sz w:val="22"/>
                <w:szCs w:val="22"/>
                <w:highlight w:val="none"/>
              </w:rPr>
              <w:t>名称</w:t>
            </w:r>
          </w:p>
        </w:tc>
        <w:tc>
          <w:tcPr>
            <w:tcW w:w="457" w:type="pct"/>
            <w:vAlign w:val="center"/>
          </w:tcPr>
          <w:p w14:paraId="4B89373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246" w:type="pct"/>
            <w:vAlign w:val="center"/>
          </w:tcPr>
          <w:p w14:paraId="6A1955D5">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285" w:type="pct"/>
            <w:vAlign w:val="center"/>
          </w:tcPr>
          <w:p w14:paraId="68FEC66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314" w:type="pct"/>
            <w:vAlign w:val="center"/>
          </w:tcPr>
          <w:p w14:paraId="3C4E90C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w:t>
            </w:r>
          </w:p>
          <w:p w14:paraId="110F8C6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期</w:t>
            </w:r>
          </w:p>
        </w:tc>
        <w:tc>
          <w:tcPr>
            <w:tcW w:w="298" w:type="pct"/>
            <w:vAlign w:val="center"/>
          </w:tcPr>
          <w:p w14:paraId="4BAE188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w:t>
            </w:r>
          </w:p>
          <w:p w14:paraId="1C8A43D5">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期</w:t>
            </w:r>
          </w:p>
        </w:tc>
        <w:tc>
          <w:tcPr>
            <w:tcW w:w="275" w:type="pct"/>
            <w:vAlign w:val="center"/>
          </w:tcPr>
          <w:p w14:paraId="0C073C03">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w:t>
            </w:r>
          </w:p>
          <w:p w14:paraId="7F58F1E1">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点</w:t>
            </w:r>
          </w:p>
        </w:tc>
        <w:tc>
          <w:tcPr>
            <w:tcW w:w="985" w:type="pct"/>
            <w:vAlign w:val="center"/>
          </w:tcPr>
          <w:p w14:paraId="2F3D2F4C">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703" w:type="pct"/>
            <w:vAlign w:val="center"/>
          </w:tcPr>
          <w:p w14:paraId="6A4859E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517" w:type="pct"/>
            <w:vAlign w:val="center"/>
          </w:tcPr>
          <w:p w14:paraId="394DD27A">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75050B85">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7E38E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trPr>
        <w:tc>
          <w:tcPr>
            <w:tcW w:w="461" w:type="pct"/>
            <w:vAlign w:val="center"/>
          </w:tcPr>
          <w:p w14:paraId="01F425E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SF6监测</w:t>
            </w:r>
          </w:p>
          <w:p w14:paraId="75C8805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采集板卡</w:t>
            </w:r>
          </w:p>
          <w:p w14:paraId="7BD15A8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代加工项</w:t>
            </w:r>
          </w:p>
          <w:p w14:paraId="610158B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目</w:t>
            </w:r>
          </w:p>
        </w:tc>
        <w:tc>
          <w:tcPr>
            <w:tcW w:w="452" w:type="pct"/>
            <w:vAlign w:val="center"/>
          </w:tcPr>
          <w:p w14:paraId="67B2A8D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SF6监测</w:t>
            </w:r>
          </w:p>
          <w:p w14:paraId="0BB4660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板卡</w:t>
            </w:r>
          </w:p>
        </w:tc>
        <w:tc>
          <w:tcPr>
            <w:tcW w:w="457" w:type="pct"/>
            <w:vAlign w:val="center"/>
          </w:tcPr>
          <w:p w14:paraId="22B9F6D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见招标技术要求</w:t>
            </w:r>
          </w:p>
        </w:tc>
        <w:tc>
          <w:tcPr>
            <w:tcW w:w="246" w:type="pct"/>
            <w:shd w:val="clear" w:color="000000" w:fill="FFFFFF"/>
            <w:vAlign w:val="center"/>
          </w:tcPr>
          <w:p w14:paraId="533EDAE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285" w:type="pct"/>
            <w:shd w:val="clear" w:color="000000" w:fill="FFFFFF"/>
            <w:vAlign w:val="center"/>
          </w:tcPr>
          <w:p w14:paraId="2D6109D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19</w:t>
            </w:r>
          </w:p>
        </w:tc>
        <w:tc>
          <w:tcPr>
            <w:tcW w:w="314" w:type="pct"/>
            <w:vAlign w:val="center"/>
          </w:tcPr>
          <w:p w14:paraId="62917D7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w:t>
            </w:r>
          </w:p>
          <w:p w14:paraId="587E69E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货通知</w:t>
            </w:r>
          </w:p>
          <w:p w14:paraId="52098B5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后15日</w:t>
            </w:r>
          </w:p>
          <w:p w14:paraId="7EC2635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内</w:t>
            </w:r>
          </w:p>
        </w:tc>
        <w:tc>
          <w:tcPr>
            <w:tcW w:w="298" w:type="pct"/>
            <w:vAlign w:val="center"/>
          </w:tcPr>
          <w:p w14:paraId="026A580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2年</w:t>
            </w:r>
          </w:p>
        </w:tc>
        <w:tc>
          <w:tcPr>
            <w:tcW w:w="275" w:type="pct"/>
            <w:vAlign w:val="center"/>
          </w:tcPr>
          <w:p w14:paraId="2AE2E7B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w:t>
            </w:r>
          </w:p>
          <w:p w14:paraId="750CFAD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定仓库</w:t>
            </w:r>
          </w:p>
          <w:p w14:paraId="65E7ADA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地面交</w:t>
            </w:r>
          </w:p>
          <w:p w14:paraId="44BFC06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货</w:t>
            </w:r>
          </w:p>
        </w:tc>
        <w:tc>
          <w:tcPr>
            <w:tcW w:w="985" w:type="pct"/>
            <w:vAlign w:val="center"/>
          </w:tcPr>
          <w:p w14:paraId="07230D22">
            <w:pPr>
              <w:widowControl/>
              <w:shd w:val="clear"/>
              <w:jc w:val="center"/>
              <w:rPr>
                <w:rFonts w:hint="eastAsia" w:ascii="仿宋" w:hAnsi="仿宋" w:eastAsia="仿宋" w:cs="宋体"/>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仿宋"/>
                <w:b/>
                <w:bCs/>
                <w:color w:val="auto"/>
                <w:kern w:val="0"/>
                <w:sz w:val="22"/>
                <w:szCs w:val="22"/>
                <w:highlight w:val="none"/>
              </w:rPr>
              <w:t>厂商要求</w:t>
            </w:r>
            <w:r>
              <w:rPr>
                <w:rFonts w:hint="eastAsia" w:ascii="仿宋" w:hAnsi="仿宋" w:eastAsia="仿宋" w:cs="仿宋"/>
                <w:b/>
                <w:bCs/>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2.</w:t>
            </w:r>
          </w:p>
          <w:p w14:paraId="65EBF4DE">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生产厂房</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对于制造</w:t>
            </w:r>
          </w:p>
          <w:p w14:paraId="230781D4">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商</w:t>
            </w:r>
          </w:p>
          <w:p w14:paraId="7C7A0052">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投标，应具有生产投标</w:t>
            </w:r>
          </w:p>
          <w:p w14:paraId="490DA165">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产品所需的生产场地。</w:t>
            </w:r>
          </w:p>
          <w:p w14:paraId="42EE892C">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（生产厂房应为自有或</w:t>
            </w:r>
          </w:p>
          <w:p w14:paraId="67FD1628">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长期租赁。其中生产厂</w:t>
            </w:r>
          </w:p>
          <w:p w14:paraId="074FAE90">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房为自有的提供土地使</w:t>
            </w:r>
          </w:p>
          <w:p w14:paraId="3462B5D0">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用权证或房屋产权证；</w:t>
            </w:r>
          </w:p>
          <w:p w14:paraId="0B308B53">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长期租赁的提供租赁合</w:t>
            </w:r>
          </w:p>
          <w:p w14:paraId="1E9ABF96">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同，并提供厂房所有人</w:t>
            </w:r>
          </w:p>
          <w:p w14:paraId="1CBF51A2">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的土地使用权或房屋产</w:t>
            </w:r>
          </w:p>
          <w:p w14:paraId="52007373">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权证明。对于因各种原</w:t>
            </w:r>
          </w:p>
          <w:p w14:paraId="710C630E">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因未办理土地所有权证</w:t>
            </w:r>
          </w:p>
          <w:p w14:paraId="077E98B9">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及房屋产权证的，应提</w:t>
            </w:r>
          </w:p>
          <w:p w14:paraId="319ED6EB">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供乡镇级及以上政府相</w:t>
            </w:r>
          </w:p>
          <w:p w14:paraId="39DF1BFB">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关部门出具的有效证明</w:t>
            </w:r>
          </w:p>
          <w:p w14:paraId="35552667">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材料。招标人有权对其</w:t>
            </w:r>
          </w:p>
          <w:p w14:paraId="5A750763">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进行进一步的现场核</w:t>
            </w:r>
          </w:p>
          <w:p w14:paraId="467917C5">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实。）</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.对于制造商投</w:t>
            </w:r>
          </w:p>
          <w:p w14:paraId="4C71D706">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标，应提供生产、检验</w:t>
            </w:r>
          </w:p>
          <w:p w14:paraId="720B6BC2">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检测设备的证明材料，</w:t>
            </w:r>
          </w:p>
          <w:p w14:paraId="236A7CED">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包括采购合同及发票</w:t>
            </w:r>
          </w:p>
          <w:p w14:paraId="5B15F283">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等，不得借用、租用其</w:t>
            </w:r>
          </w:p>
          <w:p w14:paraId="16BE38F2">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color w:val="auto"/>
                <w:kern w:val="0"/>
                <w:sz w:val="22"/>
                <w:szCs w:val="22"/>
                <w:highlight w:val="none"/>
              </w:rPr>
              <w:t>他公司设备。</w:t>
            </w:r>
            <w:r>
              <w:rPr>
                <w:rFonts w:hint="eastAsia" w:ascii="仿宋" w:hAnsi="仿宋" w:eastAsia="仿宋" w:cs="宋体"/>
                <w:b/>
                <w:bCs/>
                <w:color w:val="auto"/>
                <w:kern w:val="0"/>
                <w:sz w:val="22"/>
                <w:szCs w:val="22"/>
                <w:highlight w:val="none"/>
              </w:rPr>
              <w:t>具有生产</w:t>
            </w:r>
          </w:p>
          <w:p w14:paraId="40D5BA26">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所需关键设备：贴片机</w:t>
            </w:r>
          </w:p>
          <w:p w14:paraId="79C07A4E">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的购置合同、发票等证</w:t>
            </w:r>
          </w:p>
          <w:p w14:paraId="0684E1AE">
            <w:pPr>
              <w:widowControl/>
              <w:shd w:val="clear"/>
              <w:jc w:val="center"/>
              <w:rPr>
                <w:rFonts w:hint="eastAsia" w:ascii="仿宋" w:hAnsi="仿宋" w:eastAsia="仿宋" w:cs="Arial"/>
                <w:color w:val="auto"/>
                <w:kern w:val="0"/>
                <w:sz w:val="22"/>
                <w:szCs w:val="22"/>
                <w:highlight w:val="none"/>
                <w:lang w:val="en-US" w:eastAsia="zh-CN"/>
              </w:rPr>
            </w:pPr>
            <w:r>
              <w:rPr>
                <w:rFonts w:hint="eastAsia" w:ascii="仿宋" w:hAnsi="仿宋" w:eastAsia="仿宋" w:cs="宋体"/>
                <w:b/>
                <w:bCs/>
                <w:color w:val="auto"/>
                <w:kern w:val="0"/>
                <w:sz w:val="22"/>
                <w:szCs w:val="22"/>
                <w:highlight w:val="none"/>
              </w:rPr>
              <w:t>明材料。</w:t>
            </w:r>
          </w:p>
        </w:tc>
        <w:tc>
          <w:tcPr>
            <w:tcW w:w="703" w:type="pct"/>
            <w:vAlign w:val="center"/>
          </w:tcPr>
          <w:p w14:paraId="012B6A2E">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rPr>
              <w:t>业绩要求</w:t>
            </w:r>
            <w:r>
              <w:rPr>
                <w:rFonts w:hint="eastAsia" w:ascii="仿宋" w:hAnsi="仿宋" w:eastAsia="仿宋" w:cs="仿宋"/>
                <w:b/>
                <w:bCs/>
                <w:color w:val="auto"/>
                <w:kern w:val="0"/>
                <w:sz w:val="22"/>
                <w:szCs w:val="22"/>
                <w:highlight w:val="none"/>
                <w:lang w:eastAsia="zh-CN"/>
              </w:rPr>
              <w:t>：</w:t>
            </w:r>
          </w:p>
          <w:p w14:paraId="032CA85E">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2022年1月1</w:t>
            </w:r>
          </w:p>
          <w:p w14:paraId="7F035749">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日至投标截止</w:t>
            </w:r>
          </w:p>
          <w:p w14:paraId="2688358C">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日内，具有变</w:t>
            </w:r>
          </w:p>
          <w:p w14:paraId="446E48D9">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电监测系统销</w:t>
            </w:r>
          </w:p>
          <w:p w14:paraId="4DBC2DF0">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售业绩不少于</w:t>
            </w:r>
          </w:p>
          <w:p w14:paraId="73BD4784">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40万。注：销</w:t>
            </w:r>
          </w:p>
          <w:p w14:paraId="1B8E01EA">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售业绩必须提</w:t>
            </w:r>
          </w:p>
          <w:p w14:paraId="203BCE1A">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供对应的合同</w:t>
            </w:r>
          </w:p>
          <w:p w14:paraId="5DE21002">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和发票复印</w:t>
            </w:r>
          </w:p>
          <w:p w14:paraId="1D5754C7">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件。（时间以</w:t>
            </w:r>
          </w:p>
          <w:p w14:paraId="2A32D5C3">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合同签订日期</w:t>
            </w:r>
          </w:p>
          <w:p w14:paraId="18E9AB7A">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为准，须提供</w:t>
            </w:r>
          </w:p>
          <w:p w14:paraId="447FCEE5">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用户合同封</w:t>
            </w:r>
          </w:p>
          <w:p w14:paraId="6AF383CE">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面、金额页、</w:t>
            </w:r>
          </w:p>
          <w:p w14:paraId="6150127E">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合同签字盖章</w:t>
            </w:r>
          </w:p>
          <w:p w14:paraId="675A4B7C">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页复印件、证</w:t>
            </w:r>
          </w:p>
          <w:p w14:paraId="538F7267">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明合同内容的</w:t>
            </w:r>
          </w:p>
          <w:p w14:paraId="5E05FEEB">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合同页、发票</w:t>
            </w:r>
          </w:p>
          <w:p w14:paraId="3823279E">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复印件、发票</w:t>
            </w:r>
          </w:p>
          <w:p w14:paraId="20DF574F">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查验结果截</w:t>
            </w:r>
          </w:p>
          <w:p w14:paraId="5E0D49E0">
            <w:pPr>
              <w:widowControl/>
              <w:shd w:val="clear"/>
              <w:jc w:val="center"/>
              <w:rPr>
                <w:rFonts w:hint="eastAsia" w:ascii="仿宋" w:hAnsi="仿宋" w:eastAsia="仿宋" w:cs="Arial"/>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图）</w:t>
            </w:r>
          </w:p>
        </w:tc>
        <w:tc>
          <w:tcPr>
            <w:tcW w:w="517" w:type="pct"/>
            <w:vAlign w:val="center"/>
          </w:tcPr>
          <w:p w14:paraId="748F9B75">
            <w:pPr>
              <w:widowControl/>
              <w:shd w:val="clear"/>
              <w:jc w:val="center"/>
              <w:rPr>
                <w:rFonts w:hint="default"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1.1</w:t>
            </w:r>
          </w:p>
        </w:tc>
      </w:tr>
    </w:tbl>
    <w:p w14:paraId="7EC1248E">
      <w:pPr>
        <w:shd w:val="clear"/>
        <w:ind w:firstLine="420"/>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272F78EF">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633F41D6">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0CCDA6DB">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4886D98E">
      <w:pPr>
        <w:shd w:val="clear"/>
        <w:rPr>
          <w:rFonts w:hint="eastAsia" w:ascii="仿宋" w:hAnsi="仿宋" w:eastAsia="仿宋"/>
          <w:color w:val="auto"/>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37908AF7">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分标四十：塔杆姿态监测板卡代加工项目</w:t>
      </w:r>
    </w:p>
    <w:p w14:paraId="540C5676">
      <w:pPr>
        <w:pStyle w:val="13"/>
        <w:shd w:val="clear"/>
        <w:spacing w:line="400" w:lineRule="exact"/>
        <w:rPr>
          <w:rFonts w:cs="Arial"/>
          <w:color w:val="auto"/>
          <w:sz w:val="21"/>
          <w:highlight w:val="none"/>
        </w:rPr>
      </w:pPr>
      <w:r>
        <w:rPr>
          <w:rFonts w:hint="eastAsia" w:ascii="黑体" w:hAnsi="黑体" w:eastAsia="黑体" w:cs="黑体"/>
          <w:b/>
          <w:bCs/>
          <w:color w:val="auto"/>
          <w:kern w:val="2"/>
          <w:sz w:val="24"/>
          <w:szCs w:val="24"/>
          <w:highlight w:val="none"/>
          <w:lang w:val="en-US" w:eastAsia="zh-CN"/>
        </w:rPr>
        <w:t>分标编号：CY0625SWWP50FZ10</w:t>
      </w:r>
    </w:p>
    <w:tbl>
      <w:tblPr>
        <w:tblStyle w:val="10"/>
        <w:tblW w:w="49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1061"/>
        <w:gridCol w:w="1819"/>
        <w:gridCol w:w="606"/>
        <w:gridCol w:w="606"/>
        <w:gridCol w:w="909"/>
        <w:gridCol w:w="668"/>
        <w:gridCol w:w="800"/>
        <w:gridCol w:w="3283"/>
        <w:gridCol w:w="1574"/>
        <w:gridCol w:w="1620"/>
      </w:tblGrid>
      <w:tr w14:paraId="3FB3C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384" w:type="pct"/>
            <w:vAlign w:val="center"/>
          </w:tcPr>
          <w:p w14:paraId="4480CCA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w:t>
            </w:r>
          </w:p>
          <w:p w14:paraId="426965AD">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称</w:t>
            </w:r>
          </w:p>
        </w:tc>
        <w:tc>
          <w:tcPr>
            <w:tcW w:w="378" w:type="pct"/>
            <w:vAlign w:val="center"/>
          </w:tcPr>
          <w:p w14:paraId="4F97256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lang w:val="en-US" w:eastAsia="zh-CN"/>
              </w:rPr>
              <w:t>物资</w:t>
            </w:r>
            <w:r>
              <w:rPr>
                <w:rFonts w:hint="eastAsia" w:ascii="仿宋" w:hAnsi="仿宋" w:eastAsia="仿宋" w:cs="Arial"/>
                <w:b/>
                <w:bCs/>
                <w:color w:val="auto"/>
                <w:kern w:val="0"/>
                <w:sz w:val="22"/>
                <w:szCs w:val="22"/>
                <w:highlight w:val="none"/>
              </w:rPr>
              <w:t>名</w:t>
            </w:r>
          </w:p>
          <w:p w14:paraId="01E6397D">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称</w:t>
            </w:r>
          </w:p>
        </w:tc>
        <w:tc>
          <w:tcPr>
            <w:tcW w:w="648" w:type="pct"/>
            <w:vAlign w:val="center"/>
          </w:tcPr>
          <w:p w14:paraId="6ECBD383">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216" w:type="pct"/>
            <w:vAlign w:val="center"/>
          </w:tcPr>
          <w:p w14:paraId="08696751">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w:t>
            </w:r>
          </w:p>
          <w:p w14:paraId="405F4CC1">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位</w:t>
            </w:r>
          </w:p>
        </w:tc>
        <w:tc>
          <w:tcPr>
            <w:tcW w:w="216" w:type="pct"/>
            <w:vAlign w:val="center"/>
          </w:tcPr>
          <w:p w14:paraId="6D66666D">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w:t>
            </w:r>
          </w:p>
          <w:p w14:paraId="79FB9CDD">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量</w:t>
            </w:r>
          </w:p>
        </w:tc>
        <w:tc>
          <w:tcPr>
            <w:tcW w:w="324" w:type="pct"/>
            <w:vAlign w:val="center"/>
          </w:tcPr>
          <w:p w14:paraId="47CDBEDD">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w:t>
            </w:r>
          </w:p>
          <w:p w14:paraId="038893A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期</w:t>
            </w:r>
          </w:p>
        </w:tc>
        <w:tc>
          <w:tcPr>
            <w:tcW w:w="238" w:type="pct"/>
            <w:vAlign w:val="center"/>
          </w:tcPr>
          <w:p w14:paraId="5044A96E">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w:t>
            </w:r>
          </w:p>
          <w:p w14:paraId="6279CB1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期</w:t>
            </w:r>
          </w:p>
        </w:tc>
        <w:tc>
          <w:tcPr>
            <w:tcW w:w="285" w:type="pct"/>
            <w:vAlign w:val="center"/>
          </w:tcPr>
          <w:p w14:paraId="1BD580BA">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w:t>
            </w:r>
          </w:p>
          <w:p w14:paraId="3F0A5D97">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地点</w:t>
            </w:r>
          </w:p>
        </w:tc>
        <w:tc>
          <w:tcPr>
            <w:tcW w:w="1170" w:type="pct"/>
            <w:vAlign w:val="center"/>
          </w:tcPr>
          <w:p w14:paraId="3996C4F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561" w:type="pct"/>
            <w:vAlign w:val="center"/>
          </w:tcPr>
          <w:p w14:paraId="039EF28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577" w:type="pct"/>
            <w:vAlign w:val="center"/>
          </w:tcPr>
          <w:p w14:paraId="02D90792">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2EEA9A2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4C513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384" w:type="pct"/>
            <w:vAlign w:val="center"/>
          </w:tcPr>
          <w:p w14:paraId="7B594F9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塔杆姿</w:t>
            </w:r>
          </w:p>
          <w:p w14:paraId="05B337F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态监测</w:t>
            </w:r>
          </w:p>
          <w:p w14:paraId="49ADEC2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板卡代</w:t>
            </w:r>
          </w:p>
          <w:p w14:paraId="41C602F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加工项</w:t>
            </w:r>
          </w:p>
          <w:p w14:paraId="2731F29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目</w:t>
            </w:r>
          </w:p>
        </w:tc>
        <w:tc>
          <w:tcPr>
            <w:tcW w:w="378" w:type="pct"/>
            <w:vAlign w:val="center"/>
          </w:tcPr>
          <w:p w14:paraId="53DE7F6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塔杆姿</w:t>
            </w:r>
          </w:p>
          <w:p w14:paraId="5004D07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态监测</w:t>
            </w:r>
          </w:p>
          <w:p w14:paraId="5226218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板卡代</w:t>
            </w:r>
          </w:p>
          <w:p w14:paraId="2433290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加工</w:t>
            </w:r>
          </w:p>
        </w:tc>
        <w:tc>
          <w:tcPr>
            <w:tcW w:w="648" w:type="pct"/>
            <w:vAlign w:val="center"/>
          </w:tcPr>
          <w:p w14:paraId="5359A30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见招标技术要求</w:t>
            </w:r>
          </w:p>
        </w:tc>
        <w:tc>
          <w:tcPr>
            <w:tcW w:w="216" w:type="pct"/>
            <w:shd w:val="clear" w:color="000000" w:fill="FFFFFF"/>
            <w:vAlign w:val="center"/>
          </w:tcPr>
          <w:p w14:paraId="0E6E97B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216" w:type="pct"/>
            <w:shd w:val="clear" w:color="000000" w:fill="FFFFFF"/>
            <w:vAlign w:val="center"/>
          </w:tcPr>
          <w:p w14:paraId="074DEF0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23</w:t>
            </w:r>
          </w:p>
        </w:tc>
        <w:tc>
          <w:tcPr>
            <w:tcW w:w="324" w:type="pct"/>
            <w:vAlign w:val="center"/>
          </w:tcPr>
          <w:p w14:paraId="1F62D87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w:t>
            </w:r>
          </w:p>
          <w:p w14:paraId="14C5365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货通知</w:t>
            </w:r>
          </w:p>
          <w:p w14:paraId="2BBC669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后15</w:t>
            </w:r>
          </w:p>
          <w:p w14:paraId="3FA3E8D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日内</w:t>
            </w:r>
          </w:p>
        </w:tc>
        <w:tc>
          <w:tcPr>
            <w:tcW w:w="238" w:type="pct"/>
            <w:vAlign w:val="center"/>
          </w:tcPr>
          <w:p w14:paraId="6F63415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2年</w:t>
            </w:r>
          </w:p>
        </w:tc>
        <w:tc>
          <w:tcPr>
            <w:tcW w:w="285" w:type="pct"/>
            <w:vAlign w:val="center"/>
          </w:tcPr>
          <w:p w14:paraId="39F53C3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w:t>
            </w:r>
          </w:p>
          <w:p w14:paraId="34E7DD5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指定</w:t>
            </w:r>
          </w:p>
          <w:p w14:paraId="4FA9DFC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仓库</w:t>
            </w:r>
          </w:p>
          <w:p w14:paraId="6555362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地面</w:t>
            </w:r>
          </w:p>
          <w:p w14:paraId="7C28AC6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交货</w:t>
            </w:r>
          </w:p>
        </w:tc>
        <w:tc>
          <w:tcPr>
            <w:tcW w:w="1170" w:type="pct"/>
            <w:vAlign w:val="center"/>
          </w:tcPr>
          <w:p w14:paraId="690BE290">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生产厂</w:t>
            </w:r>
          </w:p>
          <w:p w14:paraId="1BE7BE5F">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房</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对于制造商投标，应具</w:t>
            </w:r>
          </w:p>
          <w:p w14:paraId="2A36F45F">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有生</w:t>
            </w:r>
          </w:p>
          <w:p w14:paraId="1A98EFC0">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产投标产品所需的生产场地。</w:t>
            </w:r>
          </w:p>
          <w:p w14:paraId="135E8AA4">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（生产厂房应为自有或长期租</w:t>
            </w:r>
          </w:p>
          <w:p w14:paraId="06D47A88">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赁。其中生产厂房为自有的提供</w:t>
            </w:r>
          </w:p>
          <w:p w14:paraId="2B536CF3">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土地使用权证或房屋产权证；长</w:t>
            </w:r>
          </w:p>
          <w:p w14:paraId="561601A2">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期租赁的提供租赁合同，并提供</w:t>
            </w:r>
          </w:p>
          <w:p w14:paraId="6599E577">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厂房所有人的土地使用权或房</w:t>
            </w:r>
          </w:p>
          <w:p w14:paraId="3B188785">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屋产权证明。对于因各种原因未</w:t>
            </w:r>
          </w:p>
          <w:p w14:paraId="1104BDFD">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办理土地所有权证及房屋产权</w:t>
            </w:r>
          </w:p>
          <w:p w14:paraId="6B9E865F">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证的，应提供乡镇级及以上政府</w:t>
            </w:r>
          </w:p>
          <w:p w14:paraId="28B6420F">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相关部门出具的有效证明材料。</w:t>
            </w:r>
          </w:p>
          <w:p w14:paraId="33EF358C">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招标人有权对其进行进一步的</w:t>
            </w:r>
          </w:p>
          <w:p w14:paraId="2D174C68">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现场核实。）</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.对于制造商投</w:t>
            </w:r>
          </w:p>
          <w:p w14:paraId="5263A512">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标，</w:t>
            </w:r>
          </w:p>
          <w:p w14:paraId="09CD4544">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应提供生产、检验检测设备的证</w:t>
            </w:r>
          </w:p>
          <w:p w14:paraId="789EA09B">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明材料，包括采购合同及发票</w:t>
            </w:r>
          </w:p>
          <w:p w14:paraId="7562A173">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等，不得借用、租用其他公司设</w:t>
            </w:r>
          </w:p>
          <w:p w14:paraId="2ECD16B1">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color w:val="auto"/>
                <w:kern w:val="0"/>
                <w:sz w:val="22"/>
                <w:szCs w:val="22"/>
                <w:highlight w:val="none"/>
              </w:rPr>
              <w:t>备。</w:t>
            </w:r>
            <w:r>
              <w:rPr>
                <w:rFonts w:hint="eastAsia" w:ascii="仿宋" w:hAnsi="仿宋" w:eastAsia="仿宋" w:cs="宋体"/>
                <w:b/>
                <w:bCs/>
                <w:color w:val="auto"/>
                <w:kern w:val="0"/>
                <w:sz w:val="22"/>
                <w:szCs w:val="22"/>
                <w:highlight w:val="none"/>
              </w:rPr>
              <w:t>具有生产所需设备：贴片机</w:t>
            </w:r>
          </w:p>
          <w:p w14:paraId="46AEF7C6">
            <w:pPr>
              <w:widowControl/>
              <w:shd w:val="clear"/>
              <w:jc w:val="center"/>
              <w:rPr>
                <w:rFonts w:hint="eastAsia" w:ascii="仿宋" w:hAnsi="仿宋" w:eastAsia="仿宋" w:cs="Arial"/>
                <w:color w:val="auto"/>
                <w:kern w:val="0"/>
                <w:sz w:val="22"/>
                <w:szCs w:val="22"/>
                <w:highlight w:val="none"/>
                <w:lang w:val="en-US" w:eastAsia="zh-CN"/>
              </w:rPr>
            </w:pPr>
            <w:r>
              <w:rPr>
                <w:rFonts w:hint="eastAsia" w:ascii="仿宋" w:hAnsi="仿宋" w:eastAsia="仿宋" w:cs="宋体"/>
                <w:b/>
                <w:bCs/>
                <w:color w:val="auto"/>
                <w:kern w:val="0"/>
                <w:sz w:val="22"/>
                <w:szCs w:val="22"/>
                <w:highlight w:val="none"/>
              </w:rPr>
              <w:t>的购置合同、发票等证明材料。</w:t>
            </w:r>
          </w:p>
        </w:tc>
        <w:tc>
          <w:tcPr>
            <w:tcW w:w="561" w:type="pct"/>
            <w:vAlign w:val="center"/>
          </w:tcPr>
          <w:p w14:paraId="5E0C3D36">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rPr>
              <w:t>业绩要求</w:t>
            </w:r>
            <w:r>
              <w:rPr>
                <w:rFonts w:hint="eastAsia" w:ascii="仿宋" w:hAnsi="仿宋" w:eastAsia="仿宋" w:cs="仿宋"/>
                <w:b/>
                <w:bCs/>
                <w:color w:val="auto"/>
                <w:kern w:val="0"/>
                <w:sz w:val="22"/>
                <w:szCs w:val="22"/>
                <w:highlight w:val="none"/>
                <w:lang w:eastAsia="zh-CN"/>
              </w:rPr>
              <w:t>：</w:t>
            </w:r>
          </w:p>
          <w:p w14:paraId="636F7B27">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2022年1月1</w:t>
            </w:r>
          </w:p>
          <w:p w14:paraId="03BE63AA">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日至投标截止</w:t>
            </w:r>
          </w:p>
          <w:p w14:paraId="3E15F6C1">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日内，具有杆</w:t>
            </w:r>
          </w:p>
          <w:p w14:paraId="070E6862">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塔倾斜监测装</w:t>
            </w:r>
          </w:p>
          <w:p w14:paraId="506CB713">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置销售业绩不</w:t>
            </w:r>
          </w:p>
          <w:p w14:paraId="20525451">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少于30万。</w:t>
            </w:r>
          </w:p>
          <w:p w14:paraId="5A47C11F">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注：销售业绩</w:t>
            </w:r>
          </w:p>
          <w:p w14:paraId="14B534C4">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必须提供对应</w:t>
            </w:r>
          </w:p>
          <w:p w14:paraId="1BB1F750">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的合同和发票</w:t>
            </w:r>
          </w:p>
          <w:p w14:paraId="7F7E1839">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复印件。（时</w:t>
            </w:r>
          </w:p>
          <w:p w14:paraId="55D7E0DD">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间以合同签订</w:t>
            </w:r>
          </w:p>
          <w:p w14:paraId="3060D0F4">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日期为准，须</w:t>
            </w:r>
          </w:p>
          <w:p w14:paraId="60007FE4">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提供用户合同</w:t>
            </w:r>
          </w:p>
          <w:p w14:paraId="3305AC3E">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封面、金额页、</w:t>
            </w:r>
          </w:p>
          <w:p w14:paraId="326546BA">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合同签字盖章</w:t>
            </w:r>
          </w:p>
          <w:p w14:paraId="560C5544">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页复印件、证</w:t>
            </w:r>
          </w:p>
          <w:p w14:paraId="3D0861C5">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明合同内容的</w:t>
            </w:r>
          </w:p>
          <w:p w14:paraId="1D11F239">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合同页、发票</w:t>
            </w:r>
          </w:p>
          <w:p w14:paraId="7822C93E">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复印件、发票</w:t>
            </w:r>
          </w:p>
          <w:p w14:paraId="1499D337">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查验结果截</w:t>
            </w:r>
          </w:p>
          <w:p w14:paraId="41739CF7">
            <w:pPr>
              <w:widowControl/>
              <w:shd w:val="clear"/>
              <w:jc w:val="center"/>
              <w:rPr>
                <w:rFonts w:hint="eastAsia" w:ascii="仿宋" w:hAnsi="仿宋" w:eastAsia="仿宋" w:cs="Arial"/>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图）</w:t>
            </w:r>
          </w:p>
        </w:tc>
        <w:tc>
          <w:tcPr>
            <w:tcW w:w="577" w:type="pct"/>
            <w:vAlign w:val="center"/>
          </w:tcPr>
          <w:p w14:paraId="2E54842E">
            <w:pPr>
              <w:widowControl/>
              <w:shd w:val="clear"/>
              <w:jc w:val="center"/>
              <w:rPr>
                <w:rFonts w:hint="default"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0.6</w:t>
            </w:r>
          </w:p>
        </w:tc>
      </w:tr>
    </w:tbl>
    <w:p w14:paraId="255ACA64">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3C714053">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25453A97">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FB0C058">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3EEA21A1">
      <w:pPr>
        <w:shd w:val="clear"/>
        <w:rPr>
          <w:rFonts w:hint="eastAsia" w:ascii="仿宋" w:hAnsi="仿宋" w:eastAsia="仿宋"/>
          <w:color w:val="auto"/>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77E8A61E">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分标四十一：组装式低压配电成套设备采购项目</w:t>
      </w:r>
    </w:p>
    <w:p w14:paraId="7BE574D4">
      <w:pPr>
        <w:pStyle w:val="13"/>
        <w:shd w:val="clear"/>
        <w:spacing w:line="400" w:lineRule="exact"/>
        <w:rPr>
          <w:rFonts w:cs="Arial"/>
          <w:color w:val="auto"/>
          <w:sz w:val="21"/>
          <w:highlight w:val="none"/>
        </w:rPr>
      </w:pPr>
      <w:r>
        <w:rPr>
          <w:rFonts w:hint="eastAsia" w:ascii="黑体" w:hAnsi="黑体" w:eastAsia="黑体" w:cs="黑体"/>
          <w:b/>
          <w:bCs/>
          <w:color w:val="auto"/>
          <w:kern w:val="2"/>
          <w:sz w:val="24"/>
          <w:szCs w:val="24"/>
          <w:highlight w:val="none"/>
          <w:lang w:val="en-US" w:eastAsia="zh-CN"/>
        </w:rPr>
        <w:t>分标编号：CY0625SWWP50FZ12</w:t>
      </w:r>
    </w:p>
    <w:tbl>
      <w:tblPr>
        <w:tblStyle w:val="10"/>
        <w:tblW w:w="13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1050"/>
        <w:gridCol w:w="1289"/>
        <w:gridCol w:w="777"/>
        <w:gridCol w:w="737"/>
        <w:gridCol w:w="1200"/>
        <w:gridCol w:w="763"/>
        <w:gridCol w:w="1145"/>
        <w:gridCol w:w="2608"/>
        <w:gridCol w:w="1650"/>
        <w:gridCol w:w="1215"/>
      </w:tblGrid>
      <w:tr w14:paraId="1EE6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561" w:type="dxa"/>
            <w:vAlign w:val="center"/>
          </w:tcPr>
          <w:p w14:paraId="60AEDD50">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1050" w:type="dxa"/>
            <w:vAlign w:val="center"/>
          </w:tcPr>
          <w:p w14:paraId="2F6D3EEC">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物资名称</w:t>
            </w:r>
          </w:p>
        </w:tc>
        <w:tc>
          <w:tcPr>
            <w:tcW w:w="1289" w:type="dxa"/>
            <w:vAlign w:val="center"/>
          </w:tcPr>
          <w:p w14:paraId="0D13BD0D">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777" w:type="dxa"/>
            <w:vAlign w:val="center"/>
          </w:tcPr>
          <w:p w14:paraId="494862FB">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737" w:type="dxa"/>
            <w:vAlign w:val="center"/>
          </w:tcPr>
          <w:p w14:paraId="790A070E">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1200" w:type="dxa"/>
            <w:vAlign w:val="center"/>
          </w:tcPr>
          <w:p w14:paraId="10BD960E">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763" w:type="dxa"/>
            <w:vAlign w:val="center"/>
          </w:tcPr>
          <w:p w14:paraId="54325533">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1145" w:type="dxa"/>
            <w:vAlign w:val="center"/>
          </w:tcPr>
          <w:p w14:paraId="29FB759F">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2608" w:type="dxa"/>
            <w:vAlign w:val="center"/>
          </w:tcPr>
          <w:p w14:paraId="181ADD0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1650" w:type="dxa"/>
            <w:vAlign w:val="center"/>
          </w:tcPr>
          <w:p w14:paraId="3F5E6E7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1215" w:type="dxa"/>
            <w:vAlign w:val="center"/>
          </w:tcPr>
          <w:p w14:paraId="32CBEB83">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4B9FC287">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269E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6" w:hRule="atLeast"/>
        </w:trPr>
        <w:tc>
          <w:tcPr>
            <w:tcW w:w="1561" w:type="dxa"/>
            <w:vAlign w:val="center"/>
          </w:tcPr>
          <w:p w14:paraId="4E6DAD34">
            <w:pPr>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组装式低压配电成套设备采购项目（包一）</w:t>
            </w:r>
          </w:p>
        </w:tc>
        <w:tc>
          <w:tcPr>
            <w:tcW w:w="1050" w:type="dxa"/>
            <w:vAlign w:val="center"/>
          </w:tcPr>
          <w:p w14:paraId="609A94A8">
            <w:pPr>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组装式低压配电成套设备</w:t>
            </w:r>
          </w:p>
        </w:tc>
        <w:tc>
          <w:tcPr>
            <w:tcW w:w="1289" w:type="dxa"/>
            <w:vMerge w:val="restart"/>
            <w:vAlign w:val="center"/>
          </w:tcPr>
          <w:p w14:paraId="2545D909">
            <w:pPr>
              <w:widowControl/>
              <w:shd w:val="clear"/>
              <w:jc w:val="center"/>
              <w:rPr>
                <w:rFonts w:ascii="仿宋" w:hAnsi="仿宋" w:eastAsia="仿宋" w:cs="Arial"/>
                <w:color w:val="auto"/>
                <w:kern w:val="0"/>
                <w:sz w:val="22"/>
                <w:szCs w:val="22"/>
                <w:highlight w:val="none"/>
              </w:rPr>
            </w:pPr>
            <w:r>
              <w:rPr>
                <w:rFonts w:hint="eastAsia" w:ascii="仿宋" w:hAnsi="仿宋" w:eastAsia="仿宋" w:cs="仿宋"/>
                <w:color w:val="auto"/>
                <w:kern w:val="0"/>
                <w:sz w:val="24"/>
                <w:szCs w:val="24"/>
                <w:highlight w:val="none"/>
              </w:rPr>
              <w:t>电力系统组装式低压配电系统进线柜、电力系统组装式低压配电系统联络柜、电力系统组装式低压配电系统馈线柜、电力系统组装式低压配电系统母线桥等</w:t>
            </w:r>
          </w:p>
        </w:tc>
        <w:tc>
          <w:tcPr>
            <w:tcW w:w="777" w:type="dxa"/>
            <w:shd w:val="clear" w:color="000000" w:fill="FFFFFF"/>
            <w:vAlign w:val="center"/>
          </w:tcPr>
          <w:p w14:paraId="03A3E63F">
            <w:pPr>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737" w:type="dxa"/>
            <w:shd w:val="clear" w:color="000000" w:fill="FFFFFF"/>
            <w:vAlign w:val="center"/>
          </w:tcPr>
          <w:p w14:paraId="41C4A64D">
            <w:pPr>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65</w:t>
            </w:r>
          </w:p>
        </w:tc>
        <w:tc>
          <w:tcPr>
            <w:tcW w:w="1200" w:type="dxa"/>
            <w:vAlign w:val="center"/>
          </w:tcPr>
          <w:p w14:paraId="302CA048">
            <w:pPr>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 xml:space="preserve">接到供货通知后 </w:t>
            </w:r>
            <w:r>
              <w:rPr>
                <w:rFonts w:ascii="仿宋" w:hAnsi="仿宋" w:eastAsia="仿宋" w:cs="Arial"/>
                <w:color w:val="auto"/>
                <w:kern w:val="0"/>
                <w:sz w:val="22"/>
                <w:szCs w:val="22"/>
                <w:highlight w:val="none"/>
              </w:rPr>
              <w:t>25</w:t>
            </w:r>
            <w:r>
              <w:rPr>
                <w:rFonts w:hint="eastAsia" w:ascii="仿宋" w:hAnsi="仿宋" w:eastAsia="仿宋" w:cs="Arial"/>
                <w:color w:val="auto"/>
                <w:kern w:val="0"/>
                <w:sz w:val="22"/>
                <w:szCs w:val="22"/>
                <w:highlight w:val="none"/>
              </w:rPr>
              <w:t>日内</w:t>
            </w:r>
          </w:p>
        </w:tc>
        <w:tc>
          <w:tcPr>
            <w:tcW w:w="763" w:type="dxa"/>
            <w:vAlign w:val="center"/>
          </w:tcPr>
          <w:p w14:paraId="3B0DA87F">
            <w:pPr>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3年</w:t>
            </w:r>
          </w:p>
        </w:tc>
        <w:tc>
          <w:tcPr>
            <w:tcW w:w="1145" w:type="dxa"/>
            <w:vAlign w:val="center"/>
          </w:tcPr>
          <w:p w14:paraId="1605EEC6">
            <w:pPr>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2608" w:type="dxa"/>
            <w:vAlign w:val="center"/>
          </w:tcPr>
          <w:p w14:paraId="3FF4B438">
            <w:pPr>
              <w:shd w:val="clear"/>
              <w:jc w:val="center"/>
              <w:rPr>
                <w:rFonts w:hint="eastAsia"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生产厂房</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650" w:type="dxa"/>
            <w:vAlign w:val="center"/>
          </w:tcPr>
          <w:p w14:paraId="33CB63AB">
            <w:pPr>
              <w:shd w:val="clear"/>
              <w:jc w:val="center"/>
              <w:rPr>
                <w:rFonts w:hint="eastAsia" w:ascii="仿宋" w:hAnsi="仿宋" w:eastAsia="仿宋" w:cs="Arial"/>
                <w:color w:val="auto"/>
                <w:kern w:val="0"/>
                <w:sz w:val="22"/>
                <w:szCs w:val="22"/>
                <w:highlight w:val="none"/>
                <w:lang w:eastAsia="zh-CN"/>
              </w:rPr>
            </w:pPr>
            <w:r>
              <w:rPr>
                <w:rFonts w:hint="eastAsia" w:ascii="仿宋" w:hAnsi="仿宋" w:eastAsia="仿宋" w:cs="宋体"/>
                <w:b/>
                <w:bCs/>
                <w:color w:val="auto"/>
                <w:kern w:val="0"/>
                <w:sz w:val="22"/>
                <w:szCs w:val="22"/>
                <w:highlight w:val="none"/>
              </w:rPr>
              <w:t>业绩要求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制造商：投标人2022年1月1日至招标（采购）公告发布之日内二次电源类产品累计销售业绩不小于300万元。（时间以合同签订日期为准，须提供用户合同封面、金额页、合同签字盖章页复印件、证明合同内容的合同页、发票复印件、发票查验结果截图）</w:t>
            </w:r>
          </w:p>
        </w:tc>
        <w:tc>
          <w:tcPr>
            <w:tcW w:w="1215" w:type="dxa"/>
            <w:vAlign w:val="center"/>
          </w:tcPr>
          <w:p w14:paraId="238BB34B">
            <w:pPr>
              <w:shd w:val="clear"/>
              <w:jc w:val="center"/>
              <w:rPr>
                <w:rFonts w:hint="default"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4.5</w:t>
            </w:r>
          </w:p>
        </w:tc>
      </w:tr>
      <w:tr w14:paraId="5343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561" w:type="dxa"/>
            <w:vAlign w:val="center"/>
          </w:tcPr>
          <w:p w14:paraId="5D283839">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组装式低压配电成套设备采购项目（包二）</w:t>
            </w:r>
          </w:p>
        </w:tc>
        <w:tc>
          <w:tcPr>
            <w:tcW w:w="1050" w:type="dxa"/>
            <w:vAlign w:val="center"/>
          </w:tcPr>
          <w:p w14:paraId="6B01C529">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组装式低压配电成套设备</w:t>
            </w:r>
          </w:p>
        </w:tc>
        <w:tc>
          <w:tcPr>
            <w:tcW w:w="1289" w:type="dxa"/>
            <w:vMerge w:val="continue"/>
            <w:vAlign w:val="center"/>
          </w:tcPr>
          <w:p w14:paraId="3DF5A9A9">
            <w:pPr>
              <w:widowControl/>
              <w:shd w:val="clear"/>
              <w:jc w:val="center"/>
              <w:rPr>
                <w:rFonts w:ascii="仿宋" w:hAnsi="仿宋" w:eastAsia="仿宋" w:cs="Arial"/>
                <w:color w:val="auto"/>
                <w:kern w:val="0"/>
                <w:sz w:val="22"/>
                <w:szCs w:val="22"/>
                <w:highlight w:val="none"/>
              </w:rPr>
            </w:pPr>
          </w:p>
        </w:tc>
        <w:tc>
          <w:tcPr>
            <w:tcW w:w="777" w:type="dxa"/>
            <w:shd w:val="clear" w:color="000000" w:fill="FFFFFF"/>
            <w:vAlign w:val="center"/>
          </w:tcPr>
          <w:p w14:paraId="147A844D">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737" w:type="dxa"/>
            <w:shd w:val="clear" w:color="000000" w:fill="FFFFFF"/>
            <w:vAlign w:val="center"/>
          </w:tcPr>
          <w:p w14:paraId="3B323186">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44</w:t>
            </w:r>
          </w:p>
        </w:tc>
        <w:tc>
          <w:tcPr>
            <w:tcW w:w="1200" w:type="dxa"/>
            <w:vAlign w:val="center"/>
          </w:tcPr>
          <w:p w14:paraId="0FA2BA53">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 xml:space="preserve">接到供货通知后 </w:t>
            </w:r>
            <w:r>
              <w:rPr>
                <w:rFonts w:ascii="仿宋" w:hAnsi="仿宋" w:eastAsia="仿宋" w:cs="Arial"/>
                <w:color w:val="auto"/>
                <w:kern w:val="0"/>
                <w:sz w:val="22"/>
                <w:szCs w:val="22"/>
                <w:highlight w:val="none"/>
              </w:rPr>
              <w:t>25</w:t>
            </w:r>
            <w:r>
              <w:rPr>
                <w:rFonts w:hint="eastAsia" w:ascii="仿宋" w:hAnsi="仿宋" w:eastAsia="仿宋" w:cs="Arial"/>
                <w:color w:val="auto"/>
                <w:kern w:val="0"/>
                <w:sz w:val="22"/>
                <w:szCs w:val="22"/>
                <w:highlight w:val="none"/>
              </w:rPr>
              <w:t>日内</w:t>
            </w:r>
          </w:p>
        </w:tc>
        <w:tc>
          <w:tcPr>
            <w:tcW w:w="763" w:type="dxa"/>
            <w:vAlign w:val="center"/>
          </w:tcPr>
          <w:p w14:paraId="70D2B10E">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3年</w:t>
            </w:r>
          </w:p>
        </w:tc>
        <w:tc>
          <w:tcPr>
            <w:tcW w:w="1145" w:type="dxa"/>
            <w:vAlign w:val="center"/>
          </w:tcPr>
          <w:p w14:paraId="5DDF5B0C">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2608" w:type="dxa"/>
            <w:vAlign w:val="center"/>
          </w:tcPr>
          <w:p w14:paraId="4C19D9F0">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生产厂房</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650" w:type="dxa"/>
            <w:vAlign w:val="center"/>
          </w:tcPr>
          <w:p w14:paraId="1FFD1256">
            <w:pPr>
              <w:shd w:val="clear"/>
              <w:jc w:val="center"/>
              <w:rPr>
                <w:rFonts w:hint="eastAsia" w:ascii="仿宋" w:hAnsi="仿宋" w:eastAsia="仿宋" w:cs="Arial"/>
                <w:color w:val="auto"/>
                <w:kern w:val="0"/>
                <w:sz w:val="22"/>
                <w:szCs w:val="22"/>
                <w:highlight w:val="none"/>
              </w:rPr>
            </w:pPr>
            <w:r>
              <w:rPr>
                <w:rFonts w:hint="eastAsia" w:ascii="仿宋" w:hAnsi="仿宋" w:eastAsia="仿宋" w:cs="宋体"/>
                <w:b/>
                <w:bCs/>
                <w:color w:val="auto"/>
                <w:kern w:val="0"/>
                <w:sz w:val="22"/>
                <w:szCs w:val="22"/>
                <w:highlight w:val="none"/>
              </w:rPr>
              <w:t>业绩要求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制造商：投标人2022年1月1日至招标（采购）公告发布之日内二次电源类产品累计销售业绩不小于300万元。（时间以合同签订日期为准，须提供用户合同封面、金额页、合同签字盖章页复印件、证明合同内容的合同页、发票复印件、发票查验结果截图）</w:t>
            </w:r>
          </w:p>
        </w:tc>
        <w:tc>
          <w:tcPr>
            <w:tcW w:w="1215" w:type="dxa"/>
            <w:vAlign w:val="center"/>
          </w:tcPr>
          <w:p w14:paraId="5E767689">
            <w:pPr>
              <w:widowControl/>
              <w:shd w:val="clear"/>
              <w:jc w:val="center"/>
              <w:rPr>
                <w:rFonts w:hint="eastAsia"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3</w:t>
            </w:r>
          </w:p>
        </w:tc>
      </w:tr>
    </w:tbl>
    <w:p w14:paraId="1EB75340">
      <w:pPr>
        <w:shd w:val="clear"/>
        <w:ind w:firstLine="420"/>
        <w:rPr>
          <w:rFonts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54000F36">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备注：</w:t>
      </w:r>
    </w:p>
    <w:p w14:paraId="215478B0">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0A6CB42">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59D07C37">
      <w:pPr>
        <w:shd w:val="clear"/>
        <w:rPr>
          <w:rFonts w:ascii="仿宋" w:hAnsi="仿宋" w:eastAsia="仿宋"/>
          <w:color w:val="auto"/>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3F33D8C2">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分标四十二：高可靠低压控制器采购项目</w:t>
      </w:r>
    </w:p>
    <w:p w14:paraId="48E15CA0">
      <w:pPr>
        <w:pStyle w:val="13"/>
        <w:shd w:val="clear"/>
        <w:spacing w:line="400" w:lineRule="exact"/>
        <w:rPr>
          <w:rFonts w:cs="Arial"/>
          <w:color w:val="auto"/>
          <w:sz w:val="21"/>
          <w:highlight w:val="none"/>
        </w:rPr>
      </w:pPr>
      <w:r>
        <w:rPr>
          <w:rFonts w:hint="eastAsia" w:ascii="黑体" w:hAnsi="黑体" w:eastAsia="黑体" w:cs="黑体"/>
          <w:b/>
          <w:bCs/>
          <w:color w:val="auto"/>
          <w:kern w:val="2"/>
          <w:sz w:val="24"/>
          <w:szCs w:val="24"/>
          <w:highlight w:val="none"/>
          <w:lang w:val="en-US" w:eastAsia="zh-CN"/>
        </w:rPr>
        <w:t>分标编号：CY0625SWWP50FZ14</w:t>
      </w:r>
    </w:p>
    <w:tbl>
      <w:tblPr>
        <w:tblStyle w:val="10"/>
        <w:tblW w:w="48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1639"/>
        <w:gridCol w:w="639"/>
        <w:gridCol w:w="901"/>
        <w:gridCol w:w="1079"/>
        <w:gridCol w:w="849"/>
        <w:gridCol w:w="1038"/>
        <w:gridCol w:w="1936"/>
        <w:gridCol w:w="2988"/>
        <w:gridCol w:w="1264"/>
      </w:tblGrid>
      <w:tr w14:paraId="48ED5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481" w:type="pct"/>
            <w:vAlign w:val="center"/>
          </w:tcPr>
          <w:p w14:paraId="5385D7B9">
            <w:pPr>
              <w:widowControl/>
              <w:shd w:val="clear"/>
              <w:jc w:val="left"/>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p w14:paraId="55632EDC">
            <w:pPr>
              <w:widowControl/>
              <w:shd w:val="clear"/>
              <w:jc w:val="left"/>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及包号</w:t>
            </w:r>
          </w:p>
        </w:tc>
        <w:tc>
          <w:tcPr>
            <w:tcW w:w="600" w:type="pct"/>
            <w:vAlign w:val="center"/>
          </w:tcPr>
          <w:p w14:paraId="5909861C">
            <w:pPr>
              <w:widowControl/>
              <w:shd w:val="clear"/>
              <w:jc w:val="left"/>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234" w:type="pct"/>
            <w:vAlign w:val="center"/>
          </w:tcPr>
          <w:p w14:paraId="1785190C">
            <w:pPr>
              <w:widowControl/>
              <w:shd w:val="clear"/>
              <w:jc w:val="left"/>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w:t>
            </w:r>
          </w:p>
          <w:p w14:paraId="5D6AD85B">
            <w:pPr>
              <w:widowControl/>
              <w:shd w:val="clear"/>
              <w:jc w:val="left"/>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位</w:t>
            </w:r>
          </w:p>
        </w:tc>
        <w:tc>
          <w:tcPr>
            <w:tcW w:w="330" w:type="pct"/>
            <w:vAlign w:val="center"/>
          </w:tcPr>
          <w:p w14:paraId="66FB0262">
            <w:pPr>
              <w:widowControl/>
              <w:shd w:val="clear"/>
              <w:jc w:val="left"/>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395" w:type="pct"/>
            <w:vAlign w:val="center"/>
          </w:tcPr>
          <w:p w14:paraId="469755F3">
            <w:pPr>
              <w:widowControl/>
              <w:shd w:val="clear"/>
              <w:jc w:val="left"/>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w:t>
            </w:r>
          </w:p>
          <w:p w14:paraId="36C917C8">
            <w:pPr>
              <w:widowControl/>
              <w:shd w:val="clear"/>
              <w:jc w:val="left"/>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日期</w:t>
            </w:r>
          </w:p>
        </w:tc>
        <w:tc>
          <w:tcPr>
            <w:tcW w:w="311" w:type="pct"/>
            <w:vAlign w:val="center"/>
          </w:tcPr>
          <w:p w14:paraId="073E1AD2">
            <w:pPr>
              <w:widowControl/>
              <w:shd w:val="clear"/>
              <w:jc w:val="left"/>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w:t>
            </w:r>
          </w:p>
          <w:p w14:paraId="5BA21897">
            <w:pPr>
              <w:widowControl/>
              <w:shd w:val="clear"/>
              <w:jc w:val="left"/>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期</w:t>
            </w:r>
          </w:p>
        </w:tc>
        <w:tc>
          <w:tcPr>
            <w:tcW w:w="380" w:type="pct"/>
            <w:vAlign w:val="center"/>
          </w:tcPr>
          <w:p w14:paraId="65DE9CA7">
            <w:pPr>
              <w:widowControl/>
              <w:shd w:val="clear"/>
              <w:jc w:val="left"/>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w:t>
            </w:r>
          </w:p>
          <w:p w14:paraId="749636E3">
            <w:pPr>
              <w:widowControl/>
              <w:shd w:val="clear"/>
              <w:jc w:val="left"/>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点</w:t>
            </w:r>
          </w:p>
        </w:tc>
        <w:tc>
          <w:tcPr>
            <w:tcW w:w="709" w:type="pct"/>
            <w:vAlign w:val="center"/>
          </w:tcPr>
          <w:p w14:paraId="40B8F482">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1094" w:type="pct"/>
            <w:vAlign w:val="center"/>
          </w:tcPr>
          <w:p w14:paraId="1A032C2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463" w:type="pct"/>
            <w:vAlign w:val="center"/>
          </w:tcPr>
          <w:p w14:paraId="4B0F0CCB">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1DAEEA6E">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44A4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jc w:val="center"/>
        </w:trPr>
        <w:tc>
          <w:tcPr>
            <w:tcW w:w="481" w:type="pct"/>
            <w:vAlign w:val="center"/>
          </w:tcPr>
          <w:p w14:paraId="496DBB88">
            <w:pPr>
              <w:widowControl/>
              <w:shd w:val="clea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高可靠低压</w:t>
            </w:r>
          </w:p>
          <w:p w14:paraId="2D242997">
            <w:pPr>
              <w:widowControl/>
              <w:shd w:val="clea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控制器采购</w:t>
            </w:r>
          </w:p>
          <w:p w14:paraId="2F64EEA9">
            <w:pPr>
              <w:widowControl/>
              <w:shd w:val="clea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项目（包一）</w:t>
            </w:r>
          </w:p>
        </w:tc>
        <w:tc>
          <w:tcPr>
            <w:tcW w:w="600" w:type="pct"/>
            <w:vAlign w:val="center"/>
          </w:tcPr>
          <w:p w14:paraId="74442A7A">
            <w:pPr>
              <w:widowControl/>
              <w:shd w:val="clear"/>
              <w:rPr>
                <w:rFonts w:hint="eastAsia" w:ascii="仿宋" w:hAnsi="仿宋" w:eastAsia="仿宋" w:cs="宋体"/>
                <w:color w:val="auto"/>
                <w:szCs w:val="21"/>
                <w:highlight w:val="none"/>
              </w:rPr>
            </w:pPr>
            <w:r>
              <w:rPr>
                <w:rFonts w:hint="eastAsia" w:ascii="仿宋" w:hAnsi="仿宋" w:eastAsia="仿宋" w:cs="宋体"/>
                <w:color w:val="auto"/>
                <w:szCs w:val="21"/>
                <w:highlight w:val="none"/>
              </w:rPr>
              <w:t>交直流微型断</w:t>
            </w:r>
          </w:p>
          <w:p w14:paraId="33E095F5">
            <w:pPr>
              <w:widowControl/>
              <w:shd w:val="clear"/>
              <w:rPr>
                <w:rFonts w:hint="eastAsia" w:ascii="仿宋" w:hAnsi="仿宋" w:eastAsia="仿宋" w:cs="宋体"/>
                <w:color w:val="auto"/>
                <w:szCs w:val="21"/>
                <w:highlight w:val="none"/>
              </w:rPr>
            </w:pPr>
            <w:r>
              <w:rPr>
                <w:rFonts w:hint="eastAsia" w:ascii="仿宋" w:hAnsi="仿宋" w:eastAsia="仿宋" w:cs="宋体"/>
                <w:color w:val="auto"/>
                <w:szCs w:val="21"/>
                <w:highlight w:val="none"/>
              </w:rPr>
              <w:t>路器及附件、交</w:t>
            </w:r>
          </w:p>
          <w:p w14:paraId="76C1E86F">
            <w:pPr>
              <w:widowControl/>
              <w:shd w:val="clear"/>
              <w:rPr>
                <w:rFonts w:hint="eastAsia" w:ascii="仿宋" w:hAnsi="仿宋" w:eastAsia="仿宋" w:cs="宋体"/>
                <w:color w:val="auto"/>
                <w:szCs w:val="21"/>
                <w:highlight w:val="none"/>
              </w:rPr>
            </w:pPr>
            <w:r>
              <w:rPr>
                <w:rFonts w:hint="eastAsia" w:ascii="仿宋" w:hAnsi="仿宋" w:eastAsia="仿宋" w:cs="宋体"/>
                <w:color w:val="auto"/>
                <w:szCs w:val="21"/>
                <w:highlight w:val="none"/>
              </w:rPr>
              <w:t>直流塑壳断路</w:t>
            </w:r>
          </w:p>
          <w:p w14:paraId="7C7D6FE8">
            <w:pPr>
              <w:widowControl/>
              <w:shd w:val="clear"/>
              <w:rPr>
                <w:rFonts w:hint="eastAsia" w:ascii="仿宋" w:hAnsi="仿宋" w:eastAsia="仿宋" w:cs="宋体"/>
                <w:color w:val="auto"/>
                <w:szCs w:val="21"/>
                <w:highlight w:val="none"/>
              </w:rPr>
            </w:pPr>
            <w:r>
              <w:rPr>
                <w:rFonts w:hint="eastAsia" w:ascii="仿宋" w:hAnsi="仿宋" w:eastAsia="仿宋" w:cs="宋体"/>
                <w:color w:val="auto"/>
                <w:szCs w:val="21"/>
                <w:highlight w:val="none"/>
              </w:rPr>
              <w:t>器及附件、交直</w:t>
            </w:r>
          </w:p>
          <w:p w14:paraId="15EA83F1">
            <w:pPr>
              <w:widowControl/>
              <w:shd w:val="clear"/>
              <w:rPr>
                <w:rFonts w:hint="eastAsia" w:ascii="仿宋" w:hAnsi="仿宋" w:eastAsia="仿宋" w:cs="宋体"/>
                <w:color w:val="auto"/>
                <w:szCs w:val="21"/>
                <w:highlight w:val="none"/>
              </w:rPr>
            </w:pPr>
            <w:r>
              <w:rPr>
                <w:rFonts w:hint="eastAsia" w:ascii="仿宋" w:hAnsi="仿宋" w:eastAsia="仿宋" w:cs="宋体"/>
                <w:color w:val="auto"/>
                <w:szCs w:val="21"/>
                <w:highlight w:val="none"/>
              </w:rPr>
              <w:t>流框架式及附</w:t>
            </w:r>
          </w:p>
          <w:p w14:paraId="4E24942C">
            <w:pPr>
              <w:widowControl/>
              <w:shd w:val="clear"/>
              <w:rPr>
                <w:rFonts w:hint="eastAsia" w:ascii="仿宋" w:hAnsi="仿宋" w:eastAsia="仿宋" w:cs="Arial"/>
                <w:color w:val="auto"/>
                <w:kern w:val="0"/>
                <w:szCs w:val="21"/>
                <w:highlight w:val="none"/>
              </w:rPr>
            </w:pPr>
            <w:r>
              <w:rPr>
                <w:rFonts w:hint="eastAsia" w:ascii="仿宋" w:hAnsi="仿宋" w:eastAsia="仿宋" w:cs="宋体"/>
                <w:color w:val="auto"/>
                <w:szCs w:val="21"/>
                <w:highlight w:val="none"/>
              </w:rPr>
              <w:t>件等</w:t>
            </w:r>
          </w:p>
        </w:tc>
        <w:tc>
          <w:tcPr>
            <w:tcW w:w="234" w:type="pct"/>
            <w:shd w:val="clear" w:color="000000" w:fill="FFFFFF"/>
            <w:vAlign w:val="center"/>
          </w:tcPr>
          <w:p w14:paraId="6C554076">
            <w:pPr>
              <w:widowControl/>
              <w:shd w:val="clea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只</w:t>
            </w:r>
          </w:p>
        </w:tc>
        <w:tc>
          <w:tcPr>
            <w:tcW w:w="330" w:type="pct"/>
            <w:shd w:val="clear" w:color="000000" w:fill="FFFFFF"/>
            <w:vAlign w:val="center"/>
          </w:tcPr>
          <w:p w14:paraId="1D96DEF6">
            <w:pPr>
              <w:widowControl/>
              <w:shd w:val="clear"/>
              <w:jc w:val="center"/>
              <w:rPr>
                <w:rFonts w:hint="eastAsia" w:ascii="仿宋" w:hAnsi="仿宋" w:eastAsia="仿宋" w:cs="Arial"/>
                <w:color w:val="auto"/>
                <w:kern w:val="0"/>
                <w:sz w:val="20"/>
                <w:highlight w:val="none"/>
              </w:rPr>
            </w:pPr>
            <w:r>
              <w:rPr>
                <w:rFonts w:hint="eastAsia" w:ascii="仿宋" w:hAnsi="仿宋" w:eastAsia="仿宋"/>
                <w:color w:val="auto"/>
                <w:kern w:val="0"/>
                <w:sz w:val="22"/>
                <w:szCs w:val="22"/>
                <w:highlight w:val="none"/>
              </w:rPr>
              <w:t>30012</w:t>
            </w:r>
          </w:p>
        </w:tc>
        <w:tc>
          <w:tcPr>
            <w:tcW w:w="395" w:type="pct"/>
            <w:vAlign w:val="center"/>
          </w:tcPr>
          <w:p w14:paraId="41E727D3">
            <w:pPr>
              <w:widowControl/>
              <w:shd w:val="clea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接到供货</w:t>
            </w:r>
          </w:p>
          <w:p w14:paraId="038A8F80">
            <w:pPr>
              <w:widowControl/>
              <w:shd w:val="clea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通知后</w:t>
            </w:r>
          </w:p>
          <w:p w14:paraId="3FF45304">
            <w:pPr>
              <w:widowControl/>
              <w:shd w:val="clea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20日内</w:t>
            </w:r>
          </w:p>
        </w:tc>
        <w:tc>
          <w:tcPr>
            <w:tcW w:w="311" w:type="pct"/>
            <w:vAlign w:val="center"/>
          </w:tcPr>
          <w:p w14:paraId="1B219D8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3年</w:t>
            </w:r>
          </w:p>
        </w:tc>
        <w:tc>
          <w:tcPr>
            <w:tcW w:w="380" w:type="pct"/>
            <w:vAlign w:val="center"/>
          </w:tcPr>
          <w:p w14:paraId="785381CB">
            <w:pPr>
              <w:widowControl/>
              <w:shd w:val="clea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买方指</w:t>
            </w:r>
          </w:p>
          <w:p w14:paraId="27DF47C9">
            <w:pPr>
              <w:widowControl/>
              <w:shd w:val="clea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定仓库</w:t>
            </w:r>
          </w:p>
          <w:p w14:paraId="7A410567">
            <w:pPr>
              <w:widowControl/>
              <w:shd w:val="clea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地面交</w:t>
            </w:r>
          </w:p>
          <w:p w14:paraId="73A49B5B">
            <w:pPr>
              <w:widowControl/>
              <w:shd w:val="clea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货</w:t>
            </w:r>
          </w:p>
        </w:tc>
        <w:tc>
          <w:tcPr>
            <w:tcW w:w="709" w:type="pct"/>
            <w:vAlign w:val="center"/>
          </w:tcPr>
          <w:p w14:paraId="5FBAA9AE">
            <w:pPr>
              <w:widowControl/>
              <w:shd w:val="clear"/>
              <w:rPr>
                <w:rFonts w:hint="eastAsia" w:ascii="仿宋" w:hAnsi="仿宋" w:eastAsia="仿宋" w:cs="宋体"/>
                <w:color w:val="auto"/>
                <w:kern w:val="0"/>
                <w:sz w:val="22"/>
                <w:szCs w:val="22"/>
                <w:highlight w:val="none"/>
              </w:rPr>
            </w:pPr>
            <w:r>
              <w:rPr>
                <w:rFonts w:hint="eastAsia" w:ascii="仿宋" w:hAnsi="仿宋" w:eastAsia="仿宋" w:cs="Arial"/>
                <w:color w:val="auto"/>
                <w:kern w:val="0"/>
                <w:szCs w:val="21"/>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制造</w:t>
            </w:r>
          </w:p>
          <w:p w14:paraId="7FEFEDEC">
            <w:pPr>
              <w:widowControl/>
              <w:shd w:val="clear"/>
              <w:rPr>
                <w:rFonts w:hint="eastAsia" w:ascii="仿宋" w:hAnsi="仿宋" w:eastAsia="仿宋" w:cs="宋体"/>
                <w:b/>
                <w:bCs/>
                <w:color w:val="auto"/>
                <w:kern w:val="0"/>
                <w:sz w:val="22"/>
                <w:szCs w:val="22"/>
                <w:highlight w:val="none"/>
              </w:rPr>
            </w:pPr>
            <w:r>
              <w:rPr>
                <w:rFonts w:hint="eastAsia" w:ascii="仿宋" w:hAnsi="仿宋" w:eastAsia="仿宋" w:cs="宋体"/>
                <w:color w:val="auto"/>
                <w:kern w:val="0"/>
                <w:sz w:val="22"/>
                <w:szCs w:val="22"/>
                <w:highlight w:val="none"/>
              </w:rPr>
              <w:t>商或代理商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产</w:t>
            </w:r>
          </w:p>
          <w:p w14:paraId="7ED05B54">
            <w:pPr>
              <w:widowControl/>
              <w:shd w:val="clea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品型式试验报告</w:t>
            </w:r>
          </w:p>
          <w:p w14:paraId="7079864D">
            <w:pPr>
              <w:widowControl/>
              <w:shd w:val="clea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或检测报告或鉴</w:t>
            </w:r>
          </w:p>
          <w:p w14:paraId="3168EC4B">
            <w:pPr>
              <w:widowControl/>
              <w:shd w:val="clear"/>
              <w:rPr>
                <w:rFonts w:hint="eastAsia" w:ascii="仿宋" w:hAnsi="仿宋" w:eastAsia="仿宋" w:cs="宋体"/>
                <w:color w:val="auto"/>
                <w:kern w:val="0"/>
                <w:sz w:val="22"/>
                <w:szCs w:val="22"/>
                <w:highlight w:val="none"/>
              </w:rPr>
            </w:pPr>
            <w:r>
              <w:rPr>
                <w:rFonts w:hint="eastAsia" w:ascii="仿宋" w:hAnsi="仿宋" w:eastAsia="仿宋" w:cs="宋体"/>
                <w:b/>
                <w:bCs/>
                <w:color w:val="auto"/>
                <w:kern w:val="0"/>
                <w:sz w:val="22"/>
                <w:szCs w:val="22"/>
                <w:highlight w:val="none"/>
              </w:rPr>
              <w:t>定报告</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提供第三</w:t>
            </w:r>
          </w:p>
          <w:p w14:paraId="20FE08B7">
            <w:pPr>
              <w:widowControl/>
              <w:shd w:val="clea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方权威检测机构</w:t>
            </w:r>
          </w:p>
          <w:p w14:paraId="0453E65C">
            <w:pPr>
              <w:widowControl/>
              <w:shd w:val="clea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的有效的检测报</w:t>
            </w:r>
          </w:p>
          <w:p w14:paraId="26BB698B">
            <w:pPr>
              <w:widowControl/>
              <w:shd w:val="clear"/>
              <w:rPr>
                <w:rFonts w:hint="eastAsia" w:ascii="仿宋" w:hAnsi="仿宋" w:eastAsia="仿宋" w:cs="宋体"/>
                <w:b/>
                <w:bCs/>
                <w:color w:val="auto"/>
                <w:kern w:val="0"/>
                <w:sz w:val="22"/>
                <w:szCs w:val="22"/>
                <w:highlight w:val="none"/>
                <w:lang w:eastAsia="zh-CN"/>
              </w:rPr>
            </w:pPr>
            <w:r>
              <w:rPr>
                <w:rFonts w:hint="eastAsia" w:ascii="仿宋" w:hAnsi="仿宋" w:eastAsia="仿宋" w:cs="宋体"/>
                <w:color w:val="auto"/>
                <w:kern w:val="0"/>
                <w:sz w:val="22"/>
                <w:szCs w:val="22"/>
                <w:highlight w:val="none"/>
              </w:rPr>
              <w:t>告</w:t>
            </w:r>
            <w:r>
              <w:rPr>
                <w:rFonts w:hint="eastAsia" w:ascii="仿宋" w:hAnsi="仿宋" w:eastAsia="仿宋" w:cs="宋体"/>
                <w:color w:val="auto"/>
                <w:kern w:val="0"/>
                <w:sz w:val="22"/>
                <w:szCs w:val="22"/>
                <w:highlight w:val="none"/>
                <w:lang w:val="en-US" w:eastAsia="zh-CN"/>
              </w:rPr>
              <w:t>3.</w:t>
            </w:r>
            <w:r>
              <w:rPr>
                <w:rFonts w:hint="eastAsia" w:ascii="仿宋" w:hAnsi="仿宋" w:eastAsia="仿宋" w:cs="宋体"/>
                <w:b/>
                <w:bCs/>
                <w:color w:val="auto"/>
                <w:kern w:val="0"/>
                <w:sz w:val="22"/>
                <w:szCs w:val="22"/>
                <w:highlight w:val="none"/>
              </w:rPr>
              <w:t>3C认证证书</w:t>
            </w:r>
            <w:r>
              <w:rPr>
                <w:rFonts w:hint="eastAsia" w:ascii="仿宋" w:hAnsi="仿宋" w:eastAsia="仿宋" w:cs="宋体"/>
                <w:b/>
                <w:bCs/>
                <w:color w:val="auto"/>
                <w:kern w:val="0"/>
                <w:sz w:val="22"/>
                <w:szCs w:val="22"/>
                <w:highlight w:val="none"/>
                <w:lang w:eastAsia="zh-CN"/>
              </w:rPr>
              <w:t>：</w:t>
            </w:r>
          </w:p>
          <w:p w14:paraId="3B5F6C25">
            <w:pPr>
              <w:widowControl/>
              <w:shd w:val="clea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提供有效的3C认</w:t>
            </w:r>
          </w:p>
          <w:p w14:paraId="7CD22579">
            <w:pPr>
              <w:widowControl/>
              <w:shd w:val="clear"/>
              <w:rPr>
                <w:rFonts w:hint="eastAsia" w:ascii="仿宋" w:hAnsi="仿宋" w:eastAsia="仿宋" w:cs="宋体"/>
                <w:color w:val="auto"/>
                <w:kern w:val="0"/>
                <w:sz w:val="22"/>
                <w:szCs w:val="22"/>
                <w:highlight w:val="none"/>
                <w:lang w:val="en-US" w:eastAsia="zh-CN"/>
              </w:rPr>
            </w:pPr>
            <w:r>
              <w:rPr>
                <w:rFonts w:hint="eastAsia" w:ascii="仿宋" w:hAnsi="仿宋" w:eastAsia="仿宋" w:cs="宋体"/>
                <w:color w:val="auto"/>
                <w:kern w:val="0"/>
                <w:sz w:val="22"/>
                <w:szCs w:val="22"/>
                <w:highlight w:val="none"/>
              </w:rPr>
              <w:t>证或自我声明</w:t>
            </w:r>
            <w:r>
              <w:rPr>
                <w:rFonts w:hint="eastAsia" w:ascii="仿宋" w:hAnsi="仿宋" w:eastAsia="仿宋" w:cs="宋体"/>
                <w:color w:val="auto"/>
                <w:kern w:val="0"/>
                <w:sz w:val="22"/>
                <w:szCs w:val="22"/>
                <w:highlight w:val="none"/>
                <w:lang w:val="en-US" w:eastAsia="zh-CN"/>
              </w:rPr>
              <w:t>4.</w:t>
            </w:r>
          </w:p>
          <w:p w14:paraId="393EB52D">
            <w:pPr>
              <w:widowControl/>
              <w:shd w:val="clear"/>
              <w:rPr>
                <w:rFonts w:hint="eastAsia" w:ascii="仿宋" w:hAnsi="仿宋" w:eastAsia="仿宋" w:cs="宋体"/>
                <w:color w:val="auto"/>
                <w:kern w:val="0"/>
                <w:sz w:val="22"/>
                <w:szCs w:val="22"/>
                <w:highlight w:val="none"/>
              </w:rPr>
            </w:pPr>
            <w:r>
              <w:rPr>
                <w:rFonts w:hint="eastAsia" w:ascii="仿宋" w:hAnsi="仿宋" w:eastAsia="仿宋" w:cs="宋体"/>
                <w:b/>
                <w:bCs/>
                <w:color w:val="auto"/>
                <w:kern w:val="0"/>
                <w:sz w:val="22"/>
                <w:szCs w:val="22"/>
                <w:highlight w:val="none"/>
              </w:rPr>
              <w:t>备注</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代理商需提</w:t>
            </w:r>
          </w:p>
          <w:p w14:paraId="46A40506">
            <w:pPr>
              <w:widowControl/>
              <w:shd w:val="clea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供制造商授权函</w:t>
            </w:r>
          </w:p>
          <w:p w14:paraId="3B7BAFF7">
            <w:pPr>
              <w:widowControl/>
              <w:shd w:val="clea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及制造商出具的</w:t>
            </w:r>
          </w:p>
          <w:p w14:paraId="45408DF3">
            <w:pPr>
              <w:widowControl/>
              <w:shd w:val="clear"/>
              <w:rPr>
                <w:rFonts w:hint="eastAsia" w:ascii="仿宋" w:hAnsi="仿宋" w:eastAsia="仿宋" w:cs="Arial"/>
                <w:color w:val="auto"/>
                <w:kern w:val="0"/>
                <w:szCs w:val="21"/>
                <w:highlight w:val="none"/>
                <w:lang w:val="en-US" w:eastAsia="zh-CN"/>
              </w:rPr>
            </w:pPr>
            <w:r>
              <w:rPr>
                <w:rFonts w:hint="eastAsia" w:ascii="仿宋" w:hAnsi="仿宋" w:eastAsia="仿宋" w:cs="宋体"/>
                <w:color w:val="auto"/>
                <w:kern w:val="0"/>
                <w:sz w:val="22"/>
                <w:szCs w:val="22"/>
                <w:highlight w:val="none"/>
              </w:rPr>
              <w:t>质保函</w:t>
            </w:r>
          </w:p>
        </w:tc>
        <w:tc>
          <w:tcPr>
            <w:tcW w:w="1094" w:type="pct"/>
            <w:vAlign w:val="center"/>
          </w:tcPr>
          <w:p w14:paraId="6E0F19B7">
            <w:pPr>
              <w:widowControl/>
              <w:shd w:val="clear"/>
              <w:rPr>
                <w:rFonts w:hint="eastAsia" w:ascii="仿宋" w:hAnsi="仿宋" w:eastAsia="仿宋" w:cs="宋体"/>
                <w:color w:val="auto"/>
                <w:kern w:val="0"/>
                <w:sz w:val="22"/>
                <w:szCs w:val="22"/>
                <w:highlight w:val="none"/>
              </w:rPr>
            </w:pPr>
            <w:r>
              <w:rPr>
                <w:rFonts w:hint="eastAsia" w:ascii="仿宋" w:hAnsi="仿宋" w:eastAsia="仿宋" w:cs="宋体"/>
                <w:b/>
                <w:bCs/>
                <w:color w:val="auto"/>
                <w:kern w:val="0"/>
                <w:sz w:val="22"/>
                <w:szCs w:val="22"/>
                <w:highlight w:val="none"/>
              </w:rPr>
              <w:t>业绩要求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制造商：202</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年1</w:t>
            </w:r>
          </w:p>
          <w:p w14:paraId="2273895B">
            <w:pPr>
              <w:widowControl/>
              <w:shd w:val="clea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月1日至招标公告发布之日</w:t>
            </w:r>
          </w:p>
          <w:p w14:paraId="00F121B7">
            <w:pPr>
              <w:widowControl/>
              <w:shd w:val="clea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内断路器开关类产品累计销</w:t>
            </w:r>
          </w:p>
          <w:p w14:paraId="70F77596">
            <w:pPr>
              <w:widowControl/>
              <w:shd w:val="clea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售业绩不少于30</w:t>
            </w:r>
            <w:r>
              <w:rPr>
                <w:rFonts w:ascii="仿宋" w:hAnsi="仿宋" w:eastAsia="仿宋" w:cs="宋体"/>
                <w:color w:val="auto"/>
                <w:kern w:val="0"/>
                <w:sz w:val="22"/>
                <w:szCs w:val="22"/>
                <w:highlight w:val="none"/>
              </w:rPr>
              <w:t>0</w:t>
            </w:r>
            <w:r>
              <w:rPr>
                <w:rFonts w:hint="eastAsia" w:ascii="仿宋" w:hAnsi="仿宋" w:eastAsia="仿宋" w:cs="宋体"/>
                <w:color w:val="auto"/>
                <w:kern w:val="0"/>
                <w:sz w:val="22"/>
                <w:szCs w:val="22"/>
                <w:highlight w:val="none"/>
              </w:rPr>
              <w:t>万。代理</w:t>
            </w:r>
          </w:p>
          <w:p w14:paraId="12466CE8">
            <w:pPr>
              <w:widowControl/>
              <w:shd w:val="clea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商：202</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年1月1日至招标</w:t>
            </w:r>
          </w:p>
          <w:p w14:paraId="4F8B3EC8">
            <w:pPr>
              <w:widowControl/>
              <w:shd w:val="clea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公告发布之日内断路器开关</w:t>
            </w:r>
          </w:p>
          <w:p w14:paraId="6A968ECA">
            <w:pPr>
              <w:widowControl/>
              <w:shd w:val="clea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类产品累计销售业绩不少于</w:t>
            </w:r>
          </w:p>
          <w:p w14:paraId="0792AA08">
            <w:pPr>
              <w:widowControl/>
              <w:shd w:val="clear"/>
              <w:rPr>
                <w:rFonts w:hint="eastAsia" w:ascii="仿宋" w:hAnsi="仿宋" w:eastAsia="仿宋" w:cs="宋体"/>
                <w:b/>
                <w:bCs/>
                <w:color w:val="auto"/>
                <w:kern w:val="0"/>
                <w:sz w:val="22"/>
                <w:szCs w:val="22"/>
                <w:highlight w:val="none"/>
              </w:rPr>
            </w:pPr>
            <w:r>
              <w:rPr>
                <w:rFonts w:hint="eastAsia" w:ascii="仿宋" w:hAnsi="仿宋" w:eastAsia="仿宋" w:cs="宋体"/>
                <w:color w:val="auto"/>
                <w:kern w:val="0"/>
                <w:sz w:val="22"/>
                <w:szCs w:val="22"/>
                <w:highlight w:val="none"/>
                <w:lang w:val="en-US" w:eastAsia="zh-CN"/>
              </w:rPr>
              <w:t>3</w:t>
            </w:r>
            <w:r>
              <w:rPr>
                <w:rFonts w:hint="eastAsia" w:ascii="仿宋" w:hAnsi="仿宋" w:eastAsia="仿宋" w:cs="宋体"/>
                <w:color w:val="auto"/>
                <w:kern w:val="0"/>
                <w:sz w:val="22"/>
                <w:szCs w:val="22"/>
                <w:highlight w:val="none"/>
              </w:rPr>
              <w:t>00万。</w:t>
            </w:r>
            <w:r>
              <w:rPr>
                <w:rFonts w:hint="eastAsia" w:ascii="仿宋" w:hAnsi="仿宋" w:eastAsia="仿宋" w:cs="宋体"/>
                <w:b/>
                <w:bCs/>
                <w:color w:val="auto"/>
                <w:kern w:val="0"/>
                <w:sz w:val="22"/>
                <w:szCs w:val="22"/>
                <w:highlight w:val="none"/>
              </w:rPr>
              <w:t>（时间以合同签订日</w:t>
            </w:r>
          </w:p>
          <w:p w14:paraId="72606318">
            <w:pPr>
              <w:widowControl/>
              <w:shd w:val="clea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期为准，须提供用户合同封</w:t>
            </w:r>
          </w:p>
          <w:p w14:paraId="12FE4737">
            <w:pPr>
              <w:widowControl/>
              <w:shd w:val="clea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面、金额页、合同签字盖章页</w:t>
            </w:r>
          </w:p>
          <w:p w14:paraId="7E601E74">
            <w:pPr>
              <w:widowControl/>
              <w:shd w:val="clea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复印件、证明合同内容的合同</w:t>
            </w:r>
          </w:p>
          <w:p w14:paraId="5955B8C0">
            <w:pPr>
              <w:widowControl/>
              <w:shd w:val="clea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页；发票复印件；发票查验截</w:t>
            </w:r>
          </w:p>
          <w:p w14:paraId="2AE1FD6E">
            <w:pPr>
              <w:widowControl/>
              <w:shd w:val="clear"/>
              <w:rPr>
                <w:rFonts w:hint="eastAsia" w:ascii="仿宋" w:hAnsi="仿宋" w:eastAsia="仿宋" w:cs="Arial"/>
                <w:color w:val="auto"/>
                <w:kern w:val="0"/>
                <w:szCs w:val="21"/>
                <w:highlight w:val="none"/>
                <w:lang w:eastAsia="zh-CN"/>
              </w:rPr>
            </w:pPr>
            <w:r>
              <w:rPr>
                <w:rFonts w:hint="eastAsia" w:ascii="仿宋" w:hAnsi="仿宋" w:eastAsia="仿宋" w:cs="宋体"/>
                <w:b/>
                <w:bCs/>
                <w:color w:val="auto"/>
                <w:kern w:val="0"/>
                <w:sz w:val="22"/>
                <w:szCs w:val="22"/>
                <w:highlight w:val="none"/>
              </w:rPr>
              <w:t>图）。</w:t>
            </w:r>
          </w:p>
        </w:tc>
        <w:tc>
          <w:tcPr>
            <w:tcW w:w="463" w:type="pct"/>
            <w:vAlign w:val="center"/>
          </w:tcPr>
          <w:p w14:paraId="4295B4C9">
            <w:pPr>
              <w:widowControl/>
              <w:shd w:val="clear"/>
              <w:rPr>
                <w:rFonts w:hint="default" w:ascii="仿宋" w:hAnsi="仿宋" w:eastAsia="仿宋" w:cs="Arial"/>
                <w:color w:val="auto"/>
                <w:kern w:val="0"/>
                <w:szCs w:val="21"/>
                <w:highlight w:val="none"/>
                <w:lang w:val="en-US" w:eastAsia="zh-CN"/>
              </w:rPr>
            </w:pPr>
            <w:r>
              <w:rPr>
                <w:rFonts w:hint="eastAsia" w:ascii="仿宋" w:hAnsi="仿宋" w:eastAsia="仿宋" w:cs="Arial"/>
                <w:color w:val="auto"/>
                <w:kern w:val="0"/>
                <w:szCs w:val="21"/>
                <w:highlight w:val="none"/>
                <w:lang w:val="en-US" w:eastAsia="zh-CN"/>
              </w:rPr>
              <w:t>7.8</w:t>
            </w:r>
          </w:p>
        </w:tc>
      </w:tr>
      <w:tr w14:paraId="0DE9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481" w:type="pct"/>
            <w:vAlign w:val="center"/>
          </w:tcPr>
          <w:p w14:paraId="54F0B08E">
            <w:pPr>
              <w:widowControl/>
              <w:shd w:val="clea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高可靠低压</w:t>
            </w:r>
          </w:p>
          <w:p w14:paraId="45164E7C">
            <w:pPr>
              <w:widowControl/>
              <w:shd w:val="clea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控制器采购</w:t>
            </w:r>
          </w:p>
          <w:p w14:paraId="5C024FC8">
            <w:pPr>
              <w:widowControl/>
              <w:shd w:val="clea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项目（包二）</w:t>
            </w:r>
          </w:p>
        </w:tc>
        <w:tc>
          <w:tcPr>
            <w:tcW w:w="600" w:type="pct"/>
            <w:vAlign w:val="center"/>
          </w:tcPr>
          <w:p w14:paraId="3C9709D1">
            <w:pPr>
              <w:widowControl/>
              <w:shd w:val="clear"/>
              <w:rPr>
                <w:rFonts w:hint="eastAsia" w:ascii="仿宋" w:hAnsi="仿宋" w:eastAsia="仿宋" w:cs="宋体"/>
                <w:color w:val="auto"/>
                <w:szCs w:val="21"/>
                <w:highlight w:val="none"/>
              </w:rPr>
            </w:pPr>
            <w:r>
              <w:rPr>
                <w:rFonts w:hint="eastAsia" w:ascii="仿宋" w:hAnsi="仿宋" w:eastAsia="仿宋" w:cs="宋体"/>
                <w:color w:val="auto"/>
                <w:szCs w:val="21"/>
                <w:highlight w:val="none"/>
              </w:rPr>
              <w:t>交直流微型断</w:t>
            </w:r>
          </w:p>
          <w:p w14:paraId="18359899">
            <w:pPr>
              <w:widowControl/>
              <w:shd w:val="clear"/>
              <w:rPr>
                <w:rFonts w:hint="eastAsia" w:ascii="仿宋" w:hAnsi="仿宋" w:eastAsia="仿宋" w:cs="宋体"/>
                <w:color w:val="auto"/>
                <w:szCs w:val="21"/>
                <w:highlight w:val="none"/>
              </w:rPr>
            </w:pPr>
            <w:r>
              <w:rPr>
                <w:rFonts w:hint="eastAsia" w:ascii="仿宋" w:hAnsi="仿宋" w:eastAsia="仿宋" w:cs="宋体"/>
                <w:color w:val="auto"/>
                <w:szCs w:val="21"/>
                <w:highlight w:val="none"/>
              </w:rPr>
              <w:t>路器及附件、交</w:t>
            </w:r>
          </w:p>
          <w:p w14:paraId="5229C46D">
            <w:pPr>
              <w:widowControl/>
              <w:shd w:val="clear"/>
              <w:rPr>
                <w:rFonts w:hint="eastAsia" w:ascii="仿宋" w:hAnsi="仿宋" w:eastAsia="仿宋" w:cs="宋体"/>
                <w:color w:val="auto"/>
                <w:szCs w:val="21"/>
                <w:highlight w:val="none"/>
              </w:rPr>
            </w:pPr>
            <w:r>
              <w:rPr>
                <w:rFonts w:hint="eastAsia" w:ascii="仿宋" w:hAnsi="仿宋" w:eastAsia="仿宋" w:cs="宋体"/>
                <w:color w:val="auto"/>
                <w:szCs w:val="21"/>
                <w:highlight w:val="none"/>
              </w:rPr>
              <w:t>直流塑壳断路</w:t>
            </w:r>
          </w:p>
          <w:p w14:paraId="35B1476B">
            <w:pPr>
              <w:widowControl/>
              <w:shd w:val="clear"/>
              <w:rPr>
                <w:rFonts w:hint="eastAsia" w:ascii="仿宋" w:hAnsi="仿宋" w:eastAsia="仿宋" w:cs="宋体"/>
                <w:color w:val="auto"/>
                <w:szCs w:val="21"/>
                <w:highlight w:val="none"/>
              </w:rPr>
            </w:pPr>
            <w:r>
              <w:rPr>
                <w:rFonts w:hint="eastAsia" w:ascii="仿宋" w:hAnsi="仿宋" w:eastAsia="仿宋" w:cs="宋体"/>
                <w:color w:val="auto"/>
                <w:szCs w:val="21"/>
                <w:highlight w:val="none"/>
              </w:rPr>
              <w:t>器及附件、交直</w:t>
            </w:r>
          </w:p>
          <w:p w14:paraId="74831F5E">
            <w:pPr>
              <w:widowControl/>
              <w:shd w:val="clear"/>
              <w:rPr>
                <w:rFonts w:hint="eastAsia" w:ascii="仿宋" w:hAnsi="仿宋" w:eastAsia="仿宋" w:cs="宋体"/>
                <w:color w:val="auto"/>
                <w:szCs w:val="21"/>
                <w:highlight w:val="none"/>
              </w:rPr>
            </w:pPr>
            <w:r>
              <w:rPr>
                <w:rFonts w:hint="eastAsia" w:ascii="仿宋" w:hAnsi="仿宋" w:eastAsia="仿宋" w:cs="宋体"/>
                <w:color w:val="auto"/>
                <w:szCs w:val="21"/>
                <w:highlight w:val="none"/>
              </w:rPr>
              <w:t>流框架式及附</w:t>
            </w:r>
          </w:p>
          <w:p w14:paraId="5FBB9FCB">
            <w:pPr>
              <w:widowControl/>
              <w:shd w:val="clear"/>
              <w:rPr>
                <w:rFonts w:hint="eastAsia" w:ascii="仿宋" w:hAnsi="仿宋" w:eastAsia="仿宋" w:cs="Arial"/>
                <w:color w:val="auto"/>
                <w:kern w:val="0"/>
                <w:szCs w:val="21"/>
                <w:highlight w:val="none"/>
              </w:rPr>
            </w:pPr>
            <w:r>
              <w:rPr>
                <w:rFonts w:hint="eastAsia" w:ascii="仿宋" w:hAnsi="仿宋" w:eastAsia="仿宋" w:cs="宋体"/>
                <w:color w:val="auto"/>
                <w:szCs w:val="21"/>
                <w:highlight w:val="none"/>
              </w:rPr>
              <w:t>件等</w:t>
            </w:r>
          </w:p>
        </w:tc>
        <w:tc>
          <w:tcPr>
            <w:tcW w:w="234" w:type="pct"/>
            <w:shd w:val="clear" w:color="000000" w:fill="FFFFFF"/>
            <w:vAlign w:val="center"/>
          </w:tcPr>
          <w:p w14:paraId="3BEE1D6A">
            <w:pPr>
              <w:widowControl/>
              <w:shd w:val="clea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只</w:t>
            </w:r>
          </w:p>
        </w:tc>
        <w:tc>
          <w:tcPr>
            <w:tcW w:w="330" w:type="pct"/>
            <w:shd w:val="clear" w:color="000000" w:fill="FFFFFF"/>
            <w:vAlign w:val="center"/>
          </w:tcPr>
          <w:p w14:paraId="38EB5036">
            <w:pPr>
              <w:widowControl/>
              <w:shd w:val="clear"/>
              <w:jc w:val="center"/>
              <w:rPr>
                <w:rFonts w:hint="eastAsia" w:ascii="仿宋" w:hAnsi="仿宋" w:eastAsia="仿宋" w:cs="Arial"/>
                <w:color w:val="auto"/>
                <w:kern w:val="0"/>
                <w:sz w:val="20"/>
                <w:highlight w:val="none"/>
              </w:rPr>
            </w:pPr>
            <w:r>
              <w:rPr>
                <w:rFonts w:hint="eastAsia" w:ascii="仿宋" w:hAnsi="仿宋" w:eastAsia="仿宋"/>
                <w:color w:val="auto"/>
                <w:kern w:val="0"/>
                <w:sz w:val="22"/>
                <w:szCs w:val="22"/>
                <w:highlight w:val="none"/>
              </w:rPr>
              <w:t>9333</w:t>
            </w:r>
          </w:p>
        </w:tc>
        <w:tc>
          <w:tcPr>
            <w:tcW w:w="395" w:type="pct"/>
            <w:vAlign w:val="center"/>
          </w:tcPr>
          <w:p w14:paraId="47EBC757">
            <w:pPr>
              <w:widowControl/>
              <w:shd w:val="clea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接到供货</w:t>
            </w:r>
          </w:p>
          <w:p w14:paraId="27055478">
            <w:pPr>
              <w:widowControl/>
              <w:shd w:val="clea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通知后</w:t>
            </w:r>
          </w:p>
          <w:p w14:paraId="36710641">
            <w:pPr>
              <w:widowControl/>
              <w:shd w:val="clea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20日内</w:t>
            </w:r>
          </w:p>
        </w:tc>
        <w:tc>
          <w:tcPr>
            <w:tcW w:w="311" w:type="pct"/>
            <w:vAlign w:val="center"/>
          </w:tcPr>
          <w:p w14:paraId="2909AEE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3年</w:t>
            </w:r>
          </w:p>
        </w:tc>
        <w:tc>
          <w:tcPr>
            <w:tcW w:w="380" w:type="pct"/>
            <w:vAlign w:val="center"/>
          </w:tcPr>
          <w:p w14:paraId="07AAC4BE">
            <w:pPr>
              <w:widowControl/>
              <w:shd w:val="clea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买方指</w:t>
            </w:r>
          </w:p>
          <w:p w14:paraId="4F17E414">
            <w:pPr>
              <w:widowControl/>
              <w:shd w:val="clea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定仓库</w:t>
            </w:r>
          </w:p>
          <w:p w14:paraId="0AF12A18">
            <w:pPr>
              <w:widowControl/>
              <w:shd w:val="clea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地面交</w:t>
            </w:r>
          </w:p>
          <w:p w14:paraId="73878BBD">
            <w:pPr>
              <w:widowControl/>
              <w:shd w:val="clea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货</w:t>
            </w:r>
          </w:p>
        </w:tc>
        <w:tc>
          <w:tcPr>
            <w:tcW w:w="709" w:type="pct"/>
            <w:vAlign w:val="center"/>
          </w:tcPr>
          <w:p w14:paraId="4438CA25">
            <w:pPr>
              <w:widowControl/>
              <w:shd w:val="clear"/>
              <w:rPr>
                <w:rFonts w:hint="eastAsia" w:ascii="仿宋" w:hAnsi="仿宋" w:eastAsia="仿宋" w:cs="宋体"/>
                <w:color w:val="auto"/>
                <w:kern w:val="0"/>
                <w:sz w:val="22"/>
                <w:szCs w:val="22"/>
                <w:highlight w:val="none"/>
              </w:rPr>
            </w:pPr>
            <w:r>
              <w:rPr>
                <w:rFonts w:hint="eastAsia" w:ascii="仿宋" w:hAnsi="仿宋" w:eastAsia="仿宋" w:cs="Arial"/>
                <w:color w:val="auto"/>
                <w:kern w:val="0"/>
                <w:szCs w:val="21"/>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制造</w:t>
            </w:r>
          </w:p>
          <w:p w14:paraId="2488B0A6">
            <w:pPr>
              <w:widowControl/>
              <w:shd w:val="clear"/>
              <w:rPr>
                <w:rFonts w:hint="eastAsia" w:ascii="仿宋" w:hAnsi="仿宋" w:eastAsia="仿宋" w:cs="宋体"/>
                <w:b/>
                <w:bCs/>
                <w:color w:val="auto"/>
                <w:kern w:val="0"/>
                <w:sz w:val="22"/>
                <w:szCs w:val="22"/>
                <w:highlight w:val="none"/>
              </w:rPr>
            </w:pPr>
            <w:r>
              <w:rPr>
                <w:rFonts w:hint="eastAsia" w:ascii="仿宋" w:hAnsi="仿宋" w:eastAsia="仿宋" w:cs="宋体"/>
                <w:color w:val="auto"/>
                <w:kern w:val="0"/>
                <w:sz w:val="22"/>
                <w:szCs w:val="22"/>
                <w:highlight w:val="none"/>
              </w:rPr>
              <w:t>商或代理商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产</w:t>
            </w:r>
          </w:p>
          <w:p w14:paraId="7DC420AE">
            <w:pPr>
              <w:widowControl/>
              <w:shd w:val="clea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品型式试验报告</w:t>
            </w:r>
          </w:p>
          <w:p w14:paraId="4DCCF6EF">
            <w:pPr>
              <w:widowControl/>
              <w:shd w:val="clea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或检测报告或鉴</w:t>
            </w:r>
          </w:p>
          <w:p w14:paraId="62254AC4">
            <w:pPr>
              <w:widowControl/>
              <w:shd w:val="clear"/>
              <w:rPr>
                <w:rFonts w:hint="eastAsia" w:ascii="仿宋" w:hAnsi="仿宋" w:eastAsia="仿宋" w:cs="宋体"/>
                <w:color w:val="auto"/>
                <w:kern w:val="0"/>
                <w:sz w:val="22"/>
                <w:szCs w:val="22"/>
                <w:highlight w:val="none"/>
              </w:rPr>
            </w:pPr>
            <w:r>
              <w:rPr>
                <w:rFonts w:hint="eastAsia" w:ascii="仿宋" w:hAnsi="仿宋" w:eastAsia="仿宋" w:cs="宋体"/>
                <w:b/>
                <w:bCs/>
                <w:color w:val="auto"/>
                <w:kern w:val="0"/>
                <w:sz w:val="22"/>
                <w:szCs w:val="22"/>
                <w:highlight w:val="none"/>
              </w:rPr>
              <w:t>定报告</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提供第三</w:t>
            </w:r>
          </w:p>
          <w:p w14:paraId="52DC9DDC">
            <w:pPr>
              <w:widowControl/>
              <w:shd w:val="clea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方权威检测机构</w:t>
            </w:r>
          </w:p>
          <w:p w14:paraId="163BB707">
            <w:pPr>
              <w:widowControl/>
              <w:shd w:val="clea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的有效的检测报</w:t>
            </w:r>
          </w:p>
          <w:p w14:paraId="68BD2565">
            <w:pPr>
              <w:widowControl/>
              <w:shd w:val="clear"/>
              <w:rPr>
                <w:rFonts w:hint="eastAsia" w:ascii="仿宋" w:hAnsi="仿宋" w:eastAsia="仿宋" w:cs="宋体"/>
                <w:b/>
                <w:bCs/>
                <w:color w:val="auto"/>
                <w:kern w:val="0"/>
                <w:sz w:val="22"/>
                <w:szCs w:val="22"/>
                <w:highlight w:val="none"/>
                <w:lang w:eastAsia="zh-CN"/>
              </w:rPr>
            </w:pPr>
            <w:r>
              <w:rPr>
                <w:rFonts w:hint="eastAsia" w:ascii="仿宋" w:hAnsi="仿宋" w:eastAsia="仿宋" w:cs="宋体"/>
                <w:color w:val="auto"/>
                <w:kern w:val="0"/>
                <w:sz w:val="22"/>
                <w:szCs w:val="22"/>
                <w:highlight w:val="none"/>
              </w:rPr>
              <w:t>告</w:t>
            </w:r>
            <w:r>
              <w:rPr>
                <w:rFonts w:hint="eastAsia" w:ascii="仿宋" w:hAnsi="仿宋" w:eastAsia="仿宋" w:cs="宋体"/>
                <w:color w:val="auto"/>
                <w:kern w:val="0"/>
                <w:sz w:val="22"/>
                <w:szCs w:val="22"/>
                <w:highlight w:val="none"/>
                <w:lang w:val="en-US" w:eastAsia="zh-CN"/>
              </w:rPr>
              <w:t>3.</w:t>
            </w:r>
            <w:r>
              <w:rPr>
                <w:rFonts w:hint="eastAsia" w:ascii="仿宋" w:hAnsi="仿宋" w:eastAsia="仿宋" w:cs="宋体"/>
                <w:b/>
                <w:bCs/>
                <w:color w:val="auto"/>
                <w:kern w:val="0"/>
                <w:sz w:val="22"/>
                <w:szCs w:val="22"/>
                <w:highlight w:val="none"/>
              </w:rPr>
              <w:t>3C认证证书</w:t>
            </w:r>
            <w:r>
              <w:rPr>
                <w:rFonts w:hint="eastAsia" w:ascii="仿宋" w:hAnsi="仿宋" w:eastAsia="仿宋" w:cs="宋体"/>
                <w:b/>
                <w:bCs/>
                <w:color w:val="auto"/>
                <w:kern w:val="0"/>
                <w:sz w:val="22"/>
                <w:szCs w:val="22"/>
                <w:highlight w:val="none"/>
                <w:lang w:eastAsia="zh-CN"/>
              </w:rPr>
              <w:t>：</w:t>
            </w:r>
          </w:p>
          <w:p w14:paraId="2C6ECF23">
            <w:pPr>
              <w:widowControl/>
              <w:shd w:val="clea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提供有效的3C认</w:t>
            </w:r>
          </w:p>
          <w:p w14:paraId="5602A45A">
            <w:pPr>
              <w:widowControl/>
              <w:shd w:val="clear"/>
              <w:rPr>
                <w:rFonts w:hint="eastAsia" w:ascii="仿宋" w:hAnsi="仿宋" w:eastAsia="仿宋" w:cs="宋体"/>
                <w:color w:val="auto"/>
                <w:kern w:val="0"/>
                <w:sz w:val="22"/>
                <w:szCs w:val="22"/>
                <w:highlight w:val="none"/>
                <w:lang w:val="en-US" w:eastAsia="zh-CN"/>
              </w:rPr>
            </w:pPr>
            <w:r>
              <w:rPr>
                <w:rFonts w:hint="eastAsia" w:ascii="仿宋" w:hAnsi="仿宋" w:eastAsia="仿宋" w:cs="宋体"/>
                <w:color w:val="auto"/>
                <w:kern w:val="0"/>
                <w:sz w:val="22"/>
                <w:szCs w:val="22"/>
                <w:highlight w:val="none"/>
              </w:rPr>
              <w:t>证或自我声明</w:t>
            </w:r>
            <w:r>
              <w:rPr>
                <w:rFonts w:hint="eastAsia" w:ascii="仿宋" w:hAnsi="仿宋" w:eastAsia="仿宋" w:cs="宋体"/>
                <w:color w:val="auto"/>
                <w:kern w:val="0"/>
                <w:sz w:val="22"/>
                <w:szCs w:val="22"/>
                <w:highlight w:val="none"/>
                <w:lang w:val="en-US" w:eastAsia="zh-CN"/>
              </w:rPr>
              <w:t>4.</w:t>
            </w:r>
          </w:p>
          <w:p w14:paraId="5F83FE31">
            <w:pPr>
              <w:widowControl/>
              <w:shd w:val="clear"/>
              <w:rPr>
                <w:rFonts w:hint="eastAsia" w:ascii="仿宋" w:hAnsi="仿宋" w:eastAsia="仿宋" w:cs="宋体"/>
                <w:color w:val="auto"/>
                <w:kern w:val="0"/>
                <w:sz w:val="22"/>
                <w:szCs w:val="22"/>
                <w:highlight w:val="none"/>
              </w:rPr>
            </w:pPr>
            <w:r>
              <w:rPr>
                <w:rFonts w:hint="eastAsia" w:ascii="仿宋" w:hAnsi="仿宋" w:eastAsia="仿宋" w:cs="宋体"/>
                <w:b/>
                <w:bCs/>
                <w:color w:val="auto"/>
                <w:kern w:val="0"/>
                <w:sz w:val="22"/>
                <w:szCs w:val="22"/>
                <w:highlight w:val="none"/>
              </w:rPr>
              <w:t>备注</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代理商需提</w:t>
            </w:r>
          </w:p>
          <w:p w14:paraId="41D918CF">
            <w:pPr>
              <w:widowControl/>
              <w:shd w:val="clea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供制造商授权函</w:t>
            </w:r>
          </w:p>
          <w:p w14:paraId="7977D9C3">
            <w:pPr>
              <w:widowControl/>
              <w:shd w:val="clea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及制造商出具的</w:t>
            </w:r>
          </w:p>
          <w:p w14:paraId="01FFE619">
            <w:pPr>
              <w:widowControl/>
              <w:shd w:val="clear"/>
              <w:rPr>
                <w:rFonts w:hint="eastAsia" w:ascii="仿宋" w:hAnsi="仿宋" w:eastAsia="仿宋" w:cs="Arial"/>
                <w:color w:val="auto"/>
                <w:kern w:val="0"/>
                <w:szCs w:val="21"/>
                <w:highlight w:val="none"/>
              </w:rPr>
            </w:pPr>
            <w:r>
              <w:rPr>
                <w:rFonts w:hint="eastAsia" w:ascii="仿宋" w:hAnsi="仿宋" w:eastAsia="仿宋" w:cs="宋体"/>
                <w:color w:val="auto"/>
                <w:kern w:val="0"/>
                <w:sz w:val="22"/>
                <w:szCs w:val="22"/>
                <w:highlight w:val="none"/>
              </w:rPr>
              <w:t>质保函</w:t>
            </w:r>
          </w:p>
        </w:tc>
        <w:tc>
          <w:tcPr>
            <w:tcW w:w="1094" w:type="pct"/>
            <w:vAlign w:val="center"/>
          </w:tcPr>
          <w:p w14:paraId="103B80CD">
            <w:pPr>
              <w:widowControl/>
              <w:shd w:val="clear"/>
              <w:rPr>
                <w:rFonts w:hint="eastAsia" w:ascii="仿宋" w:hAnsi="仿宋" w:eastAsia="仿宋" w:cs="宋体"/>
                <w:color w:val="auto"/>
                <w:kern w:val="0"/>
                <w:sz w:val="22"/>
                <w:szCs w:val="22"/>
                <w:highlight w:val="none"/>
              </w:rPr>
            </w:pPr>
            <w:r>
              <w:rPr>
                <w:rFonts w:hint="eastAsia" w:ascii="仿宋" w:hAnsi="仿宋" w:eastAsia="仿宋" w:cs="宋体"/>
                <w:b/>
                <w:bCs/>
                <w:color w:val="auto"/>
                <w:kern w:val="0"/>
                <w:sz w:val="22"/>
                <w:szCs w:val="22"/>
                <w:highlight w:val="none"/>
              </w:rPr>
              <w:t>业绩要求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制造商：202</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年1</w:t>
            </w:r>
          </w:p>
          <w:p w14:paraId="450CD7FA">
            <w:pPr>
              <w:widowControl/>
              <w:shd w:val="clea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月1日至招标公告发布之日</w:t>
            </w:r>
          </w:p>
          <w:p w14:paraId="4BF0F3BF">
            <w:pPr>
              <w:widowControl/>
              <w:shd w:val="clea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内断路器开关类产品累计销</w:t>
            </w:r>
          </w:p>
          <w:p w14:paraId="532F084B">
            <w:pPr>
              <w:widowControl/>
              <w:shd w:val="clea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售业绩不少于30</w:t>
            </w:r>
            <w:r>
              <w:rPr>
                <w:rFonts w:ascii="仿宋" w:hAnsi="仿宋" w:eastAsia="仿宋" w:cs="宋体"/>
                <w:color w:val="auto"/>
                <w:kern w:val="0"/>
                <w:sz w:val="22"/>
                <w:szCs w:val="22"/>
                <w:highlight w:val="none"/>
              </w:rPr>
              <w:t>0</w:t>
            </w:r>
            <w:r>
              <w:rPr>
                <w:rFonts w:hint="eastAsia" w:ascii="仿宋" w:hAnsi="仿宋" w:eastAsia="仿宋" w:cs="宋体"/>
                <w:color w:val="auto"/>
                <w:kern w:val="0"/>
                <w:sz w:val="22"/>
                <w:szCs w:val="22"/>
                <w:highlight w:val="none"/>
              </w:rPr>
              <w:t>万。代理</w:t>
            </w:r>
          </w:p>
          <w:p w14:paraId="44607D57">
            <w:pPr>
              <w:widowControl/>
              <w:shd w:val="clea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商：202</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年1月1日至招标</w:t>
            </w:r>
          </w:p>
          <w:p w14:paraId="256C7387">
            <w:pPr>
              <w:widowControl/>
              <w:shd w:val="clea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公告发布之日内断路器开关</w:t>
            </w:r>
          </w:p>
          <w:p w14:paraId="6B5D8462">
            <w:pPr>
              <w:widowControl/>
              <w:shd w:val="clea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类产品累计销售业绩不少于</w:t>
            </w:r>
          </w:p>
          <w:p w14:paraId="5A76E2BE">
            <w:pPr>
              <w:widowControl/>
              <w:shd w:val="clear"/>
              <w:rPr>
                <w:rFonts w:hint="eastAsia" w:ascii="仿宋" w:hAnsi="仿宋" w:eastAsia="仿宋" w:cs="宋体"/>
                <w:b/>
                <w:bCs/>
                <w:color w:val="auto"/>
                <w:kern w:val="0"/>
                <w:sz w:val="22"/>
                <w:szCs w:val="22"/>
                <w:highlight w:val="none"/>
              </w:rPr>
            </w:pPr>
            <w:r>
              <w:rPr>
                <w:rFonts w:hint="eastAsia" w:ascii="仿宋" w:hAnsi="仿宋" w:eastAsia="仿宋" w:cs="宋体"/>
                <w:color w:val="auto"/>
                <w:kern w:val="0"/>
                <w:sz w:val="22"/>
                <w:szCs w:val="22"/>
                <w:highlight w:val="none"/>
                <w:lang w:val="en-US" w:eastAsia="zh-CN"/>
              </w:rPr>
              <w:t>3</w:t>
            </w:r>
            <w:r>
              <w:rPr>
                <w:rFonts w:hint="eastAsia" w:ascii="仿宋" w:hAnsi="仿宋" w:eastAsia="仿宋" w:cs="宋体"/>
                <w:color w:val="auto"/>
                <w:kern w:val="0"/>
                <w:sz w:val="22"/>
                <w:szCs w:val="22"/>
                <w:highlight w:val="none"/>
              </w:rPr>
              <w:t>00万。</w:t>
            </w:r>
            <w:r>
              <w:rPr>
                <w:rFonts w:hint="eastAsia" w:ascii="仿宋" w:hAnsi="仿宋" w:eastAsia="仿宋" w:cs="宋体"/>
                <w:b/>
                <w:bCs/>
                <w:color w:val="auto"/>
                <w:kern w:val="0"/>
                <w:sz w:val="22"/>
                <w:szCs w:val="22"/>
                <w:highlight w:val="none"/>
              </w:rPr>
              <w:t>（时间以合同签订日</w:t>
            </w:r>
          </w:p>
          <w:p w14:paraId="64AF1A51">
            <w:pPr>
              <w:widowControl/>
              <w:shd w:val="clea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期为准，须提供用户合同封</w:t>
            </w:r>
          </w:p>
          <w:p w14:paraId="06745E80">
            <w:pPr>
              <w:widowControl/>
              <w:shd w:val="clea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面、金额页、合同签字盖章页</w:t>
            </w:r>
          </w:p>
          <w:p w14:paraId="6C656E47">
            <w:pPr>
              <w:widowControl/>
              <w:shd w:val="clea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复印件、证明合同内容的合同</w:t>
            </w:r>
          </w:p>
          <w:p w14:paraId="45EA7216">
            <w:pPr>
              <w:widowControl/>
              <w:shd w:val="clea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页；发票复印件；发票查验截</w:t>
            </w:r>
          </w:p>
          <w:p w14:paraId="67BDF12E">
            <w:pPr>
              <w:widowControl/>
              <w:shd w:val="clear"/>
              <w:rPr>
                <w:rFonts w:hint="eastAsia" w:ascii="仿宋" w:hAnsi="仿宋" w:eastAsia="仿宋" w:cs="Arial"/>
                <w:color w:val="auto"/>
                <w:kern w:val="0"/>
                <w:szCs w:val="21"/>
                <w:highlight w:val="none"/>
              </w:rPr>
            </w:pPr>
            <w:r>
              <w:rPr>
                <w:rFonts w:hint="eastAsia" w:ascii="仿宋" w:hAnsi="仿宋" w:eastAsia="仿宋" w:cs="宋体"/>
                <w:b/>
                <w:bCs/>
                <w:color w:val="auto"/>
                <w:kern w:val="0"/>
                <w:sz w:val="22"/>
                <w:szCs w:val="22"/>
                <w:highlight w:val="none"/>
              </w:rPr>
              <w:t>图）。</w:t>
            </w:r>
          </w:p>
        </w:tc>
        <w:tc>
          <w:tcPr>
            <w:tcW w:w="463" w:type="pct"/>
            <w:vAlign w:val="center"/>
          </w:tcPr>
          <w:p w14:paraId="5EDC4687">
            <w:pPr>
              <w:widowControl/>
              <w:shd w:val="clear"/>
              <w:rPr>
                <w:rFonts w:hint="default" w:ascii="仿宋" w:hAnsi="仿宋" w:eastAsia="仿宋" w:cs="Arial"/>
                <w:color w:val="auto"/>
                <w:kern w:val="0"/>
                <w:szCs w:val="21"/>
                <w:highlight w:val="none"/>
                <w:lang w:val="en-US" w:eastAsia="zh-CN"/>
              </w:rPr>
            </w:pPr>
            <w:r>
              <w:rPr>
                <w:rFonts w:hint="eastAsia" w:ascii="仿宋" w:hAnsi="仿宋" w:eastAsia="仿宋" w:cs="Arial"/>
                <w:color w:val="auto"/>
                <w:kern w:val="0"/>
                <w:szCs w:val="21"/>
                <w:highlight w:val="none"/>
                <w:lang w:val="en-US" w:eastAsia="zh-CN"/>
              </w:rPr>
              <w:t>3.3</w:t>
            </w:r>
          </w:p>
        </w:tc>
      </w:tr>
    </w:tbl>
    <w:p w14:paraId="138269D6">
      <w:pPr>
        <w:shd w:val="clear"/>
        <w:ind w:firstLine="425"/>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31A89B27">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2C54FC70">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53652349">
      <w:pPr>
        <w:shd w:val="clear"/>
        <w:rPr>
          <w:rFonts w:hint="eastAsia" w:ascii="仿宋" w:hAnsi="仿宋" w:eastAsia="仿宋"/>
          <w:color w:val="auto"/>
          <w:sz w:val="22"/>
          <w:szCs w:val="22"/>
          <w:highlight w:val="none"/>
        </w:rPr>
      </w:pPr>
      <w:r>
        <w:rPr>
          <w:rFonts w:ascii="仿宋" w:hAnsi="仿宋" w:eastAsia="仿宋"/>
          <w:color w:val="auto"/>
          <w:sz w:val="22"/>
          <w:szCs w:val="22"/>
          <w:highlight w:val="none"/>
        </w:rPr>
        <w:t>2</w:t>
      </w:r>
      <w:r>
        <w:rPr>
          <w:rFonts w:hint="eastAsia" w:ascii="仿宋" w:hAnsi="仿宋" w:eastAsia="仿宋"/>
          <w:color w:val="auto"/>
          <w:sz w:val="22"/>
          <w:szCs w:val="22"/>
          <w:highlight w:val="none"/>
        </w:rPr>
        <w:t>.投标文件中提供的证明材料复印件应复印清晰、可辨认且不得遮盖、涂抹，否则视为无效。</w:t>
      </w:r>
    </w:p>
    <w:p w14:paraId="6A07961D">
      <w:pPr>
        <w:pStyle w:val="7"/>
        <w:shd w:val="clear"/>
        <w:ind w:firstLine="405"/>
        <w:rPr>
          <w:color w:val="auto"/>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color w:val="auto"/>
          <w:sz w:val="21"/>
          <w:szCs w:val="21"/>
          <w:highlight w:val="none"/>
        </w:rPr>
        <w:t>3.</w:t>
      </w:r>
      <w:r>
        <w:rPr>
          <w:rFonts w:hint="eastAsia" w:ascii="仿宋" w:hAnsi="仿宋" w:eastAsia="仿宋"/>
          <w:b/>
          <w:bCs/>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6B24BD34">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分标四十三：低穿并联模组代加工采购项目</w:t>
      </w:r>
    </w:p>
    <w:p w14:paraId="1A274F67">
      <w:pPr>
        <w:pStyle w:val="13"/>
        <w:shd w:val="clear"/>
        <w:spacing w:line="400" w:lineRule="exact"/>
        <w:rPr>
          <w:rFonts w:cs="Arial"/>
          <w:color w:val="auto"/>
          <w:sz w:val="21"/>
          <w:highlight w:val="none"/>
        </w:rPr>
      </w:pPr>
      <w:r>
        <w:rPr>
          <w:rFonts w:hint="eastAsia" w:ascii="黑体" w:hAnsi="黑体" w:eastAsia="黑体" w:cs="黑体"/>
          <w:b/>
          <w:bCs/>
          <w:color w:val="auto"/>
          <w:kern w:val="2"/>
          <w:sz w:val="24"/>
          <w:szCs w:val="24"/>
          <w:highlight w:val="none"/>
          <w:lang w:val="en-US" w:eastAsia="zh-CN"/>
        </w:rPr>
        <w:t>分标编号：CY0625SWWP50FZ15</w:t>
      </w:r>
    </w:p>
    <w:tbl>
      <w:tblPr>
        <w:tblStyle w:val="10"/>
        <w:tblW w:w="49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2015"/>
        <w:gridCol w:w="673"/>
        <w:gridCol w:w="793"/>
        <w:gridCol w:w="915"/>
        <w:gridCol w:w="726"/>
        <w:gridCol w:w="949"/>
        <w:gridCol w:w="3095"/>
        <w:gridCol w:w="2179"/>
        <w:gridCol w:w="1658"/>
      </w:tblGrid>
      <w:tr w14:paraId="1E194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337" w:type="pct"/>
            <w:vAlign w:val="center"/>
          </w:tcPr>
          <w:p w14:paraId="7378A53C">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项目名</w:t>
            </w:r>
          </w:p>
          <w:p w14:paraId="6658262A">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称</w:t>
            </w:r>
          </w:p>
        </w:tc>
        <w:tc>
          <w:tcPr>
            <w:tcW w:w="722" w:type="pct"/>
            <w:vAlign w:val="center"/>
          </w:tcPr>
          <w:p w14:paraId="5EBCF86A">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主要技术要求</w:t>
            </w:r>
          </w:p>
        </w:tc>
        <w:tc>
          <w:tcPr>
            <w:tcW w:w="241" w:type="pct"/>
            <w:vAlign w:val="center"/>
          </w:tcPr>
          <w:p w14:paraId="1292EE93">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单位</w:t>
            </w:r>
          </w:p>
        </w:tc>
        <w:tc>
          <w:tcPr>
            <w:tcW w:w="284" w:type="pct"/>
            <w:vAlign w:val="center"/>
          </w:tcPr>
          <w:p w14:paraId="29D73EBE">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数量</w:t>
            </w:r>
          </w:p>
        </w:tc>
        <w:tc>
          <w:tcPr>
            <w:tcW w:w="328" w:type="pct"/>
            <w:vAlign w:val="center"/>
          </w:tcPr>
          <w:p w14:paraId="657A112D">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交货日</w:t>
            </w:r>
          </w:p>
          <w:p w14:paraId="418EC17C">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期</w:t>
            </w:r>
          </w:p>
        </w:tc>
        <w:tc>
          <w:tcPr>
            <w:tcW w:w="260" w:type="pct"/>
            <w:vAlign w:val="center"/>
          </w:tcPr>
          <w:p w14:paraId="40834354">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质保</w:t>
            </w:r>
          </w:p>
          <w:p w14:paraId="1CA1904F">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期</w:t>
            </w:r>
          </w:p>
        </w:tc>
        <w:tc>
          <w:tcPr>
            <w:tcW w:w="340" w:type="pct"/>
            <w:vAlign w:val="center"/>
          </w:tcPr>
          <w:p w14:paraId="7D13CDA5">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交货地</w:t>
            </w:r>
          </w:p>
          <w:p w14:paraId="7D29ED81">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点</w:t>
            </w:r>
          </w:p>
        </w:tc>
        <w:tc>
          <w:tcPr>
            <w:tcW w:w="1109" w:type="pct"/>
            <w:vAlign w:val="center"/>
          </w:tcPr>
          <w:p w14:paraId="570C70C7">
            <w:pPr>
              <w:widowControl/>
              <w:shd w:val="clear"/>
              <w:jc w:val="center"/>
              <w:rPr>
                <w:rFonts w:hint="eastAsia" w:ascii="仿宋" w:hAnsi="仿宋" w:eastAsia="仿宋"/>
                <w:color w:val="auto"/>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781" w:type="pct"/>
            <w:vAlign w:val="center"/>
          </w:tcPr>
          <w:p w14:paraId="257EBE54">
            <w:pPr>
              <w:widowControl/>
              <w:shd w:val="clear"/>
              <w:jc w:val="center"/>
              <w:rPr>
                <w:rFonts w:hint="eastAsia" w:ascii="仿宋" w:hAnsi="仿宋" w:eastAsia="仿宋"/>
                <w:color w:val="auto"/>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594" w:type="pct"/>
            <w:vAlign w:val="center"/>
          </w:tcPr>
          <w:p w14:paraId="37518CBE">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5E4A5D6D">
            <w:pPr>
              <w:widowControl/>
              <w:shd w:val="clear"/>
              <w:jc w:val="center"/>
              <w:rPr>
                <w:rFonts w:hint="eastAsia" w:ascii="仿宋" w:hAnsi="仿宋" w:eastAsia="仿宋"/>
                <w:color w:val="auto"/>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396B5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trPr>
        <w:tc>
          <w:tcPr>
            <w:tcW w:w="337" w:type="pct"/>
            <w:vAlign w:val="center"/>
          </w:tcPr>
          <w:p w14:paraId="29241637">
            <w:pPr>
              <w:widowControl/>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低穿并</w:t>
            </w:r>
          </w:p>
          <w:p w14:paraId="157593A4">
            <w:pPr>
              <w:widowControl/>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联模组</w:t>
            </w:r>
          </w:p>
          <w:p w14:paraId="3DC21DA0">
            <w:pPr>
              <w:widowControl/>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代加工</w:t>
            </w:r>
          </w:p>
          <w:p w14:paraId="7E38915B">
            <w:pPr>
              <w:widowControl/>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采购项</w:t>
            </w:r>
          </w:p>
          <w:p w14:paraId="4D4DCAFF">
            <w:pPr>
              <w:widowControl/>
              <w:shd w:val="clear"/>
              <w:jc w:val="center"/>
              <w:rPr>
                <w:rFonts w:hint="eastAsia" w:ascii="仿宋" w:hAnsi="仿宋" w:eastAsia="仿宋"/>
                <w:color w:val="auto"/>
                <w:sz w:val="22"/>
                <w:szCs w:val="22"/>
                <w:highlight w:val="none"/>
              </w:rPr>
            </w:pPr>
            <w:r>
              <w:rPr>
                <w:rFonts w:hint="eastAsia" w:ascii="仿宋" w:hAnsi="仿宋" w:eastAsia="仿宋" w:cs="仿宋"/>
                <w:color w:val="auto"/>
                <w:sz w:val="24"/>
                <w:szCs w:val="24"/>
                <w:highlight w:val="none"/>
              </w:rPr>
              <w:t>目</w:t>
            </w:r>
          </w:p>
        </w:tc>
        <w:tc>
          <w:tcPr>
            <w:tcW w:w="722" w:type="pct"/>
            <w:vAlign w:val="center"/>
          </w:tcPr>
          <w:p w14:paraId="7076DBA5">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输入2</w:t>
            </w:r>
            <w:r>
              <w:rPr>
                <w:rFonts w:ascii="仿宋" w:hAnsi="仿宋" w:eastAsia="仿宋"/>
                <w:color w:val="auto"/>
                <w:sz w:val="22"/>
                <w:szCs w:val="22"/>
                <w:highlight w:val="none"/>
              </w:rPr>
              <w:t>20V AC</w:t>
            </w:r>
            <w:r>
              <w:rPr>
                <w:rFonts w:hint="eastAsia" w:ascii="仿宋" w:hAnsi="仿宋" w:eastAsia="仿宋"/>
                <w:color w:val="auto"/>
                <w:sz w:val="22"/>
                <w:szCs w:val="22"/>
                <w:highlight w:val="none"/>
              </w:rPr>
              <w:t>，输</w:t>
            </w:r>
          </w:p>
          <w:p w14:paraId="352EE84C">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出1</w:t>
            </w:r>
            <w:r>
              <w:rPr>
                <w:rFonts w:ascii="仿宋" w:hAnsi="仿宋" w:eastAsia="仿宋"/>
                <w:color w:val="auto"/>
                <w:sz w:val="22"/>
                <w:szCs w:val="22"/>
                <w:highlight w:val="none"/>
              </w:rPr>
              <w:t>10V DC</w:t>
            </w:r>
            <w:r>
              <w:rPr>
                <w:rFonts w:hint="eastAsia" w:ascii="仿宋" w:hAnsi="仿宋" w:eastAsia="仿宋"/>
                <w:color w:val="auto"/>
                <w:sz w:val="22"/>
                <w:szCs w:val="22"/>
                <w:highlight w:val="none"/>
              </w:rPr>
              <w:t>；输入</w:t>
            </w:r>
          </w:p>
          <w:p w14:paraId="45A8F021">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380</w:t>
            </w:r>
            <w:r>
              <w:rPr>
                <w:rFonts w:ascii="仿宋" w:hAnsi="仿宋" w:eastAsia="仿宋"/>
                <w:color w:val="auto"/>
                <w:sz w:val="22"/>
                <w:szCs w:val="22"/>
                <w:highlight w:val="none"/>
              </w:rPr>
              <w:t>V</w:t>
            </w:r>
            <w:r>
              <w:rPr>
                <w:rFonts w:hint="eastAsia" w:ascii="仿宋" w:hAnsi="仿宋" w:eastAsia="仿宋"/>
                <w:color w:val="auto"/>
                <w:sz w:val="22"/>
                <w:szCs w:val="22"/>
                <w:highlight w:val="none"/>
              </w:rPr>
              <w:t xml:space="preserve"> </w:t>
            </w:r>
            <w:r>
              <w:rPr>
                <w:rFonts w:ascii="仿宋" w:hAnsi="仿宋" w:eastAsia="仿宋"/>
                <w:color w:val="auto"/>
                <w:sz w:val="22"/>
                <w:szCs w:val="22"/>
                <w:highlight w:val="none"/>
              </w:rPr>
              <w:t>AC</w:t>
            </w:r>
            <w:r>
              <w:rPr>
                <w:rFonts w:hint="eastAsia" w:ascii="仿宋" w:hAnsi="仿宋" w:eastAsia="仿宋"/>
                <w:color w:val="auto"/>
                <w:sz w:val="22"/>
                <w:szCs w:val="22"/>
                <w:highlight w:val="none"/>
              </w:rPr>
              <w:t>，输出110V</w:t>
            </w:r>
          </w:p>
          <w:p w14:paraId="3C717ACB">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 xml:space="preserve"> DC</w:t>
            </w:r>
          </w:p>
        </w:tc>
        <w:tc>
          <w:tcPr>
            <w:tcW w:w="241" w:type="pct"/>
            <w:shd w:val="clear" w:color="000000" w:fill="FFFFFF"/>
            <w:vAlign w:val="center"/>
          </w:tcPr>
          <w:p w14:paraId="688095A3">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套</w:t>
            </w:r>
          </w:p>
        </w:tc>
        <w:tc>
          <w:tcPr>
            <w:tcW w:w="284" w:type="pct"/>
            <w:shd w:val="clear" w:color="000000" w:fill="FFFFFF"/>
            <w:vAlign w:val="center"/>
          </w:tcPr>
          <w:p w14:paraId="27F96A87">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 xml:space="preserve">1695  </w:t>
            </w:r>
          </w:p>
        </w:tc>
        <w:tc>
          <w:tcPr>
            <w:tcW w:w="328" w:type="pct"/>
            <w:vAlign w:val="center"/>
          </w:tcPr>
          <w:p w14:paraId="693A2BA2">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接到供</w:t>
            </w:r>
          </w:p>
          <w:p w14:paraId="65943429">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货通知</w:t>
            </w:r>
          </w:p>
          <w:p w14:paraId="77515CAA">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后15</w:t>
            </w:r>
          </w:p>
          <w:p w14:paraId="26788E7E">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日内</w:t>
            </w:r>
          </w:p>
        </w:tc>
        <w:tc>
          <w:tcPr>
            <w:tcW w:w="260" w:type="pct"/>
            <w:vAlign w:val="center"/>
          </w:tcPr>
          <w:p w14:paraId="79FF3C41">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3年</w:t>
            </w:r>
          </w:p>
        </w:tc>
        <w:tc>
          <w:tcPr>
            <w:tcW w:w="340" w:type="pct"/>
            <w:vAlign w:val="center"/>
          </w:tcPr>
          <w:p w14:paraId="3515E54C">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买方指</w:t>
            </w:r>
          </w:p>
          <w:p w14:paraId="6CFA7E3C">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定仓库</w:t>
            </w:r>
          </w:p>
          <w:p w14:paraId="17F2981C">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地面交</w:t>
            </w:r>
          </w:p>
          <w:p w14:paraId="4FB78A90">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货</w:t>
            </w:r>
          </w:p>
        </w:tc>
        <w:tc>
          <w:tcPr>
            <w:tcW w:w="1109" w:type="pct"/>
            <w:vAlign w:val="center"/>
          </w:tcPr>
          <w:p w14:paraId="524EEB8D">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olor w:val="auto"/>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生产厂</w:t>
            </w:r>
          </w:p>
          <w:p w14:paraId="7A7019F2">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b/>
                <w:bCs/>
                <w:color w:val="auto"/>
                <w:kern w:val="0"/>
                <w:sz w:val="22"/>
                <w:szCs w:val="22"/>
                <w:highlight w:val="none"/>
              </w:rPr>
              <w:t>房</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对于制造商投标，应具有</w:t>
            </w:r>
          </w:p>
          <w:p w14:paraId="4D8944E9">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生产投标产品所需的生产场</w:t>
            </w:r>
          </w:p>
          <w:p w14:paraId="0DA5E7F7">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地。（生产厂房应为自有或长</w:t>
            </w:r>
          </w:p>
          <w:p w14:paraId="21D5221C">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期租赁。其中生产厂房为自有</w:t>
            </w:r>
          </w:p>
          <w:p w14:paraId="20FD1CC9">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的提供土地使用权证或房屋产</w:t>
            </w:r>
          </w:p>
          <w:p w14:paraId="6F4F6C0E">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权证；长期租赁的提供租赁合</w:t>
            </w:r>
          </w:p>
          <w:p w14:paraId="1EE55AC5">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同，并提供厂房所有人的土地</w:t>
            </w:r>
          </w:p>
          <w:p w14:paraId="4EDDA22C">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使用权或房屋产权证明。对于</w:t>
            </w:r>
          </w:p>
          <w:p w14:paraId="7CFA3319">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因各种原因未办理土地所有权</w:t>
            </w:r>
          </w:p>
          <w:p w14:paraId="6BD41716">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证及房屋产权证的，应提供乡</w:t>
            </w:r>
          </w:p>
          <w:p w14:paraId="463AEDCA">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镇级及以上政府相关部门出具</w:t>
            </w:r>
          </w:p>
          <w:p w14:paraId="7D8F5D36">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的有效证明材料。招标人有权</w:t>
            </w:r>
          </w:p>
          <w:p w14:paraId="0C9F4197">
            <w:pPr>
              <w:widowControl/>
              <w:shd w:val="clear"/>
              <w:jc w:val="center"/>
              <w:rPr>
                <w:rFonts w:hint="eastAsia" w:ascii="仿宋" w:hAnsi="仿宋" w:eastAsia="仿宋"/>
                <w:color w:val="auto"/>
                <w:sz w:val="22"/>
                <w:szCs w:val="22"/>
                <w:highlight w:val="none"/>
                <w:lang w:val="en-US" w:eastAsia="zh-CN"/>
              </w:rPr>
            </w:pPr>
            <w:r>
              <w:rPr>
                <w:rFonts w:hint="eastAsia" w:ascii="仿宋" w:hAnsi="仿宋" w:eastAsia="仿宋" w:cs="宋体"/>
                <w:color w:val="auto"/>
                <w:kern w:val="0"/>
                <w:sz w:val="22"/>
                <w:szCs w:val="22"/>
                <w:highlight w:val="none"/>
              </w:rPr>
              <w:t>对其进行进一步的现场核实。）</w:t>
            </w:r>
          </w:p>
        </w:tc>
        <w:tc>
          <w:tcPr>
            <w:tcW w:w="781" w:type="pct"/>
            <w:vAlign w:val="center"/>
          </w:tcPr>
          <w:p w14:paraId="7B0ED6C3">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b/>
                <w:bCs/>
                <w:color w:val="auto"/>
                <w:kern w:val="0"/>
                <w:sz w:val="22"/>
                <w:szCs w:val="22"/>
                <w:highlight w:val="none"/>
              </w:rPr>
              <w:t>业绩要求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2022年1</w:t>
            </w:r>
          </w:p>
          <w:p w14:paraId="0CF35441">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月1日至招标公告发</w:t>
            </w:r>
          </w:p>
          <w:p w14:paraId="505F60AD">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布之日内电源模块</w:t>
            </w:r>
          </w:p>
          <w:p w14:paraId="67EDC1F8">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类、模块代加工类、</w:t>
            </w:r>
          </w:p>
          <w:p w14:paraId="4C1103B6">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电源产品类累计销</w:t>
            </w:r>
          </w:p>
          <w:p w14:paraId="3A6884BD">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售业绩不少于250</w:t>
            </w:r>
          </w:p>
          <w:p w14:paraId="0CBC72D2">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color w:val="auto"/>
                <w:kern w:val="0"/>
                <w:sz w:val="22"/>
                <w:szCs w:val="22"/>
                <w:highlight w:val="none"/>
              </w:rPr>
              <w:t>万。</w:t>
            </w:r>
            <w:r>
              <w:rPr>
                <w:rFonts w:hint="eastAsia" w:ascii="仿宋" w:hAnsi="仿宋" w:eastAsia="仿宋" w:cs="宋体"/>
                <w:b/>
                <w:bCs/>
                <w:color w:val="auto"/>
                <w:kern w:val="0"/>
                <w:sz w:val="22"/>
                <w:szCs w:val="22"/>
                <w:highlight w:val="none"/>
              </w:rPr>
              <w:t>（时间以合同签</w:t>
            </w:r>
          </w:p>
          <w:p w14:paraId="34D17FF2">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订日期为准，须提供</w:t>
            </w:r>
          </w:p>
          <w:p w14:paraId="79EC7A97">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用户合同封面、金额</w:t>
            </w:r>
          </w:p>
          <w:p w14:paraId="59C6194D">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页、合同签字盖章页</w:t>
            </w:r>
          </w:p>
          <w:p w14:paraId="20671A0B">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复印件、证明合同内</w:t>
            </w:r>
          </w:p>
          <w:p w14:paraId="4487BBF5">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容的合同页；发票复</w:t>
            </w:r>
          </w:p>
          <w:p w14:paraId="567E76DC">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印件；发票查验截</w:t>
            </w:r>
          </w:p>
          <w:p w14:paraId="4E308825">
            <w:pPr>
              <w:widowControl/>
              <w:shd w:val="clear"/>
              <w:jc w:val="center"/>
              <w:rPr>
                <w:rFonts w:hint="eastAsia" w:ascii="仿宋" w:hAnsi="仿宋" w:eastAsia="仿宋"/>
                <w:color w:val="auto"/>
                <w:sz w:val="22"/>
                <w:szCs w:val="22"/>
                <w:highlight w:val="none"/>
                <w:lang w:eastAsia="zh-CN"/>
              </w:rPr>
            </w:pPr>
            <w:r>
              <w:rPr>
                <w:rFonts w:hint="eastAsia" w:ascii="仿宋" w:hAnsi="仿宋" w:eastAsia="仿宋" w:cs="宋体"/>
                <w:b/>
                <w:bCs/>
                <w:color w:val="auto"/>
                <w:kern w:val="0"/>
                <w:sz w:val="22"/>
                <w:szCs w:val="22"/>
                <w:highlight w:val="none"/>
              </w:rPr>
              <w:t>图）。</w:t>
            </w:r>
          </w:p>
        </w:tc>
        <w:tc>
          <w:tcPr>
            <w:tcW w:w="594" w:type="pct"/>
            <w:vAlign w:val="center"/>
          </w:tcPr>
          <w:p w14:paraId="02195DA4">
            <w:pPr>
              <w:widowControl/>
              <w:shd w:val="clear"/>
              <w:jc w:val="center"/>
              <w:rPr>
                <w:rFonts w:hint="default"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6.8</w:t>
            </w:r>
          </w:p>
        </w:tc>
      </w:tr>
    </w:tbl>
    <w:p w14:paraId="246111C0">
      <w:pPr>
        <w:shd w:val="clear"/>
        <w:ind w:firstLine="420"/>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3B72CF04">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3E7CA8EA">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F68F864">
      <w:pPr>
        <w:pStyle w:val="7"/>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090DF6F0">
      <w:pPr>
        <w:pStyle w:val="7"/>
        <w:shd w:val="clear"/>
        <w:rPr>
          <w:rFonts w:hint="eastAsia" w:ascii="仿宋" w:hAnsi="仿宋" w:eastAsia="仿宋"/>
          <w:color w:val="auto"/>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color w:val="auto"/>
          <w:sz w:val="21"/>
          <w:szCs w:val="21"/>
          <w:highlight w:val="none"/>
        </w:rPr>
        <w:t>3.</w:t>
      </w:r>
      <w:r>
        <w:rPr>
          <w:rFonts w:hint="eastAsia" w:ascii="仿宋" w:hAnsi="仿宋" w:eastAsia="仿宋"/>
          <w:b/>
          <w:bCs/>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44D06277">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分标四十四：电能存储设备采购项目</w:t>
      </w:r>
    </w:p>
    <w:p w14:paraId="1A1289F6">
      <w:pPr>
        <w:pStyle w:val="13"/>
        <w:shd w:val="clear"/>
        <w:spacing w:line="400" w:lineRule="exact"/>
        <w:rPr>
          <w:rFonts w:cs="Arial"/>
          <w:color w:val="auto"/>
          <w:sz w:val="21"/>
          <w:highlight w:val="none"/>
        </w:rPr>
      </w:pPr>
      <w:r>
        <w:rPr>
          <w:rFonts w:hint="eastAsia" w:ascii="黑体" w:hAnsi="黑体" w:eastAsia="黑体" w:cs="黑体"/>
          <w:b/>
          <w:bCs/>
          <w:color w:val="auto"/>
          <w:kern w:val="2"/>
          <w:sz w:val="24"/>
          <w:szCs w:val="24"/>
          <w:highlight w:val="none"/>
          <w:lang w:val="en-US" w:eastAsia="zh-CN"/>
        </w:rPr>
        <w:t>分标编号：CY0625SWWP50FZ18</w:t>
      </w:r>
    </w:p>
    <w:tbl>
      <w:tblPr>
        <w:tblStyle w:val="10"/>
        <w:tblW w:w="49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1812"/>
        <w:gridCol w:w="1051"/>
        <w:gridCol w:w="1163"/>
        <w:gridCol w:w="1291"/>
        <w:gridCol w:w="1017"/>
        <w:gridCol w:w="1216"/>
        <w:gridCol w:w="1947"/>
        <w:gridCol w:w="1600"/>
        <w:gridCol w:w="1443"/>
      </w:tblGrid>
      <w:tr w14:paraId="6557E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519" w:type="pct"/>
            <w:vAlign w:val="center"/>
          </w:tcPr>
          <w:p w14:paraId="047BB6AC">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项目名称</w:t>
            </w:r>
          </w:p>
        </w:tc>
        <w:tc>
          <w:tcPr>
            <w:tcW w:w="647" w:type="pct"/>
            <w:vAlign w:val="center"/>
          </w:tcPr>
          <w:p w14:paraId="191B8442">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主要技术要求</w:t>
            </w:r>
          </w:p>
        </w:tc>
        <w:tc>
          <w:tcPr>
            <w:tcW w:w="375" w:type="pct"/>
            <w:vAlign w:val="center"/>
          </w:tcPr>
          <w:p w14:paraId="4FAD8C0D">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单位</w:t>
            </w:r>
          </w:p>
        </w:tc>
        <w:tc>
          <w:tcPr>
            <w:tcW w:w="415" w:type="pct"/>
            <w:vAlign w:val="center"/>
          </w:tcPr>
          <w:p w14:paraId="4FE2B1C7">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数量</w:t>
            </w:r>
          </w:p>
        </w:tc>
        <w:tc>
          <w:tcPr>
            <w:tcW w:w="461" w:type="pct"/>
            <w:vAlign w:val="center"/>
          </w:tcPr>
          <w:p w14:paraId="46CAFE14">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交货日期</w:t>
            </w:r>
          </w:p>
        </w:tc>
        <w:tc>
          <w:tcPr>
            <w:tcW w:w="363" w:type="pct"/>
            <w:vAlign w:val="center"/>
          </w:tcPr>
          <w:p w14:paraId="7482167C">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质保期</w:t>
            </w:r>
          </w:p>
        </w:tc>
        <w:tc>
          <w:tcPr>
            <w:tcW w:w="434" w:type="pct"/>
            <w:vAlign w:val="center"/>
          </w:tcPr>
          <w:p w14:paraId="3DA58F5A">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交货地点</w:t>
            </w:r>
          </w:p>
        </w:tc>
        <w:tc>
          <w:tcPr>
            <w:tcW w:w="695" w:type="pct"/>
            <w:vAlign w:val="center"/>
          </w:tcPr>
          <w:p w14:paraId="4338C8B1">
            <w:pPr>
              <w:widowControl/>
              <w:shd w:val="clear"/>
              <w:jc w:val="center"/>
              <w:rPr>
                <w:rFonts w:hint="eastAsia" w:ascii="仿宋" w:hAnsi="仿宋" w:eastAsia="仿宋"/>
                <w:color w:val="auto"/>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571" w:type="pct"/>
            <w:vAlign w:val="center"/>
          </w:tcPr>
          <w:p w14:paraId="2439AC04">
            <w:pPr>
              <w:widowControl/>
              <w:shd w:val="clear"/>
              <w:jc w:val="center"/>
              <w:rPr>
                <w:rFonts w:hint="eastAsia" w:ascii="仿宋" w:hAnsi="仿宋" w:eastAsia="仿宋"/>
                <w:color w:val="auto"/>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515" w:type="pct"/>
            <w:vAlign w:val="center"/>
          </w:tcPr>
          <w:p w14:paraId="0A0FC79F">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111967C6">
            <w:pPr>
              <w:widowControl/>
              <w:shd w:val="clear"/>
              <w:jc w:val="center"/>
              <w:rPr>
                <w:rFonts w:hint="eastAsia" w:ascii="仿宋" w:hAnsi="仿宋" w:eastAsia="仿宋"/>
                <w:color w:val="auto"/>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711D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519" w:type="pct"/>
            <w:vAlign w:val="center"/>
          </w:tcPr>
          <w:p w14:paraId="54838CE9">
            <w:pPr>
              <w:widowControl/>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电能存储设</w:t>
            </w:r>
          </w:p>
          <w:p w14:paraId="3100C7AE">
            <w:pPr>
              <w:widowControl/>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备采购项目</w:t>
            </w:r>
          </w:p>
        </w:tc>
        <w:tc>
          <w:tcPr>
            <w:tcW w:w="647" w:type="pct"/>
            <w:vAlign w:val="center"/>
          </w:tcPr>
          <w:p w14:paraId="05F93B33">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2V200AH</w:t>
            </w:r>
          </w:p>
        </w:tc>
        <w:tc>
          <w:tcPr>
            <w:tcW w:w="375" w:type="pct"/>
            <w:shd w:val="clear" w:color="000000" w:fill="auto"/>
            <w:vAlign w:val="center"/>
          </w:tcPr>
          <w:p w14:paraId="4560D6F6">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节</w:t>
            </w:r>
          </w:p>
        </w:tc>
        <w:tc>
          <w:tcPr>
            <w:tcW w:w="415" w:type="pct"/>
            <w:shd w:val="clear" w:color="000000" w:fill="auto"/>
            <w:vAlign w:val="center"/>
          </w:tcPr>
          <w:p w14:paraId="2F23877D">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208</w:t>
            </w:r>
          </w:p>
        </w:tc>
        <w:tc>
          <w:tcPr>
            <w:tcW w:w="461" w:type="pct"/>
            <w:vAlign w:val="center"/>
          </w:tcPr>
          <w:p w14:paraId="153BDE38">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接到供货</w:t>
            </w:r>
          </w:p>
          <w:p w14:paraId="27599640">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通知后20</w:t>
            </w:r>
          </w:p>
          <w:p w14:paraId="0111A460">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日内</w:t>
            </w:r>
          </w:p>
        </w:tc>
        <w:tc>
          <w:tcPr>
            <w:tcW w:w="363" w:type="pct"/>
            <w:vAlign w:val="center"/>
          </w:tcPr>
          <w:p w14:paraId="1CDBA1D0">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5年</w:t>
            </w:r>
          </w:p>
        </w:tc>
        <w:tc>
          <w:tcPr>
            <w:tcW w:w="434" w:type="pct"/>
            <w:vAlign w:val="center"/>
          </w:tcPr>
          <w:p w14:paraId="5EBCA5FE">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买方指定</w:t>
            </w:r>
          </w:p>
          <w:p w14:paraId="6CEA9B81">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仓库地面</w:t>
            </w:r>
          </w:p>
          <w:p w14:paraId="30DB5F1D">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交货</w:t>
            </w:r>
          </w:p>
        </w:tc>
        <w:tc>
          <w:tcPr>
            <w:tcW w:w="695" w:type="pct"/>
            <w:vAlign w:val="center"/>
          </w:tcPr>
          <w:p w14:paraId="33EE08BB">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olor w:val="auto"/>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制造</w:t>
            </w:r>
          </w:p>
          <w:p w14:paraId="77AA8AA7">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color w:val="auto"/>
                <w:kern w:val="0"/>
                <w:sz w:val="22"/>
                <w:szCs w:val="22"/>
                <w:highlight w:val="none"/>
              </w:rPr>
              <w:t>商或代理商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产</w:t>
            </w:r>
          </w:p>
          <w:p w14:paraId="48A67C1C">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品型式试验报告</w:t>
            </w:r>
          </w:p>
          <w:p w14:paraId="2774635D">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或检测报告或鉴</w:t>
            </w:r>
          </w:p>
          <w:p w14:paraId="3516D792">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b/>
                <w:bCs/>
                <w:color w:val="auto"/>
                <w:kern w:val="0"/>
                <w:sz w:val="22"/>
                <w:szCs w:val="22"/>
                <w:highlight w:val="none"/>
              </w:rPr>
              <w:t>定报告</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需提供国</w:t>
            </w:r>
          </w:p>
          <w:p w14:paraId="204F640C">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家认可的第三方</w:t>
            </w:r>
          </w:p>
          <w:p w14:paraId="2ABCB931">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检测机构出具的</w:t>
            </w:r>
          </w:p>
          <w:p w14:paraId="436AAEA6">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有效检测报告或</w:t>
            </w:r>
          </w:p>
          <w:p w14:paraId="7025AD73">
            <w:pPr>
              <w:widowControl/>
              <w:shd w:val="clear"/>
              <w:jc w:val="center"/>
              <w:rPr>
                <w:rFonts w:hint="eastAsia" w:ascii="仿宋" w:hAnsi="仿宋" w:eastAsia="仿宋" w:cs="宋体"/>
                <w:b/>
                <w:bCs/>
                <w:color w:val="auto"/>
                <w:kern w:val="0"/>
                <w:sz w:val="22"/>
                <w:szCs w:val="22"/>
                <w:highlight w:val="none"/>
                <w:lang w:eastAsia="zh-CN"/>
              </w:rPr>
            </w:pPr>
            <w:r>
              <w:rPr>
                <w:rFonts w:hint="eastAsia" w:ascii="仿宋" w:hAnsi="仿宋" w:eastAsia="仿宋" w:cs="宋体"/>
                <w:color w:val="auto"/>
                <w:kern w:val="0"/>
                <w:sz w:val="22"/>
                <w:szCs w:val="22"/>
                <w:highlight w:val="none"/>
              </w:rPr>
              <w:t>试验报告</w:t>
            </w:r>
            <w:r>
              <w:rPr>
                <w:rFonts w:hint="eastAsia" w:ascii="仿宋" w:hAnsi="仿宋" w:eastAsia="仿宋" w:cs="宋体"/>
                <w:color w:val="auto"/>
                <w:kern w:val="0"/>
                <w:sz w:val="22"/>
                <w:szCs w:val="22"/>
                <w:highlight w:val="none"/>
                <w:lang w:val="en-US" w:eastAsia="zh-CN"/>
              </w:rPr>
              <w:t>3.</w:t>
            </w:r>
            <w:r>
              <w:rPr>
                <w:rFonts w:hint="eastAsia" w:ascii="仿宋" w:hAnsi="仿宋" w:eastAsia="仿宋" w:cs="宋体"/>
                <w:b/>
                <w:bCs/>
                <w:color w:val="auto"/>
                <w:kern w:val="0"/>
                <w:sz w:val="22"/>
                <w:szCs w:val="22"/>
                <w:highlight w:val="none"/>
              </w:rPr>
              <w:t>备注</w:t>
            </w:r>
            <w:r>
              <w:rPr>
                <w:rFonts w:hint="eastAsia" w:ascii="仿宋" w:hAnsi="仿宋" w:eastAsia="仿宋" w:cs="宋体"/>
                <w:b/>
                <w:bCs/>
                <w:color w:val="auto"/>
                <w:kern w:val="0"/>
                <w:sz w:val="22"/>
                <w:szCs w:val="22"/>
                <w:highlight w:val="none"/>
                <w:lang w:eastAsia="zh-CN"/>
              </w:rPr>
              <w:t>：</w:t>
            </w:r>
          </w:p>
          <w:p w14:paraId="0B747937">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代理商需提供制</w:t>
            </w:r>
          </w:p>
          <w:p w14:paraId="6F2FE5BC">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造商出具的授权</w:t>
            </w:r>
          </w:p>
          <w:p w14:paraId="431910ED">
            <w:pPr>
              <w:widowControl/>
              <w:shd w:val="clear"/>
              <w:jc w:val="center"/>
              <w:rPr>
                <w:rFonts w:hint="eastAsia" w:ascii="仿宋" w:hAnsi="仿宋" w:eastAsia="仿宋"/>
                <w:color w:val="auto"/>
                <w:sz w:val="22"/>
                <w:szCs w:val="22"/>
                <w:highlight w:val="none"/>
                <w:lang w:val="en-US" w:eastAsia="zh-CN"/>
              </w:rPr>
            </w:pPr>
            <w:r>
              <w:rPr>
                <w:rFonts w:hint="eastAsia" w:ascii="仿宋" w:hAnsi="仿宋" w:eastAsia="仿宋" w:cs="宋体"/>
                <w:color w:val="auto"/>
                <w:kern w:val="0"/>
                <w:sz w:val="22"/>
                <w:szCs w:val="22"/>
                <w:highlight w:val="none"/>
              </w:rPr>
              <w:t>函和质保函</w:t>
            </w:r>
          </w:p>
        </w:tc>
        <w:tc>
          <w:tcPr>
            <w:tcW w:w="571" w:type="pct"/>
            <w:vAlign w:val="center"/>
          </w:tcPr>
          <w:p w14:paraId="50748B01">
            <w:pPr>
              <w:widowControl/>
              <w:shd w:val="clear"/>
              <w:jc w:val="center"/>
              <w:rPr>
                <w:rFonts w:hint="eastAsia" w:ascii="仿宋" w:hAnsi="仿宋" w:eastAsia="仿宋" w:cs="宋体"/>
                <w:b/>
                <w:bCs/>
                <w:color w:val="auto"/>
                <w:kern w:val="0"/>
                <w:sz w:val="22"/>
                <w:szCs w:val="22"/>
                <w:highlight w:val="none"/>
                <w:lang w:eastAsia="zh-CN"/>
              </w:rPr>
            </w:pPr>
            <w:r>
              <w:rPr>
                <w:rFonts w:hint="eastAsia" w:ascii="仿宋" w:hAnsi="仿宋" w:eastAsia="仿宋" w:cs="宋体"/>
                <w:b/>
                <w:bCs/>
                <w:color w:val="auto"/>
                <w:kern w:val="0"/>
                <w:sz w:val="22"/>
                <w:szCs w:val="22"/>
                <w:highlight w:val="none"/>
              </w:rPr>
              <w:t>业绩要求</w:t>
            </w:r>
            <w:r>
              <w:rPr>
                <w:rFonts w:hint="eastAsia" w:ascii="仿宋" w:hAnsi="仿宋" w:eastAsia="仿宋" w:cs="宋体"/>
                <w:b/>
                <w:bCs/>
                <w:color w:val="auto"/>
                <w:kern w:val="0"/>
                <w:sz w:val="22"/>
                <w:szCs w:val="22"/>
                <w:highlight w:val="none"/>
                <w:lang w:eastAsia="zh-CN"/>
              </w:rPr>
              <w:t>：</w:t>
            </w:r>
          </w:p>
          <w:p w14:paraId="0EED83E8">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2022年1月1</w:t>
            </w:r>
          </w:p>
          <w:p w14:paraId="6A5CFC1F">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日至采购公告</w:t>
            </w:r>
          </w:p>
          <w:p w14:paraId="4B83D834">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发布之日内蓄</w:t>
            </w:r>
          </w:p>
          <w:p w14:paraId="2A1BD146">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电池类产品累</w:t>
            </w:r>
          </w:p>
          <w:p w14:paraId="554C35AA">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计销售业绩不</w:t>
            </w:r>
          </w:p>
          <w:p w14:paraId="0D4DECEC">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color w:val="auto"/>
                <w:kern w:val="0"/>
                <w:sz w:val="22"/>
                <w:szCs w:val="22"/>
                <w:highlight w:val="none"/>
              </w:rPr>
              <w:t>少于</w:t>
            </w:r>
            <w:r>
              <w:rPr>
                <w:rFonts w:hint="eastAsia" w:ascii="仿宋" w:hAnsi="仿宋" w:eastAsia="仿宋" w:cs="宋体"/>
                <w:color w:val="auto"/>
                <w:kern w:val="0"/>
                <w:sz w:val="22"/>
                <w:szCs w:val="22"/>
                <w:highlight w:val="none"/>
                <w:lang w:val="en-US" w:eastAsia="zh-CN"/>
              </w:rPr>
              <w:t>20</w:t>
            </w:r>
            <w:r>
              <w:rPr>
                <w:rFonts w:hint="eastAsia" w:ascii="仿宋" w:hAnsi="仿宋" w:eastAsia="仿宋" w:cs="宋体"/>
                <w:color w:val="auto"/>
                <w:kern w:val="0"/>
                <w:sz w:val="22"/>
                <w:szCs w:val="22"/>
                <w:highlight w:val="none"/>
              </w:rPr>
              <w:t>万。</w:t>
            </w:r>
            <w:r>
              <w:rPr>
                <w:rFonts w:hint="eastAsia" w:ascii="仿宋" w:hAnsi="仿宋" w:eastAsia="仿宋" w:cs="宋体"/>
                <w:b/>
                <w:bCs/>
                <w:color w:val="auto"/>
                <w:kern w:val="0"/>
                <w:sz w:val="22"/>
                <w:szCs w:val="22"/>
                <w:highlight w:val="none"/>
              </w:rPr>
              <w:t>（时</w:t>
            </w:r>
          </w:p>
          <w:p w14:paraId="1BC8F993">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间以合同签订</w:t>
            </w:r>
          </w:p>
          <w:p w14:paraId="1BE35E7C">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日期为准，须</w:t>
            </w:r>
          </w:p>
          <w:p w14:paraId="5CCA4990">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提供用户合同</w:t>
            </w:r>
          </w:p>
          <w:p w14:paraId="3D2797CD">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封面、金额页、</w:t>
            </w:r>
          </w:p>
          <w:p w14:paraId="2B60DD26">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合同签字盖章</w:t>
            </w:r>
          </w:p>
          <w:p w14:paraId="4BB23A59">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页复印件、证</w:t>
            </w:r>
          </w:p>
          <w:p w14:paraId="2B3E6D76">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明合同内容的</w:t>
            </w:r>
          </w:p>
          <w:p w14:paraId="662914A3">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合同页；发票</w:t>
            </w:r>
          </w:p>
          <w:p w14:paraId="64695EFE">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复印件；发票</w:t>
            </w:r>
          </w:p>
          <w:p w14:paraId="2F8A0CC8">
            <w:pPr>
              <w:widowControl/>
              <w:shd w:val="clear"/>
              <w:jc w:val="center"/>
              <w:rPr>
                <w:rFonts w:hint="eastAsia" w:ascii="仿宋" w:hAnsi="仿宋" w:eastAsia="仿宋"/>
                <w:color w:val="auto"/>
                <w:sz w:val="22"/>
                <w:szCs w:val="22"/>
                <w:highlight w:val="none"/>
                <w:lang w:eastAsia="zh-CN"/>
              </w:rPr>
            </w:pPr>
            <w:r>
              <w:rPr>
                <w:rFonts w:hint="eastAsia" w:ascii="仿宋" w:hAnsi="仿宋" w:eastAsia="仿宋" w:cs="宋体"/>
                <w:b/>
                <w:bCs/>
                <w:color w:val="auto"/>
                <w:kern w:val="0"/>
                <w:sz w:val="22"/>
                <w:szCs w:val="22"/>
                <w:highlight w:val="none"/>
              </w:rPr>
              <w:t>查验截图）</w:t>
            </w:r>
          </w:p>
        </w:tc>
        <w:tc>
          <w:tcPr>
            <w:tcW w:w="515" w:type="pct"/>
            <w:vAlign w:val="center"/>
          </w:tcPr>
          <w:p w14:paraId="70CE7026">
            <w:pPr>
              <w:widowControl/>
              <w:shd w:val="clear"/>
              <w:jc w:val="center"/>
              <w:rPr>
                <w:rFonts w:hint="default"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0.3</w:t>
            </w:r>
          </w:p>
        </w:tc>
      </w:tr>
    </w:tbl>
    <w:p w14:paraId="1E4DEE55">
      <w:pPr>
        <w:shd w:val="clear"/>
        <w:ind w:firstLine="440"/>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4AB6B0A7">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5DA3C232">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E5DD599">
      <w:pPr>
        <w:shd w:val="clear"/>
        <w:rPr>
          <w:rFonts w:hint="eastAsia" w:ascii="仿宋" w:hAnsi="仿宋" w:eastAsia="仿宋"/>
          <w:color w:val="auto"/>
          <w:sz w:val="22"/>
          <w:szCs w:val="22"/>
          <w:highlight w:val="none"/>
        </w:rPr>
      </w:pPr>
      <w:r>
        <w:rPr>
          <w:rFonts w:ascii="仿宋" w:hAnsi="仿宋" w:eastAsia="仿宋"/>
          <w:color w:val="auto"/>
          <w:sz w:val="22"/>
          <w:szCs w:val="22"/>
          <w:highlight w:val="none"/>
        </w:rPr>
        <w:t>2</w:t>
      </w:r>
      <w:r>
        <w:rPr>
          <w:rFonts w:hint="eastAsia" w:ascii="仿宋" w:hAnsi="仿宋" w:eastAsia="仿宋"/>
          <w:color w:val="auto"/>
          <w:sz w:val="22"/>
          <w:szCs w:val="22"/>
          <w:highlight w:val="none"/>
        </w:rPr>
        <w:t>.投标文件中提供的证明材料复印件应复印清晰、可辨认且不得遮盖、涂抹，否则视为无效。</w:t>
      </w:r>
    </w:p>
    <w:p w14:paraId="20D83BD4">
      <w:pPr>
        <w:pStyle w:val="7"/>
        <w:shd w:val="clear"/>
        <w:ind w:firstLine="360"/>
        <w:rPr>
          <w:color w:val="auto"/>
          <w:highlight w:val="none"/>
        </w:rPr>
        <w:sectPr>
          <w:pgSz w:w="16838" w:h="11906" w:orient="landscape"/>
          <w:pgMar w:top="1800" w:right="1440" w:bottom="1800" w:left="1440" w:header="851" w:footer="992" w:gutter="0"/>
          <w:cols w:space="425" w:num="1"/>
          <w:docGrid w:type="lines" w:linePitch="312" w:charSpace="0"/>
        </w:sectPr>
      </w:pPr>
      <w:r>
        <w:rPr>
          <w:rFonts w:hint="eastAsia"/>
          <w:color w:val="auto"/>
          <w:highlight w:val="none"/>
        </w:rPr>
        <w:t>3</w:t>
      </w:r>
      <w:r>
        <w:rPr>
          <w:color w:val="auto"/>
          <w:highlight w:val="none"/>
        </w:rPr>
        <w:t>.</w:t>
      </w:r>
      <w:r>
        <w:rPr>
          <w:rFonts w:hint="eastAsia"/>
          <w:color w:val="auto"/>
          <w:highlight w:val="none"/>
        </w:rPr>
        <w:t xml:space="preserve"> </w:t>
      </w:r>
      <w:r>
        <w:rPr>
          <w:rFonts w:hint="eastAsia" w:ascii="仿宋" w:hAnsi="仿宋" w:eastAsia="仿宋"/>
          <w:b/>
          <w:bCs/>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18F09CEA">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分标四十五：数字化信息接入模块采购项目</w:t>
      </w:r>
    </w:p>
    <w:p w14:paraId="5ADF95E5">
      <w:pPr>
        <w:pStyle w:val="13"/>
        <w:shd w:val="clear"/>
        <w:spacing w:line="400" w:lineRule="exact"/>
        <w:rPr>
          <w:rFonts w:cs="Arial"/>
          <w:color w:val="auto"/>
          <w:sz w:val="21"/>
          <w:highlight w:val="none"/>
        </w:rPr>
      </w:pPr>
      <w:r>
        <w:rPr>
          <w:rFonts w:hint="eastAsia" w:ascii="黑体" w:hAnsi="黑体" w:eastAsia="黑体" w:cs="黑体"/>
          <w:b/>
          <w:bCs/>
          <w:color w:val="auto"/>
          <w:kern w:val="2"/>
          <w:sz w:val="24"/>
          <w:szCs w:val="24"/>
          <w:highlight w:val="none"/>
          <w:lang w:val="en-US" w:eastAsia="zh-CN"/>
        </w:rPr>
        <w:t>分标编号：CY0625SWWP50FZ19</w:t>
      </w:r>
    </w:p>
    <w:tbl>
      <w:tblPr>
        <w:tblStyle w:val="10"/>
        <w:tblW w:w="493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054"/>
        <w:gridCol w:w="1812"/>
        <w:gridCol w:w="601"/>
        <w:gridCol w:w="601"/>
        <w:gridCol w:w="901"/>
        <w:gridCol w:w="663"/>
        <w:gridCol w:w="794"/>
        <w:gridCol w:w="2341"/>
        <w:gridCol w:w="2215"/>
        <w:gridCol w:w="1920"/>
      </w:tblGrid>
      <w:tr w14:paraId="326DA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384" w:type="pct"/>
            <w:vAlign w:val="center"/>
          </w:tcPr>
          <w:p w14:paraId="3FA2CCB3">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w:t>
            </w:r>
          </w:p>
          <w:p w14:paraId="7AC5FA53">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称</w:t>
            </w:r>
          </w:p>
        </w:tc>
        <w:tc>
          <w:tcPr>
            <w:tcW w:w="377" w:type="pct"/>
            <w:vAlign w:val="center"/>
          </w:tcPr>
          <w:p w14:paraId="2D35343D">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lang w:val="en-US" w:eastAsia="zh-CN"/>
              </w:rPr>
              <w:t>物资</w:t>
            </w:r>
            <w:r>
              <w:rPr>
                <w:rFonts w:hint="eastAsia" w:ascii="仿宋" w:hAnsi="仿宋" w:eastAsia="仿宋" w:cs="Arial"/>
                <w:b/>
                <w:bCs/>
                <w:color w:val="auto"/>
                <w:kern w:val="0"/>
                <w:sz w:val="22"/>
                <w:szCs w:val="22"/>
                <w:highlight w:val="none"/>
              </w:rPr>
              <w:t>名</w:t>
            </w:r>
          </w:p>
          <w:p w14:paraId="1821333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称</w:t>
            </w:r>
          </w:p>
        </w:tc>
        <w:tc>
          <w:tcPr>
            <w:tcW w:w="648" w:type="pct"/>
            <w:vAlign w:val="center"/>
          </w:tcPr>
          <w:p w14:paraId="4CB6C8EE">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215" w:type="pct"/>
            <w:vAlign w:val="center"/>
          </w:tcPr>
          <w:p w14:paraId="4F8D3C5C">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w:t>
            </w:r>
          </w:p>
          <w:p w14:paraId="1B47274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位</w:t>
            </w:r>
          </w:p>
        </w:tc>
        <w:tc>
          <w:tcPr>
            <w:tcW w:w="215" w:type="pct"/>
            <w:vAlign w:val="center"/>
          </w:tcPr>
          <w:p w14:paraId="1CCAA64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w:t>
            </w:r>
          </w:p>
          <w:p w14:paraId="13BAC050">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量</w:t>
            </w:r>
          </w:p>
        </w:tc>
        <w:tc>
          <w:tcPr>
            <w:tcW w:w="322" w:type="pct"/>
            <w:vAlign w:val="center"/>
          </w:tcPr>
          <w:p w14:paraId="39602253">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w:t>
            </w:r>
          </w:p>
          <w:p w14:paraId="7E7077A7">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期</w:t>
            </w:r>
          </w:p>
        </w:tc>
        <w:tc>
          <w:tcPr>
            <w:tcW w:w="237" w:type="pct"/>
            <w:vAlign w:val="center"/>
          </w:tcPr>
          <w:p w14:paraId="30B40FD5">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w:t>
            </w:r>
          </w:p>
          <w:p w14:paraId="3BAB4385">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期</w:t>
            </w:r>
          </w:p>
        </w:tc>
        <w:tc>
          <w:tcPr>
            <w:tcW w:w="284" w:type="pct"/>
            <w:vAlign w:val="center"/>
          </w:tcPr>
          <w:p w14:paraId="344A16EA">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2341" w:type="dxa"/>
            <w:vAlign w:val="center"/>
          </w:tcPr>
          <w:p w14:paraId="723728F3">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2215" w:type="dxa"/>
            <w:vAlign w:val="center"/>
          </w:tcPr>
          <w:p w14:paraId="743EF54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1920" w:type="dxa"/>
            <w:vAlign w:val="center"/>
          </w:tcPr>
          <w:p w14:paraId="54FA0B25">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2A1D097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292F0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384" w:type="pct"/>
            <w:vMerge w:val="restart"/>
            <w:vAlign w:val="center"/>
          </w:tcPr>
          <w:p w14:paraId="3AB8CA2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数字化</w:t>
            </w:r>
          </w:p>
          <w:p w14:paraId="1A5FA5E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信息接</w:t>
            </w:r>
          </w:p>
          <w:p w14:paraId="1AA030D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入模块</w:t>
            </w:r>
          </w:p>
          <w:p w14:paraId="7C08A17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采购项</w:t>
            </w:r>
          </w:p>
          <w:p w14:paraId="419E0B4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目</w:t>
            </w:r>
          </w:p>
        </w:tc>
        <w:tc>
          <w:tcPr>
            <w:tcW w:w="377" w:type="pct"/>
            <w:vAlign w:val="center"/>
          </w:tcPr>
          <w:p w14:paraId="4C9690BC">
            <w:pPr>
              <w:shd w:val="clear"/>
              <w:topLinePunct/>
              <w:adjustRightInd w:val="0"/>
              <w:snapToGrid w:val="0"/>
              <w:spacing w:line="240" w:lineRule="atLeas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模型数</w:t>
            </w:r>
          </w:p>
          <w:p w14:paraId="71E91CDE">
            <w:pPr>
              <w:shd w:val="clear"/>
              <w:topLinePunct/>
              <w:adjustRightInd w:val="0"/>
              <w:snapToGrid w:val="0"/>
              <w:spacing w:line="240" w:lineRule="atLeas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据接入</w:t>
            </w:r>
          </w:p>
          <w:p w14:paraId="6724A113">
            <w:pPr>
              <w:shd w:val="clear"/>
              <w:topLinePunct/>
              <w:adjustRightInd w:val="0"/>
              <w:snapToGrid w:val="0"/>
              <w:spacing w:line="240" w:lineRule="atLeast"/>
              <w:jc w:val="center"/>
              <w:rPr>
                <w:rFonts w:hint="eastAsia" w:ascii="仿宋" w:hAnsi="仿宋" w:eastAsia="仿宋" w:cs="Arial"/>
                <w:color w:val="auto"/>
                <w:kern w:val="0"/>
                <w:sz w:val="22"/>
                <w:szCs w:val="22"/>
                <w:highlight w:val="none"/>
              </w:rPr>
            </w:pPr>
            <w:r>
              <w:rPr>
                <w:rFonts w:hint="eastAsia" w:ascii="仿宋" w:hAnsi="仿宋" w:eastAsia="仿宋" w:cs="仿宋"/>
                <w:snapToGrid w:val="0"/>
                <w:color w:val="auto"/>
                <w:kern w:val="0"/>
                <w:szCs w:val="21"/>
                <w:highlight w:val="none"/>
              </w:rPr>
              <w:t>模块</w:t>
            </w:r>
          </w:p>
        </w:tc>
        <w:tc>
          <w:tcPr>
            <w:tcW w:w="648" w:type="pct"/>
            <w:vAlign w:val="center"/>
          </w:tcPr>
          <w:p w14:paraId="3C37FE44">
            <w:pPr>
              <w:shd w:val="clear"/>
              <w:topLinePunct/>
              <w:adjustRightInd w:val="0"/>
              <w:snapToGrid w:val="0"/>
              <w:spacing w:line="240" w:lineRule="atLeast"/>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接收并解析来自</w:t>
            </w:r>
          </w:p>
          <w:p w14:paraId="2BD2D777">
            <w:pPr>
              <w:shd w:val="clear"/>
              <w:topLinePunct/>
              <w:adjustRightInd w:val="0"/>
              <w:snapToGrid w:val="0"/>
              <w:spacing w:line="240" w:lineRule="atLeast"/>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变电站的标准模</w:t>
            </w:r>
          </w:p>
          <w:p w14:paraId="77DEAF0F">
            <w:pPr>
              <w:shd w:val="clear"/>
              <w:topLinePunct/>
              <w:adjustRightInd w:val="0"/>
              <w:snapToGrid w:val="0"/>
              <w:spacing w:line="240" w:lineRule="atLeast"/>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型文件</w:t>
            </w:r>
          </w:p>
          <w:p w14:paraId="03444BC5">
            <w:pPr>
              <w:shd w:val="clear"/>
              <w:topLinePunct/>
              <w:adjustRightInd w:val="0"/>
              <w:snapToGrid w:val="0"/>
              <w:spacing w:line="240" w:lineRule="atLeast"/>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（SCD/CID）</w:t>
            </w:r>
          </w:p>
        </w:tc>
        <w:tc>
          <w:tcPr>
            <w:tcW w:w="215" w:type="pct"/>
            <w:shd w:val="clear" w:color="000000" w:fill="FFFFFF"/>
            <w:vAlign w:val="center"/>
          </w:tcPr>
          <w:p w14:paraId="6E1B6D5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个</w:t>
            </w:r>
          </w:p>
        </w:tc>
        <w:tc>
          <w:tcPr>
            <w:tcW w:w="215" w:type="pct"/>
            <w:shd w:val="clear" w:color="000000" w:fill="FFFFFF"/>
            <w:vAlign w:val="center"/>
          </w:tcPr>
          <w:p w14:paraId="2D3E022A">
            <w:pPr>
              <w:shd w:val="clear"/>
              <w:topLinePunct/>
              <w:adjustRightInd w:val="0"/>
              <w:snapToGrid w:val="0"/>
              <w:spacing w:line="240" w:lineRule="atLeast"/>
              <w:jc w:val="center"/>
              <w:rPr>
                <w:rFonts w:hint="eastAsia" w:ascii="仿宋" w:hAnsi="仿宋" w:eastAsia="仿宋" w:cs="Arial"/>
                <w:color w:val="auto"/>
                <w:kern w:val="0"/>
                <w:sz w:val="22"/>
                <w:szCs w:val="22"/>
                <w:highlight w:val="none"/>
              </w:rPr>
            </w:pPr>
            <w:r>
              <w:rPr>
                <w:rFonts w:hint="eastAsia" w:ascii="仿宋" w:hAnsi="仿宋" w:eastAsia="仿宋" w:cs="仿宋"/>
                <w:snapToGrid w:val="0"/>
                <w:color w:val="auto"/>
                <w:kern w:val="0"/>
                <w:szCs w:val="21"/>
                <w:highlight w:val="none"/>
              </w:rPr>
              <w:t>38</w:t>
            </w:r>
          </w:p>
        </w:tc>
        <w:tc>
          <w:tcPr>
            <w:tcW w:w="322" w:type="pct"/>
            <w:vAlign w:val="center"/>
          </w:tcPr>
          <w:p w14:paraId="35960E5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w:t>
            </w:r>
          </w:p>
          <w:p w14:paraId="1F66A55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货通知</w:t>
            </w:r>
          </w:p>
          <w:p w14:paraId="7D756AB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后20</w:t>
            </w:r>
          </w:p>
          <w:p w14:paraId="3EE5DD2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日内</w:t>
            </w:r>
          </w:p>
        </w:tc>
        <w:tc>
          <w:tcPr>
            <w:tcW w:w="237" w:type="pct"/>
            <w:vAlign w:val="center"/>
          </w:tcPr>
          <w:p w14:paraId="1361D71F">
            <w:pPr>
              <w:widowControl/>
              <w:shd w:val="clear"/>
              <w:jc w:val="center"/>
              <w:rPr>
                <w:rFonts w:hint="eastAsia" w:ascii="仿宋" w:hAnsi="仿宋" w:eastAsia="仿宋" w:cs="Arial"/>
                <w:color w:val="auto"/>
                <w:kern w:val="0"/>
                <w:sz w:val="22"/>
                <w:szCs w:val="22"/>
                <w:highlight w:val="none"/>
              </w:rPr>
            </w:pPr>
            <w:r>
              <w:rPr>
                <w:rFonts w:ascii="仿宋" w:hAnsi="仿宋" w:eastAsia="仿宋" w:cs="Arial"/>
                <w:color w:val="auto"/>
                <w:kern w:val="0"/>
                <w:sz w:val="22"/>
                <w:szCs w:val="22"/>
                <w:highlight w:val="none"/>
              </w:rPr>
              <w:t>3</w:t>
            </w:r>
            <w:r>
              <w:rPr>
                <w:rFonts w:hint="eastAsia" w:ascii="仿宋" w:hAnsi="仿宋" w:eastAsia="仿宋" w:cs="Arial"/>
                <w:color w:val="auto"/>
                <w:kern w:val="0"/>
                <w:sz w:val="22"/>
                <w:szCs w:val="22"/>
                <w:highlight w:val="none"/>
              </w:rPr>
              <w:t>年</w:t>
            </w:r>
          </w:p>
        </w:tc>
        <w:tc>
          <w:tcPr>
            <w:tcW w:w="284" w:type="pct"/>
            <w:vAlign w:val="center"/>
          </w:tcPr>
          <w:p w14:paraId="5884370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w:t>
            </w:r>
          </w:p>
          <w:p w14:paraId="5187612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指定</w:t>
            </w:r>
          </w:p>
          <w:p w14:paraId="16C3252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仓库</w:t>
            </w:r>
          </w:p>
          <w:p w14:paraId="47D8D51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地面</w:t>
            </w:r>
          </w:p>
          <w:p w14:paraId="2B866B5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交货</w:t>
            </w:r>
          </w:p>
        </w:tc>
        <w:tc>
          <w:tcPr>
            <w:tcW w:w="837" w:type="pct"/>
            <w:vMerge w:val="restart"/>
            <w:vAlign w:val="center"/>
          </w:tcPr>
          <w:p w14:paraId="37627836">
            <w:pPr>
              <w:widowControl/>
              <w:shd w:val="clear"/>
              <w:jc w:val="center"/>
              <w:rPr>
                <w:rFonts w:hint="eastAsia" w:ascii="仿宋" w:hAnsi="仿宋" w:eastAsia="仿宋" w:cs="宋体"/>
                <w:color w:val="auto"/>
                <w:kern w:val="0"/>
                <w:sz w:val="22"/>
                <w:szCs w:val="22"/>
                <w:highlight w:val="none"/>
                <w:lang w:eastAsia="zh-CN"/>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仿宋"/>
                <w:b/>
                <w:bCs/>
                <w:color w:val="auto"/>
                <w:kern w:val="0"/>
                <w:sz w:val="22"/>
                <w:szCs w:val="22"/>
                <w:highlight w:val="none"/>
              </w:rPr>
              <w:t>厂商要求</w:t>
            </w:r>
            <w:r>
              <w:rPr>
                <w:rFonts w:hint="eastAsia" w:ascii="仿宋" w:hAnsi="仿宋" w:eastAsia="仿宋" w:cs="仿宋"/>
                <w:b/>
                <w:bCs/>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eastAsia="zh-CN"/>
              </w:rPr>
              <w:t>；</w:t>
            </w:r>
          </w:p>
          <w:p w14:paraId="274FAB3B">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产品型式试验报告</w:t>
            </w:r>
          </w:p>
          <w:p w14:paraId="63DFDD2C">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或检测报告或鉴定报</w:t>
            </w:r>
          </w:p>
          <w:p w14:paraId="1313BDA7">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b/>
                <w:bCs/>
                <w:color w:val="auto"/>
                <w:kern w:val="0"/>
                <w:sz w:val="22"/>
                <w:szCs w:val="22"/>
                <w:highlight w:val="none"/>
              </w:rPr>
              <w:t>告</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提供集控系统有效</w:t>
            </w:r>
          </w:p>
          <w:p w14:paraId="01EE7534">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的型式试验报告或检</w:t>
            </w:r>
          </w:p>
          <w:p w14:paraId="722E9B9E">
            <w:pPr>
              <w:widowControl/>
              <w:shd w:val="clear"/>
              <w:jc w:val="center"/>
              <w:rPr>
                <w:rFonts w:hint="eastAsia" w:ascii="仿宋" w:hAnsi="仿宋" w:eastAsia="仿宋" w:cs="Arial"/>
                <w:color w:val="auto"/>
                <w:kern w:val="0"/>
                <w:sz w:val="22"/>
                <w:szCs w:val="22"/>
                <w:highlight w:val="none"/>
                <w:lang w:val="en-US" w:eastAsia="zh-CN"/>
              </w:rPr>
            </w:pPr>
            <w:r>
              <w:rPr>
                <w:rFonts w:hint="eastAsia" w:ascii="仿宋" w:hAnsi="仿宋" w:eastAsia="仿宋" w:cs="宋体"/>
                <w:color w:val="auto"/>
                <w:kern w:val="0"/>
                <w:sz w:val="22"/>
                <w:szCs w:val="22"/>
                <w:highlight w:val="none"/>
              </w:rPr>
              <w:t>测报告。</w:t>
            </w:r>
          </w:p>
        </w:tc>
        <w:tc>
          <w:tcPr>
            <w:tcW w:w="792" w:type="pct"/>
            <w:vMerge w:val="restart"/>
            <w:vAlign w:val="center"/>
          </w:tcPr>
          <w:p w14:paraId="3387D788">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rPr>
              <w:t>业绩要求</w:t>
            </w:r>
            <w:r>
              <w:rPr>
                <w:rFonts w:hint="eastAsia" w:ascii="仿宋" w:hAnsi="仿宋" w:eastAsia="仿宋" w:cs="仿宋"/>
                <w:b/>
                <w:bCs/>
                <w:color w:val="auto"/>
                <w:kern w:val="0"/>
                <w:sz w:val="22"/>
                <w:szCs w:val="22"/>
                <w:highlight w:val="none"/>
                <w:lang w:eastAsia="zh-CN"/>
              </w:rPr>
              <w:t>：2022年1</w:t>
            </w:r>
          </w:p>
          <w:p w14:paraId="2C835A01">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月1日至投标截止日</w:t>
            </w:r>
          </w:p>
          <w:p w14:paraId="656D7CD4">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内，具有集控系统销</w:t>
            </w:r>
          </w:p>
          <w:p w14:paraId="21CA88F1">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售业绩≥200万。注：</w:t>
            </w:r>
          </w:p>
          <w:p w14:paraId="56B1A675">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销售业绩必须提供对</w:t>
            </w:r>
          </w:p>
          <w:p w14:paraId="2A1F8810">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应的合同和发票复印</w:t>
            </w:r>
          </w:p>
          <w:p w14:paraId="28C88159">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件。（时间以合同签</w:t>
            </w:r>
          </w:p>
          <w:p w14:paraId="29620E56">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订日期为准，须提供</w:t>
            </w:r>
          </w:p>
          <w:p w14:paraId="04EFAC21">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用户合同封面、金额</w:t>
            </w:r>
          </w:p>
          <w:p w14:paraId="5A71F9AC">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页、合同签字盖章页</w:t>
            </w:r>
          </w:p>
          <w:p w14:paraId="73A01E2E">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复印件、证明合同内</w:t>
            </w:r>
          </w:p>
          <w:p w14:paraId="32AA1101">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容的合同页、发票复</w:t>
            </w:r>
          </w:p>
          <w:p w14:paraId="4C38E263">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印件、发票查验结果</w:t>
            </w:r>
          </w:p>
          <w:p w14:paraId="7EB06CBE">
            <w:pPr>
              <w:widowControl/>
              <w:shd w:val="clear"/>
              <w:jc w:val="center"/>
              <w:rPr>
                <w:rFonts w:hint="eastAsia" w:ascii="仿宋" w:hAnsi="仿宋" w:eastAsia="仿宋" w:cs="Arial"/>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截图）</w:t>
            </w:r>
          </w:p>
        </w:tc>
        <w:tc>
          <w:tcPr>
            <w:tcW w:w="686" w:type="pct"/>
            <w:vMerge w:val="restart"/>
            <w:vAlign w:val="center"/>
          </w:tcPr>
          <w:p w14:paraId="2676BA37">
            <w:pPr>
              <w:widowControl/>
              <w:shd w:val="clear"/>
              <w:jc w:val="center"/>
              <w:rPr>
                <w:rFonts w:hint="default"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4.5</w:t>
            </w:r>
          </w:p>
        </w:tc>
      </w:tr>
      <w:tr w14:paraId="22AAC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384" w:type="pct"/>
            <w:vMerge w:val="continue"/>
            <w:vAlign w:val="center"/>
          </w:tcPr>
          <w:p w14:paraId="120CA184">
            <w:pPr>
              <w:widowControl/>
              <w:shd w:val="clear"/>
              <w:jc w:val="center"/>
              <w:rPr>
                <w:rFonts w:hint="eastAsia" w:ascii="仿宋" w:hAnsi="仿宋" w:eastAsia="仿宋" w:cs="Arial"/>
                <w:color w:val="auto"/>
                <w:kern w:val="0"/>
                <w:sz w:val="22"/>
                <w:szCs w:val="22"/>
                <w:highlight w:val="none"/>
              </w:rPr>
            </w:pPr>
          </w:p>
        </w:tc>
        <w:tc>
          <w:tcPr>
            <w:tcW w:w="377" w:type="pct"/>
            <w:vAlign w:val="center"/>
          </w:tcPr>
          <w:p w14:paraId="082672DC">
            <w:pPr>
              <w:shd w:val="clear"/>
              <w:topLinePunct/>
              <w:adjustRightInd w:val="0"/>
              <w:snapToGrid w:val="0"/>
              <w:spacing w:line="240" w:lineRule="atLeas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表计数</w:t>
            </w:r>
          </w:p>
          <w:p w14:paraId="13F0B64E">
            <w:pPr>
              <w:shd w:val="clear"/>
              <w:topLinePunct/>
              <w:adjustRightInd w:val="0"/>
              <w:snapToGrid w:val="0"/>
              <w:spacing w:line="240" w:lineRule="atLeas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据预警</w:t>
            </w:r>
          </w:p>
          <w:p w14:paraId="099D0F96">
            <w:pPr>
              <w:shd w:val="clear"/>
              <w:topLinePunct/>
              <w:adjustRightInd w:val="0"/>
              <w:snapToGrid w:val="0"/>
              <w:spacing w:line="240" w:lineRule="atLeast"/>
              <w:jc w:val="center"/>
              <w:rPr>
                <w:rFonts w:hint="eastAsia" w:ascii="仿宋" w:hAnsi="仿宋" w:eastAsia="仿宋" w:cs="Arial"/>
                <w:color w:val="auto"/>
                <w:kern w:val="0"/>
                <w:sz w:val="22"/>
                <w:szCs w:val="22"/>
                <w:highlight w:val="none"/>
              </w:rPr>
            </w:pPr>
            <w:r>
              <w:rPr>
                <w:rFonts w:hint="eastAsia" w:ascii="仿宋" w:hAnsi="仿宋" w:eastAsia="仿宋" w:cs="仿宋"/>
                <w:snapToGrid w:val="0"/>
                <w:color w:val="auto"/>
                <w:kern w:val="0"/>
                <w:szCs w:val="21"/>
                <w:highlight w:val="none"/>
              </w:rPr>
              <w:t>模块</w:t>
            </w:r>
          </w:p>
        </w:tc>
        <w:tc>
          <w:tcPr>
            <w:tcW w:w="648" w:type="pct"/>
            <w:vAlign w:val="center"/>
          </w:tcPr>
          <w:p w14:paraId="1B307D93">
            <w:pPr>
              <w:shd w:val="clear"/>
              <w:topLinePunct/>
              <w:adjustRightInd w:val="0"/>
              <w:snapToGrid w:val="0"/>
              <w:spacing w:line="240" w:lineRule="atLeas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实现对主设备数</w:t>
            </w:r>
          </w:p>
          <w:p w14:paraId="663718BF">
            <w:pPr>
              <w:shd w:val="clear"/>
              <w:topLinePunct/>
              <w:adjustRightInd w:val="0"/>
              <w:snapToGrid w:val="0"/>
              <w:spacing w:line="240" w:lineRule="atLeas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字化表计数据的</w:t>
            </w:r>
          </w:p>
          <w:p w14:paraId="2ED8DD2A">
            <w:pPr>
              <w:shd w:val="clear"/>
              <w:topLinePunct/>
              <w:adjustRightInd w:val="0"/>
              <w:snapToGrid w:val="0"/>
              <w:spacing w:line="240" w:lineRule="atLeas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智能分析与异常</w:t>
            </w:r>
          </w:p>
          <w:p w14:paraId="696B9DAB">
            <w:pPr>
              <w:shd w:val="clear"/>
              <w:topLinePunct/>
              <w:adjustRightInd w:val="0"/>
              <w:snapToGrid w:val="0"/>
              <w:spacing w:line="240" w:lineRule="atLeast"/>
              <w:jc w:val="center"/>
              <w:rPr>
                <w:rFonts w:hint="eastAsia" w:ascii="仿宋" w:hAnsi="仿宋" w:eastAsia="仿宋" w:cs="Arial"/>
                <w:color w:val="auto"/>
                <w:kern w:val="0"/>
                <w:sz w:val="22"/>
                <w:szCs w:val="22"/>
                <w:highlight w:val="none"/>
              </w:rPr>
            </w:pPr>
            <w:r>
              <w:rPr>
                <w:rFonts w:hint="eastAsia" w:ascii="仿宋" w:hAnsi="仿宋" w:eastAsia="仿宋" w:cs="仿宋"/>
                <w:snapToGrid w:val="0"/>
                <w:color w:val="auto"/>
                <w:kern w:val="0"/>
                <w:szCs w:val="21"/>
                <w:highlight w:val="none"/>
              </w:rPr>
              <w:t>预警</w:t>
            </w:r>
          </w:p>
        </w:tc>
        <w:tc>
          <w:tcPr>
            <w:tcW w:w="215" w:type="pct"/>
            <w:shd w:val="clear" w:color="000000" w:fill="FFFFFF"/>
            <w:vAlign w:val="center"/>
          </w:tcPr>
          <w:p w14:paraId="608CA17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个</w:t>
            </w:r>
          </w:p>
        </w:tc>
        <w:tc>
          <w:tcPr>
            <w:tcW w:w="215" w:type="pct"/>
            <w:shd w:val="clear" w:color="000000" w:fill="FFFFFF"/>
            <w:vAlign w:val="center"/>
          </w:tcPr>
          <w:p w14:paraId="0E1AD468">
            <w:pPr>
              <w:shd w:val="clear"/>
              <w:topLinePunct/>
              <w:adjustRightInd w:val="0"/>
              <w:snapToGrid w:val="0"/>
              <w:spacing w:line="240" w:lineRule="atLeast"/>
              <w:jc w:val="center"/>
              <w:rPr>
                <w:rFonts w:hint="eastAsia" w:ascii="仿宋" w:hAnsi="仿宋" w:eastAsia="仿宋" w:cs="Arial"/>
                <w:color w:val="auto"/>
                <w:kern w:val="0"/>
                <w:sz w:val="22"/>
                <w:szCs w:val="22"/>
                <w:highlight w:val="none"/>
              </w:rPr>
            </w:pPr>
            <w:r>
              <w:rPr>
                <w:rFonts w:hint="eastAsia" w:ascii="仿宋" w:hAnsi="仿宋" w:eastAsia="仿宋" w:cs="仿宋"/>
                <w:snapToGrid w:val="0"/>
                <w:color w:val="auto"/>
                <w:kern w:val="0"/>
                <w:szCs w:val="21"/>
                <w:highlight w:val="none"/>
              </w:rPr>
              <w:t>38</w:t>
            </w:r>
          </w:p>
        </w:tc>
        <w:tc>
          <w:tcPr>
            <w:tcW w:w="322" w:type="pct"/>
            <w:vAlign w:val="center"/>
          </w:tcPr>
          <w:p w14:paraId="3D83D93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w:t>
            </w:r>
          </w:p>
          <w:p w14:paraId="55E2DF7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货通知</w:t>
            </w:r>
          </w:p>
          <w:p w14:paraId="5630F5F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后20</w:t>
            </w:r>
          </w:p>
          <w:p w14:paraId="3653578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日内</w:t>
            </w:r>
          </w:p>
        </w:tc>
        <w:tc>
          <w:tcPr>
            <w:tcW w:w="237" w:type="pct"/>
            <w:vAlign w:val="center"/>
          </w:tcPr>
          <w:p w14:paraId="36517CEF">
            <w:pPr>
              <w:widowControl/>
              <w:shd w:val="clear"/>
              <w:jc w:val="center"/>
              <w:rPr>
                <w:rFonts w:hint="eastAsia" w:ascii="仿宋" w:hAnsi="仿宋" w:eastAsia="仿宋" w:cs="Arial"/>
                <w:color w:val="auto"/>
                <w:kern w:val="0"/>
                <w:sz w:val="22"/>
                <w:szCs w:val="22"/>
                <w:highlight w:val="none"/>
              </w:rPr>
            </w:pPr>
            <w:r>
              <w:rPr>
                <w:rFonts w:ascii="仿宋" w:hAnsi="仿宋" w:eastAsia="仿宋" w:cs="Arial"/>
                <w:color w:val="auto"/>
                <w:kern w:val="0"/>
                <w:sz w:val="22"/>
                <w:szCs w:val="22"/>
                <w:highlight w:val="none"/>
              </w:rPr>
              <w:t>3</w:t>
            </w:r>
            <w:r>
              <w:rPr>
                <w:rFonts w:hint="eastAsia" w:ascii="仿宋" w:hAnsi="仿宋" w:eastAsia="仿宋" w:cs="Arial"/>
                <w:color w:val="auto"/>
                <w:kern w:val="0"/>
                <w:sz w:val="22"/>
                <w:szCs w:val="22"/>
                <w:highlight w:val="none"/>
              </w:rPr>
              <w:t>年</w:t>
            </w:r>
          </w:p>
        </w:tc>
        <w:tc>
          <w:tcPr>
            <w:tcW w:w="284" w:type="pct"/>
            <w:vAlign w:val="center"/>
          </w:tcPr>
          <w:p w14:paraId="78946FF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w:t>
            </w:r>
          </w:p>
          <w:p w14:paraId="7C6C0F3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指定</w:t>
            </w:r>
          </w:p>
          <w:p w14:paraId="2C5416F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仓库</w:t>
            </w:r>
          </w:p>
          <w:p w14:paraId="57F78A5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地面</w:t>
            </w:r>
          </w:p>
          <w:p w14:paraId="6F329AB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交货</w:t>
            </w:r>
          </w:p>
        </w:tc>
        <w:tc>
          <w:tcPr>
            <w:tcW w:w="837" w:type="pct"/>
            <w:vMerge w:val="continue"/>
            <w:vAlign w:val="center"/>
          </w:tcPr>
          <w:p w14:paraId="7D3CD1CB">
            <w:pPr>
              <w:widowControl/>
              <w:shd w:val="clear"/>
              <w:jc w:val="center"/>
              <w:rPr>
                <w:rFonts w:hint="eastAsia" w:ascii="仿宋" w:hAnsi="仿宋" w:eastAsia="仿宋" w:cs="Arial"/>
                <w:color w:val="auto"/>
                <w:kern w:val="0"/>
                <w:sz w:val="22"/>
                <w:szCs w:val="22"/>
                <w:highlight w:val="none"/>
              </w:rPr>
            </w:pPr>
          </w:p>
        </w:tc>
        <w:tc>
          <w:tcPr>
            <w:tcW w:w="792" w:type="pct"/>
            <w:vMerge w:val="continue"/>
            <w:vAlign w:val="center"/>
          </w:tcPr>
          <w:p w14:paraId="3E2C9FFA">
            <w:pPr>
              <w:widowControl/>
              <w:shd w:val="clear"/>
              <w:jc w:val="center"/>
              <w:rPr>
                <w:rFonts w:hint="eastAsia" w:ascii="仿宋" w:hAnsi="仿宋" w:eastAsia="仿宋" w:cs="Arial"/>
                <w:color w:val="auto"/>
                <w:kern w:val="0"/>
                <w:sz w:val="22"/>
                <w:szCs w:val="22"/>
                <w:highlight w:val="none"/>
              </w:rPr>
            </w:pPr>
          </w:p>
        </w:tc>
        <w:tc>
          <w:tcPr>
            <w:tcW w:w="686" w:type="pct"/>
            <w:vMerge w:val="continue"/>
            <w:vAlign w:val="center"/>
          </w:tcPr>
          <w:p w14:paraId="15FE7147">
            <w:pPr>
              <w:widowControl/>
              <w:shd w:val="clear"/>
              <w:jc w:val="center"/>
              <w:rPr>
                <w:rFonts w:hint="eastAsia" w:ascii="仿宋" w:hAnsi="仿宋" w:eastAsia="仿宋" w:cs="Arial"/>
                <w:color w:val="auto"/>
                <w:kern w:val="0"/>
                <w:sz w:val="22"/>
                <w:szCs w:val="22"/>
                <w:highlight w:val="none"/>
              </w:rPr>
            </w:pPr>
          </w:p>
        </w:tc>
      </w:tr>
      <w:tr w14:paraId="2BAB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384" w:type="pct"/>
            <w:vMerge w:val="continue"/>
            <w:vAlign w:val="center"/>
          </w:tcPr>
          <w:p w14:paraId="03BF3136">
            <w:pPr>
              <w:widowControl/>
              <w:shd w:val="clear"/>
              <w:jc w:val="center"/>
              <w:rPr>
                <w:rFonts w:hint="eastAsia" w:ascii="仿宋" w:hAnsi="仿宋" w:eastAsia="仿宋" w:cs="Arial"/>
                <w:color w:val="auto"/>
                <w:kern w:val="0"/>
                <w:sz w:val="22"/>
                <w:szCs w:val="22"/>
                <w:highlight w:val="none"/>
              </w:rPr>
            </w:pPr>
          </w:p>
        </w:tc>
        <w:tc>
          <w:tcPr>
            <w:tcW w:w="377" w:type="pct"/>
            <w:vAlign w:val="center"/>
          </w:tcPr>
          <w:p w14:paraId="574A520C">
            <w:pPr>
              <w:shd w:val="clear"/>
              <w:topLinePunct/>
              <w:adjustRightInd w:val="0"/>
              <w:snapToGrid w:val="0"/>
              <w:spacing w:line="240" w:lineRule="atLeas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表计数</w:t>
            </w:r>
          </w:p>
          <w:p w14:paraId="6F2F2856">
            <w:pPr>
              <w:shd w:val="clear"/>
              <w:topLinePunct/>
              <w:adjustRightInd w:val="0"/>
              <w:snapToGrid w:val="0"/>
              <w:spacing w:line="240" w:lineRule="atLeas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据展示</w:t>
            </w:r>
          </w:p>
          <w:p w14:paraId="58CFA128">
            <w:pPr>
              <w:shd w:val="clear"/>
              <w:topLinePunct/>
              <w:adjustRightInd w:val="0"/>
              <w:snapToGrid w:val="0"/>
              <w:spacing w:line="240" w:lineRule="atLeast"/>
              <w:jc w:val="center"/>
              <w:rPr>
                <w:rFonts w:hint="eastAsia" w:ascii="仿宋" w:hAnsi="仿宋" w:eastAsia="仿宋" w:cs="Arial"/>
                <w:color w:val="auto"/>
                <w:kern w:val="0"/>
                <w:sz w:val="22"/>
                <w:szCs w:val="22"/>
                <w:highlight w:val="none"/>
              </w:rPr>
            </w:pPr>
            <w:r>
              <w:rPr>
                <w:rFonts w:hint="eastAsia" w:ascii="仿宋" w:hAnsi="仿宋" w:eastAsia="仿宋" w:cs="仿宋"/>
                <w:snapToGrid w:val="0"/>
                <w:color w:val="auto"/>
                <w:kern w:val="0"/>
                <w:szCs w:val="21"/>
                <w:highlight w:val="none"/>
              </w:rPr>
              <w:t>模块</w:t>
            </w:r>
          </w:p>
        </w:tc>
        <w:tc>
          <w:tcPr>
            <w:tcW w:w="648" w:type="pct"/>
            <w:vAlign w:val="center"/>
          </w:tcPr>
          <w:p w14:paraId="5DA4120E">
            <w:pPr>
              <w:shd w:val="clear"/>
              <w:topLinePunct/>
              <w:adjustRightInd w:val="0"/>
              <w:snapToGrid w:val="0"/>
              <w:spacing w:line="240" w:lineRule="atLeas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提供直观高效的</w:t>
            </w:r>
          </w:p>
          <w:p w14:paraId="08E08950">
            <w:pPr>
              <w:shd w:val="clear"/>
              <w:topLinePunct/>
              <w:adjustRightInd w:val="0"/>
              <w:snapToGrid w:val="0"/>
              <w:spacing w:line="240" w:lineRule="atLeas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人机交互界面，包</w:t>
            </w:r>
          </w:p>
          <w:p w14:paraId="6D8E7B3D">
            <w:pPr>
              <w:shd w:val="clear"/>
              <w:topLinePunct/>
              <w:adjustRightInd w:val="0"/>
              <w:snapToGrid w:val="0"/>
              <w:spacing w:line="240" w:lineRule="atLeas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含突变告警推曲</w:t>
            </w:r>
          </w:p>
          <w:p w14:paraId="5BAE8EAE">
            <w:pPr>
              <w:shd w:val="clear"/>
              <w:topLinePunct/>
              <w:adjustRightInd w:val="0"/>
              <w:snapToGrid w:val="0"/>
              <w:spacing w:line="240" w:lineRule="atLeas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线窗单元和表计</w:t>
            </w:r>
          </w:p>
          <w:p w14:paraId="31A92DFF">
            <w:pPr>
              <w:shd w:val="clear"/>
              <w:topLinePunct/>
              <w:adjustRightInd w:val="0"/>
              <w:snapToGrid w:val="0"/>
              <w:spacing w:line="240" w:lineRule="atLeas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数据全面监视单</w:t>
            </w:r>
          </w:p>
          <w:p w14:paraId="306672BE">
            <w:pPr>
              <w:shd w:val="clear"/>
              <w:topLinePunct/>
              <w:adjustRightInd w:val="0"/>
              <w:snapToGrid w:val="0"/>
              <w:spacing w:line="240" w:lineRule="atLeast"/>
              <w:jc w:val="center"/>
              <w:rPr>
                <w:rFonts w:hint="eastAsia" w:ascii="仿宋" w:hAnsi="仿宋" w:eastAsia="仿宋" w:cs="Arial"/>
                <w:color w:val="auto"/>
                <w:kern w:val="0"/>
                <w:sz w:val="22"/>
                <w:szCs w:val="22"/>
                <w:highlight w:val="none"/>
              </w:rPr>
            </w:pPr>
            <w:r>
              <w:rPr>
                <w:rFonts w:hint="eastAsia" w:ascii="仿宋" w:hAnsi="仿宋" w:eastAsia="仿宋" w:cs="仿宋"/>
                <w:snapToGrid w:val="0"/>
                <w:color w:val="auto"/>
                <w:kern w:val="0"/>
                <w:szCs w:val="21"/>
                <w:highlight w:val="none"/>
              </w:rPr>
              <w:t>元</w:t>
            </w:r>
          </w:p>
        </w:tc>
        <w:tc>
          <w:tcPr>
            <w:tcW w:w="215" w:type="pct"/>
            <w:shd w:val="clear" w:color="000000" w:fill="FFFFFF"/>
            <w:vAlign w:val="center"/>
          </w:tcPr>
          <w:p w14:paraId="654CBC7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个</w:t>
            </w:r>
          </w:p>
        </w:tc>
        <w:tc>
          <w:tcPr>
            <w:tcW w:w="215" w:type="pct"/>
            <w:shd w:val="clear" w:color="000000" w:fill="FFFFFF"/>
            <w:vAlign w:val="center"/>
          </w:tcPr>
          <w:p w14:paraId="4BE7DC9A">
            <w:pPr>
              <w:shd w:val="clear"/>
              <w:topLinePunct/>
              <w:adjustRightInd w:val="0"/>
              <w:snapToGrid w:val="0"/>
              <w:spacing w:line="240" w:lineRule="atLeast"/>
              <w:jc w:val="center"/>
              <w:rPr>
                <w:rFonts w:hint="eastAsia" w:ascii="仿宋" w:hAnsi="仿宋" w:eastAsia="仿宋" w:cs="Arial"/>
                <w:color w:val="auto"/>
                <w:kern w:val="0"/>
                <w:sz w:val="22"/>
                <w:szCs w:val="22"/>
                <w:highlight w:val="none"/>
              </w:rPr>
            </w:pPr>
            <w:r>
              <w:rPr>
                <w:rFonts w:hint="eastAsia" w:ascii="仿宋" w:hAnsi="仿宋" w:eastAsia="仿宋" w:cs="仿宋"/>
                <w:snapToGrid w:val="0"/>
                <w:color w:val="auto"/>
                <w:kern w:val="0"/>
                <w:szCs w:val="21"/>
                <w:highlight w:val="none"/>
              </w:rPr>
              <w:t>38</w:t>
            </w:r>
          </w:p>
        </w:tc>
        <w:tc>
          <w:tcPr>
            <w:tcW w:w="322" w:type="pct"/>
            <w:vAlign w:val="center"/>
          </w:tcPr>
          <w:p w14:paraId="44AECB1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w:t>
            </w:r>
          </w:p>
          <w:p w14:paraId="1EAEB9F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货通知</w:t>
            </w:r>
          </w:p>
          <w:p w14:paraId="46277CB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后20</w:t>
            </w:r>
          </w:p>
          <w:p w14:paraId="1906EDF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日内</w:t>
            </w:r>
          </w:p>
        </w:tc>
        <w:tc>
          <w:tcPr>
            <w:tcW w:w="237" w:type="pct"/>
            <w:vAlign w:val="center"/>
          </w:tcPr>
          <w:p w14:paraId="39E302E7">
            <w:pPr>
              <w:widowControl/>
              <w:shd w:val="clear"/>
              <w:jc w:val="center"/>
              <w:rPr>
                <w:rFonts w:hint="eastAsia" w:ascii="仿宋" w:hAnsi="仿宋" w:eastAsia="仿宋" w:cs="Arial"/>
                <w:color w:val="auto"/>
                <w:kern w:val="0"/>
                <w:sz w:val="22"/>
                <w:szCs w:val="22"/>
                <w:highlight w:val="none"/>
              </w:rPr>
            </w:pPr>
            <w:r>
              <w:rPr>
                <w:rFonts w:ascii="仿宋" w:hAnsi="仿宋" w:eastAsia="仿宋" w:cs="Arial"/>
                <w:color w:val="auto"/>
                <w:kern w:val="0"/>
                <w:sz w:val="22"/>
                <w:szCs w:val="22"/>
                <w:highlight w:val="none"/>
              </w:rPr>
              <w:t>3</w:t>
            </w:r>
            <w:r>
              <w:rPr>
                <w:rFonts w:hint="eastAsia" w:ascii="仿宋" w:hAnsi="仿宋" w:eastAsia="仿宋" w:cs="Arial"/>
                <w:color w:val="auto"/>
                <w:kern w:val="0"/>
                <w:sz w:val="22"/>
                <w:szCs w:val="22"/>
                <w:highlight w:val="none"/>
              </w:rPr>
              <w:t>年</w:t>
            </w:r>
          </w:p>
        </w:tc>
        <w:tc>
          <w:tcPr>
            <w:tcW w:w="284" w:type="pct"/>
            <w:vAlign w:val="center"/>
          </w:tcPr>
          <w:p w14:paraId="79A79DB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w:t>
            </w:r>
          </w:p>
          <w:p w14:paraId="7082468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指定</w:t>
            </w:r>
          </w:p>
          <w:p w14:paraId="530FF91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仓库</w:t>
            </w:r>
          </w:p>
          <w:p w14:paraId="10EE5B7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地面</w:t>
            </w:r>
          </w:p>
          <w:p w14:paraId="54F3354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交货</w:t>
            </w:r>
          </w:p>
        </w:tc>
        <w:tc>
          <w:tcPr>
            <w:tcW w:w="837" w:type="pct"/>
            <w:vMerge w:val="continue"/>
            <w:vAlign w:val="center"/>
          </w:tcPr>
          <w:p w14:paraId="1102439E">
            <w:pPr>
              <w:widowControl/>
              <w:shd w:val="clear"/>
              <w:jc w:val="center"/>
              <w:rPr>
                <w:rFonts w:hint="eastAsia" w:ascii="仿宋" w:hAnsi="仿宋" w:eastAsia="仿宋" w:cs="Arial"/>
                <w:color w:val="auto"/>
                <w:kern w:val="0"/>
                <w:sz w:val="22"/>
                <w:szCs w:val="22"/>
                <w:highlight w:val="none"/>
              </w:rPr>
            </w:pPr>
          </w:p>
        </w:tc>
        <w:tc>
          <w:tcPr>
            <w:tcW w:w="792" w:type="pct"/>
            <w:vMerge w:val="continue"/>
            <w:vAlign w:val="center"/>
          </w:tcPr>
          <w:p w14:paraId="52F756CC">
            <w:pPr>
              <w:widowControl/>
              <w:shd w:val="clear"/>
              <w:jc w:val="center"/>
              <w:rPr>
                <w:rFonts w:hint="eastAsia" w:ascii="仿宋" w:hAnsi="仿宋" w:eastAsia="仿宋" w:cs="Arial"/>
                <w:color w:val="auto"/>
                <w:kern w:val="0"/>
                <w:sz w:val="22"/>
                <w:szCs w:val="22"/>
                <w:highlight w:val="none"/>
              </w:rPr>
            </w:pPr>
          </w:p>
        </w:tc>
        <w:tc>
          <w:tcPr>
            <w:tcW w:w="686" w:type="pct"/>
            <w:vMerge w:val="continue"/>
            <w:vAlign w:val="center"/>
          </w:tcPr>
          <w:p w14:paraId="5990F12C">
            <w:pPr>
              <w:widowControl/>
              <w:shd w:val="clear"/>
              <w:jc w:val="center"/>
              <w:rPr>
                <w:rFonts w:hint="eastAsia" w:ascii="仿宋" w:hAnsi="仿宋" w:eastAsia="仿宋" w:cs="Arial"/>
                <w:color w:val="auto"/>
                <w:kern w:val="0"/>
                <w:sz w:val="22"/>
                <w:szCs w:val="22"/>
                <w:highlight w:val="none"/>
              </w:rPr>
            </w:pPr>
          </w:p>
        </w:tc>
      </w:tr>
      <w:tr w14:paraId="7A3F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384" w:type="pct"/>
            <w:vMerge w:val="continue"/>
            <w:vAlign w:val="center"/>
          </w:tcPr>
          <w:p w14:paraId="3D2E490E">
            <w:pPr>
              <w:widowControl/>
              <w:shd w:val="clear"/>
              <w:jc w:val="center"/>
              <w:rPr>
                <w:rFonts w:hint="eastAsia" w:ascii="仿宋" w:hAnsi="仿宋" w:eastAsia="仿宋" w:cs="Arial"/>
                <w:color w:val="auto"/>
                <w:kern w:val="0"/>
                <w:sz w:val="22"/>
                <w:szCs w:val="22"/>
                <w:highlight w:val="none"/>
              </w:rPr>
            </w:pPr>
          </w:p>
        </w:tc>
        <w:tc>
          <w:tcPr>
            <w:tcW w:w="377" w:type="pct"/>
            <w:vAlign w:val="center"/>
          </w:tcPr>
          <w:p w14:paraId="2FD42774">
            <w:pPr>
              <w:shd w:val="clear"/>
              <w:topLinePunct/>
              <w:adjustRightInd w:val="0"/>
              <w:snapToGrid w:val="0"/>
              <w:spacing w:line="240" w:lineRule="atLeas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设备模</w:t>
            </w:r>
          </w:p>
          <w:p w14:paraId="332C66E9">
            <w:pPr>
              <w:shd w:val="clear"/>
              <w:topLinePunct/>
              <w:adjustRightInd w:val="0"/>
              <w:snapToGrid w:val="0"/>
              <w:spacing w:line="240" w:lineRule="atLeas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型交互</w:t>
            </w:r>
          </w:p>
          <w:p w14:paraId="33B57DEC">
            <w:pPr>
              <w:shd w:val="clear"/>
              <w:topLinePunct/>
              <w:adjustRightInd w:val="0"/>
              <w:snapToGrid w:val="0"/>
              <w:spacing w:line="240" w:lineRule="atLeast"/>
              <w:jc w:val="center"/>
              <w:rPr>
                <w:rFonts w:hint="eastAsia" w:ascii="仿宋" w:hAnsi="仿宋" w:eastAsia="仿宋" w:cs="Arial"/>
                <w:color w:val="auto"/>
                <w:kern w:val="0"/>
                <w:sz w:val="22"/>
                <w:szCs w:val="22"/>
                <w:highlight w:val="none"/>
              </w:rPr>
            </w:pPr>
            <w:r>
              <w:rPr>
                <w:rFonts w:hint="eastAsia" w:ascii="仿宋" w:hAnsi="仿宋" w:eastAsia="仿宋" w:cs="仿宋"/>
                <w:snapToGrid w:val="0"/>
                <w:color w:val="auto"/>
                <w:kern w:val="0"/>
                <w:szCs w:val="21"/>
                <w:highlight w:val="none"/>
              </w:rPr>
              <w:t>模块</w:t>
            </w:r>
          </w:p>
        </w:tc>
        <w:tc>
          <w:tcPr>
            <w:tcW w:w="648" w:type="pct"/>
            <w:vAlign w:val="center"/>
          </w:tcPr>
          <w:p w14:paraId="08F31844">
            <w:pPr>
              <w:shd w:val="clear"/>
              <w:topLinePunct/>
              <w:adjustRightInd w:val="0"/>
              <w:snapToGrid w:val="0"/>
              <w:spacing w:line="240" w:lineRule="atLeas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实现接入组件与</w:t>
            </w:r>
          </w:p>
          <w:p w14:paraId="02CE6D0F">
            <w:pPr>
              <w:shd w:val="clear"/>
              <w:topLinePunct/>
              <w:adjustRightInd w:val="0"/>
              <w:snapToGrid w:val="0"/>
              <w:spacing w:line="240" w:lineRule="atLeas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电网资源业务中</w:t>
            </w:r>
          </w:p>
          <w:p w14:paraId="4DC30168">
            <w:pPr>
              <w:shd w:val="clear"/>
              <w:topLinePunct/>
              <w:adjustRightInd w:val="0"/>
              <w:snapToGrid w:val="0"/>
              <w:spacing w:line="240" w:lineRule="atLeas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台之间的设备资</w:t>
            </w:r>
          </w:p>
          <w:p w14:paraId="54AC866C">
            <w:pPr>
              <w:shd w:val="clear"/>
              <w:topLinePunct/>
              <w:adjustRightInd w:val="0"/>
              <w:snapToGrid w:val="0"/>
              <w:spacing w:line="240" w:lineRule="atLeast"/>
              <w:jc w:val="center"/>
              <w:rPr>
                <w:rFonts w:hint="eastAsia" w:ascii="仿宋" w:hAnsi="仿宋" w:eastAsia="仿宋" w:cs="Arial"/>
                <w:color w:val="auto"/>
                <w:kern w:val="0"/>
                <w:sz w:val="22"/>
                <w:szCs w:val="22"/>
                <w:highlight w:val="none"/>
              </w:rPr>
            </w:pPr>
            <w:r>
              <w:rPr>
                <w:rFonts w:hint="eastAsia" w:ascii="仿宋" w:hAnsi="仿宋" w:eastAsia="仿宋" w:cs="仿宋"/>
                <w:snapToGrid w:val="0"/>
                <w:color w:val="auto"/>
                <w:kern w:val="0"/>
                <w:szCs w:val="21"/>
                <w:highlight w:val="none"/>
              </w:rPr>
              <w:t>源信息协同</w:t>
            </w:r>
          </w:p>
        </w:tc>
        <w:tc>
          <w:tcPr>
            <w:tcW w:w="215" w:type="pct"/>
            <w:shd w:val="clear" w:color="000000" w:fill="FFFFFF"/>
            <w:vAlign w:val="center"/>
          </w:tcPr>
          <w:p w14:paraId="79ADC63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个</w:t>
            </w:r>
          </w:p>
        </w:tc>
        <w:tc>
          <w:tcPr>
            <w:tcW w:w="215" w:type="pct"/>
            <w:shd w:val="clear" w:color="000000" w:fill="FFFFFF"/>
            <w:vAlign w:val="center"/>
          </w:tcPr>
          <w:p w14:paraId="1A99CB74">
            <w:pPr>
              <w:shd w:val="clear"/>
              <w:topLinePunct/>
              <w:adjustRightInd w:val="0"/>
              <w:snapToGrid w:val="0"/>
              <w:spacing w:line="240" w:lineRule="atLeast"/>
              <w:jc w:val="center"/>
              <w:rPr>
                <w:rFonts w:hint="eastAsia" w:ascii="仿宋" w:hAnsi="仿宋" w:eastAsia="仿宋" w:cs="Arial"/>
                <w:color w:val="auto"/>
                <w:kern w:val="0"/>
                <w:sz w:val="22"/>
                <w:szCs w:val="22"/>
                <w:highlight w:val="none"/>
              </w:rPr>
            </w:pPr>
            <w:r>
              <w:rPr>
                <w:rFonts w:hint="eastAsia" w:ascii="仿宋" w:hAnsi="仿宋" w:eastAsia="仿宋" w:cs="仿宋"/>
                <w:snapToGrid w:val="0"/>
                <w:color w:val="auto"/>
                <w:kern w:val="0"/>
                <w:szCs w:val="21"/>
                <w:highlight w:val="none"/>
              </w:rPr>
              <w:t>65</w:t>
            </w:r>
          </w:p>
        </w:tc>
        <w:tc>
          <w:tcPr>
            <w:tcW w:w="322" w:type="pct"/>
            <w:vAlign w:val="center"/>
          </w:tcPr>
          <w:p w14:paraId="2327D40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w:t>
            </w:r>
          </w:p>
          <w:p w14:paraId="240269C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货通知</w:t>
            </w:r>
          </w:p>
          <w:p w14:paraId="071F94F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后20</w:t>
            </w:r>
          </w:p>
          <w:p w14:paraId="191EDFB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日内</w:t>
            </w:r>
          </w:p>
        </w:tc>
        <w:tc>
          <w:tcPr>
            <w:tcW w:w="237" w:type="pct"/>
            <w:vAlign w:val="center"/>
          </w:tcPr>
          <w:p w14:paraId="5078EFEE">
            <w:pPr>
              <w:widowControl/>
              <w:shd w:val="clear"/>
              <w:jc w:val="center"/>
              <w:rPr>
                <w:rFonts w:hint="eastAsia" w:ascii="仿宋" w:hAnsi="仿宋" w:eastAsia="仿宋" w:cs="Arial"/>
                <w:color w:val="auto"/>
                <w:kern w:val="0"/>
                <w:sz w:val="22"/>
                <w:szCs w:val="22"/>
                <w:highlight w:val="none"/>
              </w:rPr>
            </w:pPr>
            <w:r>
              <w:rPr>
                <w:rFonts w:ascii="仿宋" w:hAnsi="仿宋" w:eastAsia="仿宋" w:cs="Arial"/>
                <w:color w:val="auto"/>
                <w:kern w:val="0"/>
                <w:sz w:val="22"/>
                <w:szCs w:val="22"/>
                <w:highlight w:val="none"/>
              </w:rPr>
              <w:t>3</w:t>
            </w:r>
            <w:r>
              <w:rPr>
                <w:rFonts w:hint="eastAsia" w:ascii="仿宋" w:hAnsi="仿宋" w:eastAsia="仿宋" w:cs="Arial"/>
                <w:color w:val="auto"/>
                <w:kern w:val="0"/>
                <w:sz w:val="22"/>
                <w:szCs w:val="22"/>
                <w:highlight w:val="none"/>
              </w:rPr>
              <w:t>年</w:t>
            </w:r>
          </w:p>
        </w:tc>
        <w:tc>
          <w:tcPr>
            <w:tcW w:w="284" w:type="pct"/>
            <w:vAlign w:val="center"/>
          </w:tcPr>
          <w:p w14:paraId="42EE009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w:t>
            </w:r>
          </w:p>
          <w:p w14:paraId="48A612B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指定</w:t>
            </w:r>
          </w:p>
          <w:p w14:paraId="05D9C50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仓库</w:t>
            </w:r>
          </w:p>
          <w:p w14:paraId="40B4883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地面</w:t>
            </w:r>
          </w:p>
          <w:p w14:paraId="4A995AB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交货</w:t>
            </w:r>
          </w:p>
        </w:tc>
        <w:tc>
          <w:tcPr>
            <w:tcW w:w="837" w:type="pct"/>
            <w:vMerge w:val="continue"/>
            <w:vAlign w:val="center"/>
          </w:tcPr>
          <w:p w14:paraId="2B6F73D9">
            <w:pPr>
              <w:widowControl/>
              <w:shd w:val="clear"/>
              <w:jc w:val="center"/>
              <w:rPr>
                <w:rFonts w:hint="eastAsia" w:ascii="仿宋" w:hAnsi="仿宋" w:eastAsia="仿宋" w:cs="Arial"/>
                <w:color w:val="auto"/>
                <w:kern w:val="0"/>
                <w:sz w:val="22"/>
                <w:szCs w:val="22"/>
                <w:highlight w:val="none"/>
              </w:rPr>
            </w:pPr>
          </w:p>
        </w:tc>
        <w:tc>
          <w:tcPr>
            <w:tcW w:w="792" w:type="pct"/>
            <w:vMerge w:val="continue"/>
            <w:vAlign w:val="center"/>
          </w:tcPr>
          <w:p w14:paraId="4EF4E423">
            <w:pPr>
              <w:widowControl/>
              <w:shd w:val="clear"/>
              <w:jc w:val="center"/>
              <w:rPr>
                <w:rFonts w:hint="eastAsia" w:ascii="仿宋" w:hAnsi="仿宋" w:eastAsia="仿宋" w:cs="Arial"/>
                <w:color w:val="auto"/>
                <w:kern w:val="0"/>
                <w:sz w:val="22"/>
                <w:szCs w:val="22"/>
                <w:highlight w:val="none"/>
              </w:rPr>
            </w:pPr>
          </w:p>
        </w:tc>
        <w:tc>
          <w:tcPr>
            <w:tcW w:w="686" w:type="pct"/>
            <w:vMerge w:val="continue"/>
            <w:vAlign w:val="center"/>
          </w:tcPr>
          <w:p w14:paraId="7F24190F">
            <w:pPr>
              <w:widowControl/>
              <w:shd w:val="clear"/>
              <w:jc w:val="center"/>
              <w:rPr>
                <w:rFonts w:hint="eastAsia" w:ascii="仿宋" w:hAnsi="仿宋" w:eastAsia="仿宋" w:cs="Arial"/>
                <w:color w:val="auto"/>
                <w:kern w:val="0"/>
                <w:sz w:val="22"/>
                <w:szCs w:val="22"/>
                <w:highlight w:val="none"/>
              </w:rPr>
            </w:pPr>
          </w:p>
        </w:tc>
      </w:tr>
      <w:tr w14:paraId="1C76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384" w:type="pct"/>
            <w:vMerge w:val="continue"/>
            <w:vAlign w:val="center"/>
          </w:tcPr>
          <w:p w14:paraId="11C7F84E">
            <w:pPr>
              <w:widowControl/>
              <w:shd w:val="clear"/>
              <w:jc w:val="center"/>
              <w:rPr>
                <w:rFonts w:hint="eastAsia" w:ascii="仿宋" w:hAnsi="仿宋" w:eastAsia="仿宋" w:cs="Arial"/>
                <w:color w:val="auto"/>
                <w:kern w:val="0"/>
                <w:sz w:val="22"/>
                <w:szCs w:val="22"/>
                <w:highlight w:val="none"/>
              </w:rPr>
            </w:pPr>
          </w:p>
        </w:tc>
        <w:tc>
          <w:tcPr>
            <w:tcW w:w="377" w:type="pct"/>
            <w:vAlign w:val="center"/>
          </w:tcPr>
          <w:p w14:paraId="7C40A648">
            <w:pPr>
              <w:shd w:val="clear"/>
              <w:topLinePunct/>
              <w:adjustRightInd w:val="0"/>
              <w:snapToGrid w:val="0"/>
              <w:spacing w:line="240" w:lineRule="atLeas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量测数</w:t>
            </w:r>
          </w:p>
          <w:p w14:paraId="4E13D6E7">
            <w:pPr>
              <w:shd w:val="clear"/>
              <w:topLinePunct/>
              <w:adjustRightInd w:val="0"/>
              <w:snapToGrid w:val="0"/>
              <w:spacing w:line="240" w:lineRule="atLeas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据交互</w:t>
            </w:r>
          </w:p>
          <w:p w14:paraId="3F8D8182">
            <w:pPr>
              <w:shd w:val="clear"/>
              <w:topLinePunct/>
              <w:adjustRightInd w:val="0"/>
              <w:snapToGrid w:val="0"/>
              <w:spacing w:line="240" w:lineRule="atLeast"/>
              <w:jc w:val="center"/>
              <w:rPr>
                <w:rFonts w:hint="eastAsia" w:ascii="仿宋" w:hAnsi="仿宋" w:eastAsia="仿宋" w:cs="Arial"/>
                <w:color w:val="auto"/>
                <w:kern w:val="0"/>
                <w:sz w:val="22"/>
                <w:szCs w:val="22"/>
                <w:highlight w:val="none"/>
              </w:rPr>
            </w:pPr>
            <w:r>
              <w:rPr>
                <w:rFonts w:hint="eastAsia" w:ascii="仿宋" w:hAnsi="仿宋" w:eastAsia="仿宋" w:cs="仿宋"/>
                <w:snapToGrid w:val="0"/>
                <w:color w:val="auto"/>
                <w:kern w:val="0"/>
                <w:szCs w:val="21"/>
                <w:highlight w:val="none"/>
              </w:rPr>
              <w:t>模块</w:t>
            </w:r>
          </w:p>
        </w:tc>
        <w:tc>
          <w:tcPr>
            <w:tcW w:w="648" w:type="pct"/>
            <w:vAlign w:val="center"/>
          </w:tcPr>
          <w:p w14:paraId="0F17C27A">
            <w:pPr>
              <w:shd w:val="clear"/>
              <w:topLinePunct/>
              <w:adjustRightInd w:val="0"/>
              <w:snapToGrid w:val="0"/>
              <w:spacing w:line="240" w:lineRule="atLeas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接入组件与集控</w:t>
            </w:r>
          </w:p>
          <w:p w14:paraId="61B736D5">
            <w:pPr>
              <w:shd w:val="clear"/>
              <w:topLinePunct/>
              <w:adjustRightInd w:val="0"/>
              <w:snapToGrid w:val="0"/>
              <w:spacing w:line="240" w:lineRule="atLeas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系统及外部系统</w:t>
            </w:r>
          </w:p>
          <w:p w14:paraId="32AE2268">
            <w:pPr>
              <w:shd w:val="clear"/>
              <w:topLinePunct/>
              <w:adjustRightInd w:val="0"/>
              <w:snapToGrid w:val="0"/>
              <w:spacing w:line="240" w:lineRule="atLeast"/>
              <w:jc w:val="center"/>
              <w:rPr>
                <w:rFonts w:hint="eastAsia" w:ascii="仿宋" w:hAnsi="仿宋" w:eastAsia="仿宋" w:cs="Arial"/>
                <w:color w:val="auto"/>
                <w:kern w:val="0"/>
                <w:sz w:val="22"/>
                <w:szCs w:val="22"/>
                <w:highlight w:val="none"/>
              </w:rPr>
            </w:pPr>
            <w:r>
              <w:rPr>
                <w:rFonts w:hint="eastAsia" w:ascii="仿宋" w:hAnsi="仿宋" w:eastAsia="仿宋" w:cs="仿宋"/>
                <w:snapToGrid w:val="0"/>
                <w:color w:val="auto"/>
                <w:kern w:val="0"/>
                <w:szCs w:val="21"/>
                <w:highlight w:val="none"/>
              </w:rPr>
              <w:t>之间的数据交换</w:t>
            </w:r>
          </w:p>
        </w:tc>
        <w:tc>
          <w:tcPr>
            <w:tcW w:w="215" w:type="pct"/>
            <w:shd w:val="clear" w:color="000000" w:fill="FFFFFF"/>
            <w:vAlign w:val="center"/>
          </w:tcPr>
          <w:p w14:paraId="5D6AC2E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个</w:t>
            </w:r>
          </w:p>
        </w:tc>
        <w:tc>
          <w:tcPr>
            <w:tcW w:w="215" w:type="pct"/>
            <w:shd w:val="clear" w:color="000000" w:fill="FFFFFF"/>
            <w:vAlign w:val="center"/>
          </w:tcPr>
          <w:p w14:paraId="63C2F612">
            <w:pPr>
              <w:shd w:val="clear"/>
              <w:topLinePunct/>
              <w:adjustRightInd w:val="0"/>
              <w:snapToGrid w:val="0"/>
              <w:spacing w:line="240" w:lineRule="atLeast"/>
              <w:jc w:val="center"/>
              <w:rPr>
                <w:rFonts w:hint="eastAsia" w:ascii="仿宋" w:hAnsi="仿宋" w:eastAsia="仿宋" w:cs="Arial"/>
                <w:color w:val="auto"/>
                <w:kern w:val="0"/>
                <w:sz w:val="22"/>
                <w:szCs w:val="22"/>
                <w:highlight w:val="none"/>
              </w:rPr>
            </w:pPr>
            <w:r>
              <w:rPr>
                <w:rFonts w:hint="eastAsia" w:ascii="仿宋" w:hAnsi="仿宋" w:eastAsia="仿宋" w:cs="仿宋"/>
                <w:snapToGrid w:val="0"/>
                <w:color w:val="auto"/>
                <w:kern w:val="0"/>
                <w:szCs w:val="21"/>
                <w:highlight w:val="none"/>
              </w:rPr>
              <w:t>65</w:t>
            </w:r>
          </w:p>
        </w:tc>
        <w:tc>
          <w:tcPr>
            <w:tcW w:w="322" w:type="pct"/>
            <w:vAlign w:val="center"/>
          </w:tcPr>
          <w:p w14:paraId="7EC4989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w:t>
            </w:r>
          </w:p>
          <w:p w14:paraId="27BD780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货通知</w:t>
            </w:r>
          </w:p>
          <w:p w14:paraId="3EC313D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后20</w:t>
            </w:r>
          </w:p>
          <w:p w14:paraId="4967038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日内</w:t>
            </w:r>
          </w:p>
        </w:tc>
        <w:tc>
          <w:tcPr>
            <w:tcW w:w="237" w:type="pct"/>
            <w:vAlign w:val="center"/>
          </w:tcPr>
          <w:p w14:paraId="10003176">
            <w:pPr>
              <w:widowControl/>
              <w:shd w:val="clear"/>
              <w:jc w:val="center"/>
              <w:rPr>
                <w:rFonts w:hint="eastAsia" w:ascii="仿宋" w:hAnsi="仿宋" w:eastAsia="仿宋" w:cs="Arial"/>
                <w:color w:val="auto"/>
                <w:kern w:val="0"/>
                <w:sz w:val="22"/>
                <w:szCs w:val="22"/>
                <w:highlight w:val="none"/>
              </w:rPr>
            </w:pPr>
            <w:r>
              <w:rPr>
                <w:rFonts w:ascii="仿宋" w:hAnsi="仿宋" w:eastAsia="仿宋" w:cs="Arial"/>
                <w:color w:val="auto"/>
                <w:kern w:val="0"/>
                <w:sz w:val="22"/>
                <w:szCs w:val="22"/>
                <w:highlight w:val="none"/>
              </w:rPr>
              <w:t>3</w:t>
            </w:r>
            <w:r>
              <w:rPr>
                <w:rFonts w:hint="eastAsia" w:ascii="仿宋" w:hAnsi="仿宋" w:eastAsia="仿宋" w:cs="Arial"/>
                <w:color w:val="auto"/>
                <w:kern w:val="0"/>
                <w:sz w:val="22"/>
                <w:szCs w:val="22"/>
                <w:highlight w:val="none"/>
              </w:rPr>
              <w:t>年</w:t>
            </w:r>
          </w:p>
        </w:tc>
        <w:tc>
          <w:tcPr>
            <w:tcW w:w="284" w:type="pct"/>
            <w:vAlign w:val="center"/>
          </w:tcPr>
          <w:p w14:paraId="09FEE4D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w:t>
            </w:r>
          </w:p>
          <w:p w14:paraId="119E04A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指定</w:t>
            </w:r>
          </w:p>
          <w:p w14:paraId="17EEFEB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仓库</w:t>
            </w:r>
          </w:p>
          <w:p w14:paraId="065E454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地面</w:t>
            </w:r>
          </w:p>
          <w:p w14:paraId="72762B4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交货</w:t>
            </w:r>
          </w:p>
        </w:tc>
        <w:tc>
          <w:tcPr>
            <w:tcW w:w="837" w:type="pct"/>
            <w:vMerge w:val="continue"/>
            <w:vAlign w:val="center"/>
          </w:tcPr>
          <w:p w14:paraId="58ED5919">
            <w:pPr>
              <w:widowControl/>
              <w:shd w:val="clear"/>
              <w:jc w:val="center"/>
              <w:rPr>
                <w:rFonts w:hint="eastAsia" w:ascii="仿宋" w:hAnsi="仿宋" w:eastAsia="仿宋" w:cs="Arial"/>
                <w:color w:val="auto"/>
                <w:kern w:val="0"/>
                <w:sz w:val="22"/>
                <w:szCs w:val="22"/>
                <w:highlight w:val="none"/>
              </w:rPr>
            </w:pPr>
          </w:p>
        </w:tc>
        <w:tc>
          <w:tcPr>
            <w:tcW w:w="792" w:type="pct"/>
            <w:vMerge w:val="continue"/>
            <w:vAlign w:val="center"/>
          </w:tcPr>
          <w:p w14:paraId="76F91E1B">
            <w:pPr>
              <w:widowControl/>
              <w:shd w:val="clear"/>
              <w:jc w:val="center"/>
              <w:rPr>
                <w:rFonts w:hint="eastAsia" w:ascii="仿宋" w:hAnsi="仿宋" w:eastAsia="仿宋" w:cs="Arial"/>
                <w:color w:val="auto"/>
                <w:kern w:val="0"/>
                <w:sz w:val="22"/>
                <w:szCs w:val="22"/>
                <w:highlight w:val="none"/>
              </w:rPr>
            </w:pPr>
          </w:p>
        </w:tc>
        <w:tc>
          <w:tcPr>
            <w:tcW w:w="686" w:type="pct"/>
            <w:vMerge w:val="continue"/>
            <w:vAlign w:val="center"/>
          </w:tcPr>
          <w:p w14:paraId="0BDAF260">
            <w:pPr>
              <w:widowControl/>
              <w:shd w:val="clear"/>
              <w:jc w:val="center"/>
              <w:rPr>
                <w:rFonts w:hint="eastAsia" w:ascii="仿宋" w:hAnsi="仿宋" w:eastAsia="仿宋" w:cs="Arial"/>
                <w:color w:val="auto"/>
                <w:kern w:val="0"/>
                <w:sz w:val="22"/>
                <w:szCs w:val="22"/>
                <w:highlight w:val="none"/>
              </w:rPr>
            </w:pPr>
          </w:p>
        </w:tc>
      </w:tr>
    </w:tbl>
    <w:p w14:paraId="5F602108">
      <w:pPr>
        <w:pStyle w:val="2"/>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7B234C04">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142840BF">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748ACA3">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6A13CD77">
      <w:pPr>
        <w:shd w:val="clear"/>
        <w:rPr>
          <w:rFonts w:hint="eastAsia" w:ascii="仿宋" w:hAnsi="仿宋" w:eastAsia="仿宋"/>
          <w:color w:val="auto"/>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3B4D502C">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分标四十六：协议转换及模型映射模块采购项目</w:t>
      </w:r>
    </w:p>
    <w:p w14:paraId="3A46A5EB">
      <w:pPr>
        <w:pStyle w:val="13"/>
        <w:shd w:val="clear"/>
        <w:spacing w:line="400" w:lineRule="exact"/>
        <w:rPr>
          <w:rFonts w:cs="Arial"/>
          <w:color w:val="auto"/>
          <w:sz w:val="21"/>
          <w:highlight w:val="none"/>
        </w:rPr>
      </w:pPr>
      <w:r>
        <w:rPr>
          <w:rFonts w:hint="eastAsia" w:ascii="黑体" w:hAnsi="黑体" w:eastAsia="黑体" w:cs="黑体"/>
          <w:b/>
          <w:bCs/>
          <w:color w:val="auto"/>
          <w:kern w:val="2"/>
          <w:sz w:val="24"/>
          <w:szCs w:val="24"/>
          <w:highlight w:val="none"/>
          <w:lang w:val="en-US" w:eastAsia="zh-CN"/>
        </w:rPr>
        <w:t>分标编号：CY0625SWWP50FZ20</w:t>
      </w:r>
    </w:p>
    <w:tbl>
      <w:tblPr>
        <w:tblStyle w:val="10"/>
        <w:tblW w:w="49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45"/>
        <w:gridCol w:w="1965"/>
        <w:gridCol w:w="654"/>
        <w:gridCol w:w="654"/>
        <w:gridCol w:w="977"/>
        <w:gridCol w:w="719"/>
        <w:gridCol w:w="862"/>
        <w:gridCol w:w="2074"/>
        <w:gridCol w:w="1920"/>
        <w:gridCol w:w="1889"/>
      </w:tblGrid>
      <w:tr w14:paraId="72BAE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15" w:type="pct"/>
            <w:vAlign w:val="center"/>
          </w:tcPr>
          <w:p w14:paraId="0C9DB7E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408" w:type="pct"/>
            <w:vAlign w:val="center"/>
          </w:tcPr>
          <w:p w14:paraId="19A4EAD1">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lang w:val="en-US" w:eastAsia="zh-CN"/>
              </w:rPr>
              <w:t>物资</w:t>
            </w:r>
            <w:r>
              <w:rPr>
                <w:rFonts w:hint="eastAsia" w:ascii="仿宋" w:hAnsi="仿宋" w:eastAsia="仿宋" w:cs="Arial"/>
                <w:b/>
                <w:bCs/>
                <w:color w:val="auto"/>
                <w:kern w:val="0"/>
                <w:sz w:val="22"/>
                <w:szCs w:val="22"/>
                <w:highlight w:val="none"/>
              </w:rPr>
              <w:t>名称</w:t>
            </w:r>
          </w:p>
        </w:tc>
        <w:tc>
          <w:tcPr>
            <w:tcW w:w="700" w:type="pct"/>
            <w:vAlign w:val="center"/>
          </w:tcPr>
          <w:p w14:paraId="66D11BD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233" w:type="pct"/>
            <w:vAlign w:val="center"/>
          </w:tcPr>
          <w:p w14:paraId="7465B8BC">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w:t>
            </w:r>
          </w:p>
          <w:p w14:paraId="7F2688C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位</w:t>
            </w:r>
          </w:p>
        </w:tc>
        <w:tc>
          <w:tcPr>
            <w:tcW w:w="233" w:type="pct"/>
            <w:vAlign w:val="center"/>
          </w:tcPr>
          <w:p w14:paraId="1CEDEAA7">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w:t>
            </w:r>
          </w:p>
          <w:p w14:paraId="045A53E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量</w:t>
            </w:r>
          </w:p>
        </w:tc>
        <w:tc>
          <w:tcPr>
            <w:tcW w:w="348" w:type="pct"/>
            <w:vAlign w:val="center"/>
          </w:tcPr>
          <w:p w14:paraId="57724F1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w:t>
            </w:r>
          </w:p>
          <w:p w14:paraId="1851601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期</w:t>
            </w:r>
          </w:p>
        </w:tc>
        <w:tc>
          <w:tcPr>
            <w:tcW w:w="256" w:type="pct"/>
            <w:vAlign w:val="center"/>
          </w:tcPr>
          <w:p w14:paraId="305257A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w:t>
            </w:r>
          </w:p>
          <w:p w14:paraId="04E13645">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期</w:t>
            </w:r>
          </w:p>
        </w:tc>
        <w:tc>
          <w:tcPr>
            <w:tcW w:w="307" w:type="pct"/>
            <w:vAlign w:val="center"/>
          </w:tcPr>
          <w:p w14:paraId="62E552E7">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w:t>
            </w:r>
          </w:p>
          <w:p w14:paraId="4EEBA09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地点</w:t>
            </w:r>
          </w:p>
        </w:tc>
        <w:tc>
          <w:tcPr>
            <w:tcW w:w="739" w:type="pct"/>
            <w:vAlign w:val="center"/>
          </w:tcPr>
          <w:p w14:paraId="6522001D">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684" w:type="pct"/>
            <w:vAlign w:val="center"/>
          </w:tcPr>
          <w:p w14:paraId="78A67281">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673" w:type="pct"/>
            <w:vAlign w:val="center"/>
          </w:tcPr>
          <w:p w14:paraId="4F35605F">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7F731965">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5ACA4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15" w:type="pct"/>
            <w:vMerge w:val="restart"/>
            <w:vAlign w:val="center"/>
          </w:tcPr>
          <w:p w14:paraId="1D9EA18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协议转换</w:t>
            </w:r>
          </w:p>
          <w:p w14:paraId="670DF6A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及模型映</w:t>
            </w:r>
          </w:p>
          <w:p w14:paraId="57ECFB1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射模块采</w:t>
            </w:r>
          </w:p>
          <w:p w14:paraId="15D7A89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购项目</w:t>
            </w:r>
          </w:p>
        </w:tc>
        <w:tc>
          <w:tcPr>
            <w:tcW w:w="408" w:type="pct"/>
            <w:vAlign w:val="center"/>
          </w:tcPr>
          <w:p w14:paraId="4D1FE44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国产智能</w:t>
            </w:r>
          </w:p>
          <w:p w14:paraId="0D6BE8D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接口单元</w:t>
            </w:r>
          </w:p>
        </w:tc>
        <w:tc>
          <w:tcPr>
            <w:tcW w:w="700" w:type="pct"/>
            <w:vAlign w:val="center"/>
          </w:tcPr>
          <w:p w14:paraId="7FCFA81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主频：≥1.6GHz；</w:t>
            </w:r>
          </w:p>
          <w:p w14:paraId="5C6F5D9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内存：≥8GB；</w:t>
            </w:r>
          </w:p>
          <w:p w14:paraId="3766DD7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硬盘：≥256GB；</w:t>
            </w:r>
          </w:p>
          <w:p w14:paraId="004A4BF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配置不少于6个100M网口；</w:t>
            </w:r>
          </w:p>
        </w:tc>
        <w:tc>
          <w:tcPr>
            <w:tcW w:w="233" w:type="pct"/>
            <w:shd w:val="clear" w:color="000000" w:fill="FFFFFF"/>
            <w:vAlign w:val="center"/>
          </w:tcPr>
          <w:p w14:paraId="3D50E54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台</w:t>
            </w:r>
          </w:p>
        </w:tc>
        <w:tc>
          <w:tcPr>
            <w:tcW w:w="233" w:type="pct"/>
            <w:shd w:val="clear" w:color="000000" w:fill="FFFFFF"/>
            <w:vAlign w:val="center"/>
          </w:tcPr>
          <w:p w14:paraId="63787E2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76</w:t>
            </w:r>
          </w:p>
        </w:tc>
        <w:tc>
          <w:tcPr>
            <w:tcW w:w="348" w:type="pct"/>
            <w:vAlign w:val="center"/>
          </w:tcPr>
          <w:p w14:paraId="28E9833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w:t>
            </w:r>
          </w:p>
          <w:p w14:paraId="2FBEB43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货通知</w:t>
            </w:r>
          </w:p>
          <w:p w14:paraId="1790157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后20日</w:t>
            </w:r>
          </w:p>
          <w:p w14:paraId="208C909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内</w:t>
            </w:r>
          </w:p>
        </w:tc>
        <w:tc>
          <w:tcPr>
            <w:tcW w:w="256" w:type="pct"/>
            <w:vAlign w:val="center"/>
          </w:tcPr>
          <w:p w14:paraId="4B938BFB">
            <w:pPr>
              <w:widowControl/>
              <w:shd w:val="clear"/>
              <w:jc w:val="center"/>
              <w:rPr>
                <w:rFonts w:hint="eastAsia" w:ascii="仿宋" w:hAnsi="仿宋" w:eastAsia="仿宋" w:cs="Arial"/>
                <w:color w:val="auto"/>
                <w:kern w:val="0"/>
                <w:sz w:val="22"/>
                <w:szCs w:val="22"/>
                <w:highlight w:val="none"/>
              </w:rPr>
            </w:pPr>
            <w:r>
              <w:rPr>
                <w:rFonts w:ascii="仿宋" w:hAnsi="仿宋" w:eastAsia="仿宋" w:cs="Arial"/>
                <w:color w:val="auto"/>
                <w:kern w:val="0"/>
                <w:sz w:val="22"/>
                <w:szCs w:val="22"/>
                <w:highlight w:val="none"/>
              </w:rPr>
              <w:t>3</w:t>
            </w:r>
            <w:r>
              <w:rPr>
                <w:rFonts w:hint="eastAsia" w:ascii="仿宋" w:hAnsi="仿宋" w:eastAsia="仿宋" w:cs="Arial"/>
                <w:color w:val="auto"/>
                <w:kern w:val="0"/>
                <w:sz w:val="22"/>
                <w:szCs w:val="22"/>
                <w:highlight w:val="none"/>
              </w:rPr>
              <w:t>年</w:t>
            </w:r>
          </w:p>
        </w:tc>
        <w:tc>
          <w:tcPr>
            <w:tcW w:w="307" w:type="pct"/>
            <w:vAlign w:val="center"/>
          </w:tcPr>
          <w:p w14:paraId="5BC3230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w:t>
            </w:r>
          </w:p>
          <w:p w14:paraId="5B7CD91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指定</w:t>
            </w:r>
          </w:p>
          <w:p w14:paraId="2E89AF4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仓库</w:t>
            </w:r>
          </w:p>
          <w:p w14:paraId="2572DB2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地面</w:t>
            </w:r>
          </w:p>
          <w:p w14:paraId="766DEC9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交货</w:t>
            </w:r>
          </w:p>
        </w:tc>
        <w:tc>
          <w:tcPr>
            <w:tcW w:w="739" w:type="pct"/>
            <w:vMerge w:val="restart"/>
            <w:vAlign w:val="center"/>
          </w:tcPr>
          <w:p w14:paraId="1DA9846B">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仿宋"/>
                <w:b/>
                <w:bCs/>
                <w:color w:val="auto"/>
                <w:kern w:val="0"/>
                <w:sz w:val="22"/>
                <w:szCs w:val="22"/>
                <w:highlight w:val="none"/>
              </w:rPr>
              <w:t>厂商要求</w:t>
            </w:r>
            <w:r>
              <w:rPr>
                <w:rFonts w:hint="eastAsia" w:ascii="仿宋" w:hAnsi="仿宋" w:eastAsia="仿宋" w:cs="仿宋"/>
                <w:b/>
                <w:bCs/>
                <w:color w:val="auto"/>
                <w:kern w:val="0"/>
                <w:sz w:val="22"/>
                <w:szCs w:val="22"/>
                <w:highlight w:val="none"/>
                <w:lang w:eastAsia="zh-CN"/>
              </w:rPr>
              <w:t>：</w:t>
            </w:r>
            <w:r>
              <w:rPr>
                <w:rFonts w:hint="eastAsia" w:ascii="仿宋" w:hAnsi="仿宋" w:eastAsia="仿宋" w:cs="宋体"/>
                <w:color w:val="auto"/>
                <w:kern w:val="0"/>
                <w:sz w:val="22"/>
                <w:szCs w:val="22"/>
                <w:highlight w:val="none"/>
              </w:rPr>
              <w:t>制造</w:t>
            </w:r>
          </w:p>
          <w:p w14:paraId="1E4A80F2">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color w:val="auto"/>
                <w:kern w:val="0"/>
                <w:sz w:val="22"/>
                <w:szCs w:val="22"/>
                <w:highlight w:val="none"/>
              </w:rPr>
              <w:t>商</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产品型式试</w:t>
            </w:r>
          </w:p>
          <w:p w14:paraId="6FFB4528">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验报告或检测报告</w:t>
            </w:r>
          </w:p>
          <w:p w14:paraId="360587F8">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b/>
                <w:bCs/>
                <w:color w:val="auto"/>
                <w:kern w:val="0"/>
                <w:sz w:val="22"/>
                <w:szCs w:val="22"/>
                <w:highlight w:val="none"/>
              </w:rPr>
              <w:t>或鉴定报告</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提供</w:t>
            </w:r>
          </w:p>
          <w:p w14:paraId="7FE36CF8">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监控系统有效的型</w:t>
            </w:r>
          </w:p>
          <w:p w14:paraId="4E4AE0FB">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式试验报告或检测</w:t>
            </w:r>
          </w:p>
          <w:p w14:paraId="52009675">
            <w:pPr>
              <w:widowControl/>
              <w:shd w:val="clear"/>
              <w:jc w:val="center"/>
              <w:rPr>
                <w:rFonts w:hint="eastAsia" w:ascii="仿宋" w:hAnsi="仿宋" w:eastAsia="仿宋" w:cs="Arial"/>
                <w:color w:val="auto"/>
                <w:kern w:val="0"/>
                <w:sz w:val="22"/>
                <w:szCs w:val="22"/>
                <w:highlight w:val="none"/>
                <w:lang w:val="en-US" w:eastAsia="zh-CN"/>
              </w:rPr>
            </w:pPr>
            <w:r>
              <w:rPr>
                <w:rFonts w:hint="eastAsia" w:ascii="仿宋" w:hAnsi="仿宋" w:eastAsia="仿宋" w:cs="宋体"/>
                <w:color w:val="auto"/>
                <w:kern w:val="0"/>
                <w:sz w:val="22"/>
                <w:szCs w:val="22"/>
                <w:highlight w:val="none"/>
              </w:rPr>
              <w:t>报告。</w:t>
            </w:r>
          </w:p>
        </w:tc>
        <w:tc>
          <w:tcPr>
            <w:tcW w:w="684" w:type="pct"/>
            <w:vMerge w:val="restart"/>
            <w:vAlign w:val="center"/>
          </w:tcPr>
          <w:p w14:paraId="42EECAF8">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rPr>
              <w:t>业绩要求</w:t>
            </w:r>
            <w:r>
              <w:rPr>
                <w:rFonts w:hint="eastAsia" w:ascii="仿宋" w:hAnsi="仿宋" w:eastAsia="仿宋" w:cs="仿宋"/>
                <w:b/>
                <w:bCs/>
                <w:color w:val="auto"/>
                <w:kern w:val="0"/>
                <w:sz w:val="22"/>
                <w:szCs w:val="22"/>
                <w:highlight w:val="none"/>
                <w:lang w:eastAsia="zh-CN"/>
              </w:rPr>
              <w:t>：2022</w:t>
            </w:r>
          </w:p>
          <w:p w14:paraId="1216F68C">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年1月1日至投标</w:t>
            </w:r>
          </w:p>
          <w:p w14:paraId="74FDF244">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截止日内，具有变</w:t>
            </w:r>
          </w:p>
          <w:p w14:paraId="172C2FD5">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电站监控系统或</w:t>
            </w:r>
          </w:p>
          <w:p w14:paraId="74FEF468">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者类似系统销售</w:t>
            </w:r>
          </w:p>
          <w:p w14:paraId="65F26072">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业绩≥300万。注：</w:t>
            </w:r>
          </w:p>
          <w:p w14:paraId="2AAED1EE">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销售业绩必须提</w:t>
            </w:r>
          </w:p>
          <w:p w14:paraId="7B6A587B">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供对应的合同和</w:t>
            </w:r>
          </w:p>
          <w:p w14:paraId="3345D647">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发票复印件。（时</w:t>
            </w:r>
          </w:p>
          <w:p w14:paraId="332B2543">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间以合同签订日</w:t>
            </w:r>
          </w:p>
          <w:p w14:paraId="6D476149">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期为准，须提供用</w:t>
            </w:r>
          </w:p>
          <w:p w14:paraId="45219AF6">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户合同封面、金额</w:t>
            </w:r>
          </w:p>
          <w:p w14:paraId="3D5019E6">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页、合同签字盖章</w:t>
            </w:r>
          </w:p>
          <w:p w14:paraId="77C6B499">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页复印件、证明合</w:t>
            </w:r>
          </w:p>
          <w:p w14:paraId="67B93D6E">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同内容的合同页、</w:t>
            </w:r>
          </w:p>
          <w:p w14:paraId="4FE5543F">
            <w:pPr>
              <w:widowControl/>
              <w:shd w:val="clear"/>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发票复印件、发票</w:t>
            </w:r>
          </w:p>
          <w:p w14:paraId="07531EC6">
            <w:pPr>
              <w:widowControl/>
              <w:shd w:val="clear"/>
              <w:jc w:val="center"/>
              <w:rPr>
                <w:rFonts w:hint="eastAsia" w:ascii="仿宋" w:hAnsi="仿宋" w:eastAsia="仿宋" w:cs="Arial"/>
                <w:color w:val="auto"/>
                <w:kern w:val="0"/>
                <w:sz w:val="22"/>
                <w:szCs w:val="22"/>
                <w:highlight w:val="none"/>
                <w:lang w:eastAsia="zh-CN"/>
              </w:rPr>
            </w:pPr>
            <w:r>
              <w:rPr>
                <w:rFonts w:hint="eastAsia" w:ascii="仿宋" w:hAnsi="仿宋" w:eastAsia="仿宋" w:cs="仿宋"/>
                <w:b/>
                <w:bCs/>
                <w:color w:val="auto"/>
                <w:kern w:val="0"/>
                <w:sz w:val="22"/>
                <w:szCs w:val="22"/>
                <w:highlight w:val="none"/>
                <w:lang w:eastAsia="zh-CN"/>
              </w:rPr>
              <w:t>查验结果截图）</w:t>
            </w:r>
          </w:p>
        </w:tc>
        <w:tc>
          <w:tcPr>
            <w:tcW w:w="673" w:type="pct"/>
            <w:vMerge w:val="restart"/>
            <w:vAlign w:val="center"/>
          </w:tcPr>
          <w:p w14:paraId="473D8424">
            <w:pPr>
              <w:widowControl/>
              <w:shd w:val="clear"/>
              <w:jc w:val="center"/>
              <w:rPr>
                <w:rFonts w:hint="default"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6.5</w:t>
            </w:r>
          </w:p>
        </w:tc>
      </w:tr>
      <w:tr w14:paraId="20AD3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415" w:type="pct"/>
            <w:vMerge w:val="continue"/>
            <w:vAlign w:val="center"/>
          </w:tcPr>
          <w:p w14:paraId="669F075C">
            <w:pPr>
              <w:widowControl/>
              <w:shd w:val="clear"/>
              <w:jc w:val="center"/>
              <w:rPr>
                <w:rFonts w:hint="eastAsia" w:ascii="仿宋" w:hAnsi="仿宋" w:eastAsia="仿宋" w:cs="Arial"/>
                <w:color w:val="auto"/>
                <w:kern w:val="0"/>
                <w:sz w:val="22"/>
                <w:szCs w:val="22"/>
                <w:highlight w:val="none"/>
              </w:rPr>
            </w:pPr>
          </w:p>
        </w:tc>
        <w:tc>
          <w:tcPr>
            <w:tcW w:w="408" w:type="pct"/>
            <w:vAlign w:val="center"/>
          </w:tcPr>
          <w:p w14:paraId="56A1484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模型映射</w:t>
            </w:r>
          </w:p>
          <w:p w14:paraId="7DEA403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汇聚单元</w:t>
            </w:r>
          </w:p>
        </w:tc>
        <w:tc>
          <w:tcPr>
            <w:tcW w:w="700" w:type="pct"/>
            <w:vAlign w:val="center"/>
          </w:tcPr>
          <w:p w14:paraId="1EAF72F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CPU &gt;=32核;</w:t>
            </w:r>
          </w:p>
          <w:p w14:paraId="4BDA9C6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内存&gt;=64G;</w:t>
            </w:r>
          </w:p>
          <w:p w14:paraId="1CAE6B5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存储容量&gt;=2T;</w:t>
            </w:r>
          </w:p>
          <w:p w14:paraId="6A57C4B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冗余电源;</w:t>
            </w:r>
          </w:p>
          <w:p w14:paraId="442356F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国产安全操作系统（含探针）</w:t>
            </w:r>
          </w:p>
        </w:tc>
        <w:tc>
          <w:tcPr>
            <w:tcW w:w="233" w:type="pct"/>
            <w:shd w:val="clear" w:color="000000" w:fill="FFFFFF"/>
            <w:vAlign w:val="center"/>
          </w:tcPr>
          <w:p w14:paraId="1ACCD09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台</w:t>
            </w:r>
          </w:p>
        </w:tc>
        <w:tc>
          <w:tcPr>
            <w:tcW w:w="233" w:type="pct"/>
            <w:shd w:val="clear" w:color="000000" w:fill="FFFFFF"/>
            <w:vAlign w:val="center"/>
          </w:tcPr>
          <w:p w14:paraId="3E6B494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2</w:t>
            </w:r>
          </w:p>
        </w:tc>
        <w:tc>
          <w:tcPr>
            <w:tcW w:w="348" w:type="pct"/>
            <w:vAlign w:val="center"/>
          </w:tcPr>
          <w:p w14:paraId="0DD50E2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w:t>
            </w:r>
          </w:p>
          <w:p w14:paraId="6E63321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货通知</w:t>
            </w:r>
          </w:p>
          <w:p w14:paraId="7580CA8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后20日</w:t>
            </w:r>
          </w:p>
          <w:p w14:paraId="34E6545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内</w:t>
            </w:r>
          </w:p>
        </w:tc>
        <w:tc>
          <w:tcPr>
            <w:tcW w:w="256" w:type="pct"/>
            <w:vAlign w:val="center"/>
          </w:tcPr>
          <w:p w14:paraId="033EBF57">
            <w:pPr>
              <w:widowControl/>
              <w:shd w:val="clear"/>
              <w:jc w:val="center"/>
              <w:rPr>
                <w:rFonts w:hint="eastAsia" w:ascii="仿宋" w:hAnsi="仿宋" w:eastAsia="仿宋" w:cs="Arial"/>
                <w:color w:val="auto"/>
                <w:kern w:val="0"/>
                <w:sz w:val="22"/>
                <w:szCs w:val="22"/>
                <w:highlight w:val="none"/>
              </w:rPr>
            </w:pPr>
            <w:r>
              <w:rPr>
                <w:rFonts w:ascii="仿宋" w:hAnsi="仿宋" w:eastAsia="仿宋" w:cs="Arial"/>
                <w:color w:val="auto"/>
                <w:kern w:val="0"/>
                <w:sz w:val="22"/>
                <w:szCs w:val="22"/>
                <w:highlight w:val="none"/>
              </w:rPr>
              <w:t>3</w:t>
            </w:r>
            <w:r>
              <w:rPr>
                <w:rFonts w:hint="eastAsia" w:ascii="仿宋" w:hAnsi="仿宋" w:eastAsia="仿宋" w:cs="Arial"/>
                <w:color w:val="auto"/>
                <w:kern w:val="0"/>
                <w:sz w:val="22"/>
                <w:szCs w:val="22"/>
                <w:highlight w:val="none"/>
              </w:rPr>
              <w:t>年</w:t>
            </w:r>
          </w:p>
        </w:tc>
        <w:tc>
          <w:tcPr>
            <w:tcW w:w="307" w:type="pct"/>
            <w:vAlign w:val="center"/>
          </w:tcPr>
          <w:p w14:paraId="42E19CA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w:t>
            </w:r>
          </w:p>
          <w:p w14:paraId="687DC38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指定</w:t>
            </w:r>
          </w:p>
          <w:p w14:paraId="532A47B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仓库</w:t>
            </w:r>
          </w:p>
          <w:p w14:paraId="36EEF75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地面</w:t>
            </w:r>
          </w:p>
          <w:p w14:paraId="193F1A6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交货</w:t>
            </w:r>
          </w:p>
        </w:tc>
        <w:tc>
          <w:tcPr>
            <w:tcW w:w="739" w:type="pct"/>
            <w:vMerge w:val="continue"/>
            <w:vAlign w:val="center"/>
          </w:tcPr>
          <w:p w14:paraId="1D0FEEE7">
            <w:pPr>
              <w:widowControl/>
              <w:shd w:val="clear"/>
              <w:jc w:val="center"/>
              <w:rPr>
                <w:rFonts w:hint="eastAsia" w:ascii="仿宋" w:hAnsi="仿宋" w:eastAsia="仿宋" w:cs="Arial"/>
                <w:color w:val="auto"/>
                <w:kern w:val="0"/>
                <w:sz w:val="22"/>
                <w:szCs w:val="22"/>
                <w:highlight w:val="none"/>
              </w:rPr>
            </w:pPr>
          </w:p>
        </w:tc>
        <w:tc>
          <w:tcPr>
            <w:tcW w:w="684" w:type="pct"/>
            <w:vMerge w:val="continue"/>
            <w:vAlign w:val="center"/>
          </w:tcPr>
          <w:p w14:paraId="606A3CE5">
            <w:pPr>
              <w:widowControl/>
              <w:shd w:val="clear"/>
              <w:jc w:val="center"/>
              <w:rPr>
                <w:rFonts w:hint="eastAsia" w:ascii="仿宋" w:hAnsi="仿宋" w:eastAsia="仿宋" w:cs="Arial"/>
                <w:color w:val="auto"/>
                <w:kern w:val="0"/>
                <w:sz w:val="22"/>
                <w:szCs w:val="22"/>
                <w:highlight w:val="none"/>
              </w:rPr>
            </w:pPr>
          </w:p>
        </w:tc>
        <w:tc>
          <w:tcPr>
            <w:tcW w:w="673" w:type="pct"/>
            <w:vMerge w:val="continue"/>
            <w:vAlign w:val="center"/>
          </w:tcPr>
          <w:p w14:paraId="7CA916A7">
            <w:pPr>
              <w:widowControl/>
              <w:shd w:val="clear"/>
              <w:jc w:val="center"/>
              <w:rPr>
                <w:rFonts w:hint="eastAsia" w:ascii="仿宋" w:hAnsi="仿宋" w:eastAsia="仿宋" w:cs="Arial"/>
                <w:color w:val="auto"/>
                <w:kern w:val="0"/>
                <w:sz w:val="22"/>
                <w:szCs w:val="22"/>
                <w:highlight w:val="none"/>
              </w:rPr>
            </w:pPr>
          </w:p>
        </w:tc>
      </w:tr>
      <w:tr w14:paraId="43ACE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15" w:type="pct"/>
            <w:vMerge w:val="continue"/>
            <w:vAlign w:val="center"/>
          </w:tcPr>
          <w:p w14:paraId="5ED7E5AC">
            <w:pPr>
              <w:widowControl/>
              <w:shd w:val="clear"/>
              <w:jc w:val="center"/>
              <w:rPr>
                <w:rFonts w:hint="eastAsia" w:ascii="仿宋" w:hAnsi="仿宋" w:eastAsia="仿宋" w:cs="Arial"/>
                <w:color w:val="auto"/>
                <w:kern w:val="0"/>
                <w:sz w:val="22"/>
                <w:szCs w:val="22"/>
                <w:highlight w:val="none"/>
              </w:rPr>
            </w:pPr>
          </w:p>
        </w:tc>
        <w:tc>
          <w:tcPr>
            <w:tcW w:w="408" w:type="pct"/>
            <w:vAlign w:val="center"/>
          </w:tcPr>
          <w:p w14:paraId="4133954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存量模型</w:t>
            </w:r>
          </w:p>
          <w:p w14:paraId="660D113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映射接入</w:t>
            </w:r>
          </w:p>
          <w:p w14:paraId="1B92ECE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单元</w:t>
            </w:r>
          </w:p>
        </w:tc>
        <w:tc>
          <w:tcPr>
            <w:tcW w:w="700" w:type="pct"/>
            <w:vAlign w:val="center"/>
          </w:tcPr>
          <w:p w14:paraId="69B6F37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适用于500kV变电</w:t>
            </w:r>
          </w:p>
          <w:p w14:paraId="6E96FF3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站</w:t>
            </w:r>
          </w:p>
        </w:tc>
        <w:tc>
          <w:tcPr>
            <w:tcW w:w="233" w:type="pct"/>
            <w:shd w:val="clear" w:color="000000" w:fill="FFFFFF"/>
            <w:vAlign w:val="center"/>
          </w:tcPr>
          <w:p w14:paraId="31CA65C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个</w:t>
            </w:r>
          </w:p>
        </w:tc>
        <w:tc>
          <w:tcPr>
            <w:tcW w:w="233" w:type="pct"/>
            <w:shd w:val="clear" w:color="000000" w:fill="FFFFFF"/>
            <w:vAlign w:val="center"/>
          </w:tcPr>
          <w:p w14:paraId="3CB074E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65</w:t>
            </w:r>
          </w:p>
        </w:tc>
        <w:tc>
          <w:tcPr>
            <w:tcW w:w="348" w:type="pct"/>
            <w:vAlign w:val="center"/>
          </w:tcPr>
          <w:p w14:paraId="6B4DBA8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w:t>
            </w:r>
          </w:p>
          <w:p w14:paraId="65B30B1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货通知</w:t>
            </w:r>
          </w:p>
          <w:p w14:paraId="094279E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后20日</w:t>
            </w:r>
          </w:p>
          <w:p w14:paraId="5882101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内</w:t>
            </w:r>
          </w:p>
        </w:tc>
        <w:tc>
          <w:tcPr>
            <w:tcW w:w="256" w:type="pct"/>
            <w:vAlign w:val="center"/>
          </w:tcPr>
          <w:p w14:paraId="10B14A4F">
            <w:pPr>
              <w:widowControl/>
              <w:shd w:val="clear"/>
              <w:jc w:val="center"/>
              <w:rPr>
                <w:rFonts w:hint="eastAsia" w:ascii="仿宋" w:hAnsi="仿宋" w:eastAsia="仿宋" w:cs="Arial"/>
                <w:color w:val="auto"/>
                <w:kern w:val="0"/>
                <w:sz w:val="22"/>
                <w:szCs w:val="22"/>
                <w:highlight w:val="none"/>
              </w:rPr>
            </w:pPr>
            <w:r>
              <w:rPr>
                <w:rFonts w:ascii="仿宋" w:hAnsi="仿宋" w:eastAsia="仿宋" w:cs="Arial"/>
                <w:color w:val="auto"/>
                <w:kern w:val="0"/>
                <w:sz w:val="22"/>
                <w:szCs w:val="22"/>
                <w:highlight w:val="none"/>
              </w:rPr>
              <w:t>3</w:t>
            </w:r>
            <w:r>
              <w:rPr>
                <w:rFonts w:hint="eastAsia" w:ascii="仿宋" w:hAnsi="仿宋" w:eastAsia="仿宋" w:cs="Arial"/>
                <w:color w:val="auto"/>
                <w:kern w:val="0"/>
                <w:sz w:val="22"/>
                <w:szCs w:val="22"/>
                <w:highlight w:val="none"/>
              </w:rPr>
              <w:t>年</w:t>
            </w:r>
          </w:p>
        </w:tc>
        <w:tc>
          <w:tcPr>
            <w:tcW w:w="307" w:type="pct"/>
            <w:vAlign w:val="center"/>
          </w:tcPr>
          <w:p w14:paraId="004AB98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w:t>
            </w:r>
          </w:p>
          <w:p w14:paraId="5591FD2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指定</w:t>
            </w:r>
          </w:p>
          <w:p w14:paraId="73BE0DB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仓库</w:t>
            </w:r>
          </w:p>
          <w:p w14:paraId="3B463F8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地面</w:t>
            </w:r>
          </w:p>
          <w:p w14:paraId="7C7C726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交货</w:t>
            </w:r>
          </w:p>
        </w:tc>
        <w:tc>
          <w:tcPr>
            <w:tcW w:w="739" w:type="pct"/>
            <w:vMerge w:val="continue"/>
            <w:vAlign w:val="center"/>
          </w:tcPr>
          <w:p w14:paraId="5B8AC634">
            <w:pPr>
              <w:widowControl/>
              <w:shd w:val="clear"/>
              <w:jc w:val="center"/>
              <w:rPr>
                <w:rFonts w:hint="eastAsia" w:ascii="仿宋" w:hAnsi="仿宋" w:eastAsia="仿宋" w:cs="Arial"/>
                <w:color w:val="auto"/>
                <w:kern w:val="0"/>
                <w:sz w:val="22"/>
                <w:szCs w:val="22"/>
                <w:highlight w:val="none"/>
              </w:rPr>
            </w:pPr>
          </w:p>
        </w:tc>
        <w:tc>
          <w:tcPr>
            <w:tcW w:w="684" w:type="pct"/>
            <w:vMerge w:val="continue"/>
            <w:vAlign w:val="center"/>
          </w:tcPr>
          <w:p w14:paraId="12548643">
            <w:pPr>
              <w:widowControl/>
              <w:shd w:val="clear"/>
              <w:jc w:val="center"/>
              <w:rPr>
                <w:rFonts w:hint="eastAsia" w:ascii="仿宋" w:hAnsi="仿宋" w:eastAsia="仿宋" w:cs="Arial"/>
                <w:color w:val="auto"/>
                <w:kern w:val="0"/>
                <w:sz w:val="22"/>
                <w:szCs w:val="22"/>
                <w:highlight w:val="none"/>
              </w:rPr>
            </w:pPr>
          </w:p>
        </w:tc>
        <w:tc>
          <w:tcPr>
            <w:tcW w:w="673" w:type="pct"/>
            <w:vMerge w:val="continue"/>
            <w:vAlign w:val="center"/>
          </w:tcPr>
          <w:p w14:paraId="15907E1F">
            <w:pPr>
              <w:widowControl/>
              <w:shd w:val="clear"/>
              <w:jc w:val="center"/>
              <w:rPr>
                <w:rFonts w:hint="eastAsia" w:ascii="仿宋" w:hAnsi="仿宋" w:eastAsia="仿宋" w:cs="Arial"/>
                <w:color w:val="auto"/>
                <w:kern w:val="0"/>
                <w:sz w:val="22"/>
                <w:szCs w:val="22"/>
                <w:highlight w:val="none"/>
              </w:rPr>
            </w:pPr>
          </w:p>
        </w:tc>
      </w:tr>
      <w:tr w14:paraId="68BC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15" w:type="pct"/>
            <w:vMerge w:val="continue"/>
            <w:vAlign w:val="center"/>
          </w:tcPr>
          <w:p w14:paraId="46CA0A35">
            <w:pPr>
              <w:widowControl/>
              <w:shd w:val="clear"/>
              <w:jc w:val="center"/>
              <w:rPr>
                <w:rFonts w:hint="eastAsia" w:ascii="仿宋" w:hAnsi="仿宋" w:eastAsia="仿宋" w:cs="Arial"/>
                <w:color w:val="auto"/>
                <w:kern w:val="0"/>
                <w:sz w:val="22"/>
                <w:szCs w:val="22"/>
                <w:highlight w:val="none"/>
              </w:rPr>
            </w:pPr>
          </w:p>
        </w:tc>
        <w:tc>
          <w:tcPr>
            <w:tcW w:w="408" w:type="pct"/>
            <w:vAlign w:val="center"/>
          </w:tcPr>
          <w:p w14:paraId="1C83482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模型映射</w:t>
            </w:r>
          </w:p>
          <w:p w14:paraId="4FF6612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模块</w:t>
            </w:r>
          </w:p>
        </w:tc>
        <w:tc>
          <w:tcPr>
            <w:tcW w:w="700" w:type="pct"/>
            <w:vAlign w:val="center"/>
          </w:tcPr>
          <w:p w14:paraId="39FAF7F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模型映射工具、</w:t>
            </w:r>
          </w:p>
          <w:p w14:paraId="6C07281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增量模型映射、</w:t>
            </w:r>
          </w:p>
          <w:p w14:paraId="699A4CD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模型映射校核、</w:t>
            </w:r>
          </w:p>
          <w:p w14:paraId="5F8243B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映射服务</w:t>
            </w:r>
          </w:p>
        </w:tc>
        <w:tc>
          <w:tcPr>
            <w:tcW w:w="233" w:type="pct"/>
            <w:shd w:val="clear" w:color="000000" w:fill="FFFFFF"/>
            <w:vAlign w:val="center"/>
          </w:tcPr>
          <w:p w14:paraId="236BE5F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个</w:t>
            </w:r>
          </w:p>
        </w:tc>
        <w:tc>
          <w:tcPr>
            <w:tcW w:w="233" w:type="pct"/>
            <w:shd w:val="clear" w:color="000000" w:fill="FFFFFF"/>
            <w:vAlign w:val="center"/>
          </w:tcPr>
          <w:p w14:paraId="7D6240E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65</w:t>
            </w:r>
          </w:p>
        </w:tc>
        <w:tc>
          <w:tcPr>
            <w:tcW w:w="348" w:type="pct"/>
            <w:vAlign w:val="center"/>
          </w:tcPr>
          <w:p w14:paraId="777A1CA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w:t>
            </w:r>
          </w:p>
          <w:p w14:paraId="48A788C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货通知</w:t>
            </w:r>
          </w:p>
          <w:p w14:paraId="55DAFDD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后20日</w:t>
            </w:r>
          </w:p>
          <w:p w14:paraId="3D6171C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内</w:t>
            </w:r>
          </w:p>
        </w:tc>
        <w:tc>
          <w:tcPr>
            <w:tcW w:w="256" w:type="pct"/>
            <w:vAlign w:val="center"/>
          </w:tcPr>
          <w:p w14:paraId="5E57BE2E">
            <w:pPr>
              <w:widowControl/>
              <w:shd w:val="clear"/>
              <w:jc w:val="center"/>
              <w:rPr>
                <w:rFonts w:hint="eastAsia" w:ascii="仿宋" w:hAnsi="仿宋" w:eastAsia="仿宋" w:cs="Arial"/>
                <w:color w:val="auto"/>
                <w:kern w:val="0"/>
                <w:sz w:val="22"/>
                <w:szCs w:val="22"/>
                <w:highlight w:val="none"/>
              </w:rPr>
            </w:pPr>
            <w:r>
              <w:rPr>
                <w:rFonts w:ascii="仿宋" w:hAnsi="仿宋" w:eastAsia="仿宋" w:cs="Arial"/>
                <w:color w:val="auto"/>
                <w:kern w:val="0"/>
                <w:sz w:val="22"/>
                <w:szCs w:val="22"/>
                <w:highlight w:val="none"/>
              </w:rPr>
              <w:t>3</w:t>
            </w:r>
            <w:r>
              <w:rPr>
                <w:rFonts w:hint="eastAsia" w:ascii="仿宋" w:hAnsi="仿宋" w:eastAsia="仿宋" w:cs="Arial"/>
                <w:color w:val="auto"/>
                <w:kern w:val="0"/>
                <w:sz w:val="22"/>
                <w:szCs w:val="22"/>
                <w:highlight w:val="none"/>
              </w:rPr>
              <w:t>年</w:t>
            </w:r>
          </w:p>
        </w:tc>
        <w:tc>
          <w:tcPr>
            <w:tcW w:w="307" w:type="pct"/>
            <w:vAlign w:val="center"/>
          </w:tcPr>
          <w:p w14:paraId="18BF4F5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w:t>
            </w:r>
          </w:p>
          <w:p w14:paraId="61D34F4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指定</w:t>
            </w:r>
          </w:p>
          <w:p w14:paraId="73DC34F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仓库</w:t>
            </w:r>
          </w:p>
          <w:p w14:paraId="0506D24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地面</w:t>
            </w:r>
          </w:p>
          <w:p w14:paraId="6727DC7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交货</w:t>
            </w:r>
          </w:p>
        </w:tc>
        <w:tc>
          <w:tcPr>
            <w:tcW w:w="739" w:type="pct"/>
            <w:vMerge w:val="continue"/>
            <w:vAlign w:val="center"/>
          </w:tcPr>
          <w:p w14:paraId="3CF5EED5">
            <w:pPr>
              <w:widowControl/>
              <w:shd w:val="clear"/>
              <w:jc w:val="center"/>
              <w:rPr>
                <w:rFonts w:hint="eastAsia" w:ascii="仿宋" w:hAnsi="仿宋" w:eastAsia="仿宋" w:cs="Arial"/>
                <w:color w:val="auto"/>
                <w:kern w:val="0"/>
                <w:sz w:val="22"/>
                <w:szCs w:val="22"/>
                <w:highlight w:val="none"/>
              </w:rPr>
            </w:pPr>
          </w:p>
        </w:tc>
        <w:tc>
          <w:tcPr>
            <w:tcW w:w="684" w:type="pct"/>
            <w:vMerge w:val="continue"/>
            <w:vAlign w:val="center"/>
          </w:tcPr>
          <w:p w14:paraId="0F684C88">
            <w:pPr>
              <w:widowControl/>
              <w:shd w:val="clear"/>
              <w:jc w:val="center"/>
              <w:rPr>
                <w:rFonts w:hint="eastAsia" w:ascii="仿宋" w:hAnsi="仿宋" w:eastAsia="仿宋" w:cs="Arial"/>
                <w:color w:val="auto"/>
                <w:kern w:val="0"/>
                <w:sz w:val="22"/>
                <w:szCs w:val="22"/>
                <w:highlight w:val="none"/>
              </w:rPr>
            </w:pPr>
          </w:p>
        </w:tc>
        <w:tc>
          <w:tcPr>
            <w:tcW w:w="673" w:type="pct"/>
            <w:vMerge w:val="continue"/>
            <w:vAlign w:val="center"/>
          </w:tcPr>
          <w:p w14:paraId="56E961E2">
            <w:pPr>
              <w:widowControl/>
              <w:shd w:val="clear"/>
              <w:jc w:val="center"/>
              <w:rPr>
                <w:rFonts w:hint="eastAsia" w:ascii="仿宋" w:hAnsi="仿宋" w:eastAsia="仿宋" w:cs="Arial"/>
                <w:color w:val="auto"/>
                <w:kern w:val="0"/>
                <w:sz w:val="22"/>
                <w:szCs w:val="22"/>
                <w:highlight w:val="none"/>
              </w:rPr>
            </w:pPr>
          </w:p>
        </w:tc>
      </w:tr>
      <w:tr w14:paraId="3EE0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415" w:type="pct"/>
            <w:vMerge w:val="continue"/>
            <w:vAlign w:val="center"/>
          </w:tcPr>
          <w:p w14:paraId="001AEBB5">
            <w:pPr>
              <w:widowControl/>
              <w:shd w:val="clear"/>
              <w:jc w:val="center"/>
              <w:rPr>
                <w:rFonts w:hint="eastAsia" w:ascii="仿宋" w:hAnsi="仿宋" w:eastAsia="仿宋" w:cs="Arial"/>
                <w:color w:val="auto"/>
                <w:kern w:val="0"/>
                <w:sz w:val="22"/>
                <w:szCs w:val="22"/>
                <w:highlight w:val="none"/>
              </w:rPr>
            </w:pPr>
          </w:p>
        </w:tc>
        <w:tc>
          <w:tcPr>
            <w:tcW w:w="408" w:type="pct"/>
            <w:vAlign w:val="center"/>
          </w:tcPr>
          <w:p w14:paraId="1A21ACC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中台接入</w:t>
            </w:r>
          </w:p>
          <w:p w14:paraId="23D12B0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模块</w:t>
            </w:r>
          </w:p>
        </w:tc>
        <w:tc>
          <w:tcPr>
            <w:tcW w:w="700" w:type="pct"/>
            <w:vAlign w:val="center"/>
          </w:tcPr>
          <w:p w14:paraId="1B59644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量测数据实时汇</w:t>
            </w:r>
          </w:p>
          <w:p w14:paraId="2A6CDF8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集、</w:t>
            </w:r>
          </w:p>
          <w:p w14:paraId="2DC7E51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基础数据缓存、</w:t>
            </w:r>
          </w:p>
          <w:p w14:paraId="68AC227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量测数据解析、</w:t>
            </w:r>
          </w:p>
          <w:p w14:paraId="0596CC8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量测数据分类入</w:t>
            </w:r>
          </w:p>
          <w:p w14:paraId="2EB2B57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库</w:t>
            </w:r>
          </w:p>
        </w:tc>
        <w:tc>
          <w:tcPr>
            <w:tcW w:w="233" w:type="pct"/>
            <w:shd w:val="clear" w:color="000000" w:fill="FFFFFF"/>
            <w:vAlign w:val="center"/>
          </w:tcPr>
          <w:p w14:paraId="18E7D98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个</w:t>
            </w:r>
          </w:p>
        </w:tc>
        <w:tc>
          <w:tcPr>
            <w:tcW w:w="233" w:type="pct"/>
            <w:shd w:val="clear" w:color="000000" w:fill="FFFFFF"/>
            <w:vAlign w:val="center"/>
          </w:tcPr>
          <w:p w14:paraId="1191580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65</w:t>
            </w:r>
          </w:p>
        </w:tc>
        <w:tc>
          <w:tcPr>
            <w:tcW w:w="348" w:type="pct"/>
            <w:vAlign w:val="center"/>
          </w:tcPr>
          <w:p w14:paraId="3741EA4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w:t>
            </w:r>
          </w:p>
          <w:p w14:paraId="6C8BF3A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货通知</w:t>
            </w:r>
          </w:p>
          <w:p w14:paraId="6F7FD01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后20日</w:t>
            </w:r>
          </w:p>
          <w:p w14:paraId="0FEAD6A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内</w:t>
            </w:r>
          </w:p>
        </w:tc>
        <w:tc>
          <w:tcPr>
            <w:tcW w:w="256" w:type="pct"/>
            <w:vAlign w:val="center"/>
          </w:tcPr>
          <w:p w14:paraId="3F3A1498">
            <w:pPr>
              <w:widowControl/>
              <w:shd w:val="clear"/>
              <w:jc w:val="center"/>
              <w:rPr>
                <w:rFonts w:hint="eastAsia" w:ascii="仿宋" w:hAnsi="仿宋" w:eastAsia="仿宋" w:cs="Arial"/>
                <w:color w:val="auto"/>
                <w:kern w:val="0"/>
                <w:sz w:val="22"/>
                <w:szCs w:val="22"/>
                <w:highlight w:val="none"/>
              </w:rPr>
            </w:pPr>
            <w:r>
              <w:rPr>
                <w:rFonts w:ascii="仿宋" w:hAnsi="仿宋" w:eastAsia="仿宋" w:cs="Arial"/>
                <w:color w:val="auto"/>
                <w:kern w:val="0"/>
                <w:sz w:val="22"/>
                <w:szCs w:val="22"/>
                <w:highlight w:val="none"/>
              </w:rPr>
              <w:t>3</w:t>
            </w:r>
            <w:r>
              <w:rPr>
                <w:rFonts w:hint="eastAsia" w:ascii="仿宋" w:hAnsi="仿宋" w:eastAsia="仿宋" w:cs="Arial"/>
                <w:color w:val="auto"/>
                <w:kern w:val="0"/>
                <w:sz w:val="22"/>
                <w:szCs w:val="22"/>
                <w:highlight w:val="none"/>
              </w:rPr>
              <w:t>年</w:t>
            </w:r>
          </w:p>
        </w:tc>
        <w:tc>
          <w:tcPr>
            <w:tcW w:w="307" w:type="pct"/>
            <w:vAlign w:val="center"/>
          </w:tcPr>
          <w:p w14:paraId="17D7E54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w:t>
            </w:r>
          </w:p>
          <w:p w14:paraId="0797720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指定</w:t>
            </w:r>
          </w:p>
          <w:p w14:paraId="248DEB1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仓库</w:t>
            </w:r>
          </w:p>
          <w:p w14:paraId="2A03CCC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地面</w:t>
            </w:r>
          </w:p>
          <w:p w14:paraId="3234E71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交货</w:t>
            </w:r>
          </w:p>
        </w:tc>
        <w:tc>
          <w:tcPr>
            <w:tcW w:w="739" w:type="pct"/>
            <w:vMerge w:val="continue"/>
            <w:vAlign w:val="center"/>
          </w:tcPr>
          <w:p w14:paraId="72EAD99F">
            <w:pPr>
              <w:widowControl/>
              <w:shd w:val="clear"/>
              <w:jc w:val="center"/>
              <w:rPr>
                <w:rFonts w:hint="eastAsia" w:ascii="仿宋" w:hAnsi="仿宋" w:eastAsia="仿宋" w:cs="Arial"/>
                <w:color w:val="auto"/>
                <w:kern w:val="0"/>
                <w:sz w:val="22"/>
                <w:szCs w:val="22"/>
                <w:highlight w:val="none"/>
              </w:rPr>
            </w:pPr>
          </w:p>
        </w:tc>
        <w:tc>
          <w:tcPr>
            <w:tcW w:w="684" w:type="pct"/>
            <w:vMerge w:val="continue"/>
            <w:vAlign w:val="center"/>
          </w:tcPr>
          <w:p w14:paraId="3999300C">
            <w:pPr>
              <w:widowControl/>
              <w:shd w:val="clear"/>
              <w:jc w:val="center"/>
              <w:rPr>
                <w:rFonts w:hint="eastAsia" w:ascii="仿宋" w:hAnsi="仿宋" w:eastAsia="仿宋" w:cs="Arial"/>
                <w:color w:val="auto"/>
                <w:kern w:val="0"/>
                <w:sz w:val="22"/>
                <w:szCs w:val="22"/>
                <w:highlight w:val="none"/>
              </w:rPr>
            </w:pPr>
          </w:p>
        </w:tc>
        <w:tc>
          <w:tcPr>
            <w:tcW w:w="673" w:type="pct"/>
            <w:vMerge w:val="continue"/>
            <w:vAlign w:val="center"/>
          </w:tcPr>
          <w:p w14:paraId="0A7A9FF8">
            <w:pPr>
              <w:widowControl/>
              <w:shd w:val="clear"/>
              <w:jc w:val="center"/>
              <w:rPr>
                <w:rFonts w:hint="eastAsia" w:ascii="仿宋" w:hAnsi="仿宋" w:eastAsia="仿宋" w:cs="Arial"/>
                <w:color w:val="auto"/>
                <w:kern w:val="0"/>
                <w:sz w:val="22"/>
                <w:szCs w:val="22"/>
                <w:highlight w:val="none"/>
              </w:rPr>
            </w:pPr>
          </w:p>
        </w:tc>
      </w:tr>
    </w:tbl>
    <w:p w14:paraId="2116A3B4">
      <w:pPr>
        <w:shd w:val="clear"/>
        <w:ind w:firstLine="420"/>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4001CE44">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2052DB99">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25BF4EB5">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373B2C3A">
      <w:pPr>
        <w:shd w:val="clear"/>
        <w:rPr>
          <w:rFonts w:hint="eastAsia" w:ascii="仿宋" w:hAnsi="仿宋" w:eastAsia="仿宋"/>
          <w:color w:val="auto"/>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0679A99B">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分标四十七：直流快速熔断器采购项目</w:t>
      </w:r>
    </w:p>
    <w:p w14:paraId="55D235B2">
      <w:pPr>
        <w:pStyle w:val="13"/>
        <w:shd w:val="clear"/>
        <w:spacing w:line="400" w:lineRule="exact"/>
        <w:rPr>
          <w:rFonts w:cs="Arial"/>
          <w:color w:val="auto"/>
          <w:sz w:val="21"/>
          <w:highlight w:val="none"/>
        </w:rPr>
      </w:pPr>
      <w:r>
        <w:rPr>
          <w:rFonts w:hint="eastAsia" w:ascii="黑体" w:hAnsi="黑体" w:eastAsia="黑体" w:cs="黑体"/>
          <w:b/>
          <w:bCs/>
          <w:color w:val="auto"/>
          <w:kern w:val="2"/>
          <w:sz w:val="24"/>
          <w:szCs w:val="24"/>
          <w:highlight w:val="none"/>
          <w:lang w:val="en-US" w:eastAsia="zh-CN"/>
        </w:rPr>
        <w:t>分标编号：CY0625SWWP50FZ22</w:t>
      </w:r>
    </w:p>
    <w:tbl>
      <w:tblPr>
        <w:tblStyle w:val="10"/>
        <w:tblW w:w="1412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1518"/>
        <w:gridCol w:w="1400"/>
        <w:gridCol w:w="369"/>
        <w:gridCol w:w="614"/>
        <w:gridCol w:w="984"/>
        <w:gridCol w:w="615"/>
        <w:gridCol w:w="984"/>
        <w:gridCol w:w="3623"/>
        <w:gridCol w:w="1545"/>
        <w:gridCol w:w="1275"/>
      </w:tblGrid>
      <w:tr w14:paraId="3D47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193" w:type="dxa"/>
            <w:noWrap w:val="0"/>
            <w:vAlign w:val="center"/>
          </w:tcPr>
          <w:p w14:paraId="112164AD">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1518" w:type="dxa"/>
            <w:noWrap w:val="0"/>
            <w:vAlign w:val="center"/>
          </w:tcPr>
          <w:p w14:paraId="2AEEA4E7">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物资名称</w:t>
            </w:r>
          </w:p>
        </w:tc>
        <w:tc>
          <w:tcPr>
            <w:tcW w:w="1400" w:type="dxa"/>
            <w:noWrap w:val="0"/>
            <w:vAlign w:val="center"/>
          </w:tcPr>
          <w:p w14:paraId="1CE0C18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369" w:type="dxa"/>
            <w:noWrap w:val="0"/>
            <w:vAlign w:val="center"/>
          </w:tcPr>
          <w:p w14:paraId="35C2A16E">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614" w:type="dxa"/>
            <w:noWrap w:val="0"/>
            <w:vAlign w:val="center"/>
          </w:tcPr>
          <w:p w14:paraId="3504A162">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984" w:type="dxa"/>
            <w:noWrap w:val="0"/>
            <w:vAlign w:val="center"/>
          </w:tcPr>
          <w:p w14:paraId="4BAE91BD">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615" w:type="dxa"/>
            <w:noWrap w:val="0"/>
            <w:vAlign w:val="center"/>
          </w:tcPr>
          <w:p w14:paraId="3DAE8B5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984" w:type="dxa"/>
            <w:noWrap w:val="0"/>
            <w:vAlign w:val="center"/>
          </w:tcPr>
          <w:p w14:paraId="7D8D0567">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3623" w:type="dxa"/>
            <w:noWrap w:val="0"/>
            <w:vAlign w:val="center"/>
          </w:tcPr>
          <w:p w14:paraId="0143312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1545" w:type="dxa"/>
            <w:noWrap w:val="0"/>
            <w:vAlign w:val="center"/>
          </w:tcPr>
          <w:p w14:paraId="5C23527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1275" w:type="dxa"/>
            <w:noWrap w:val="0"/>
            <w:vAlign w:val="center"/>
          </w:tcPr>
          <w:p w14:paraId="3EA3FD4E">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5541DE72">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2FE1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1193" w:type="dxa"/>
            <w:noWrap w:val="0"/>
            <w:vAlign w:val="center"/>
          </w:tcPr>
          <w:p w14:paraId="4B57A18A">
            <w:pPr>
              <w:shd w:val="clear"/>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直流快速熔断器采购项目</w:t>
            </w:r>
          </w:p>
        </w:tc>
        <w:tc>
          <w:tcPr>
            <w:tcW w:w="1518" w:type="dxa"/>
            <w:noWrap w:val="0"/>
            <w:vAlign w:val="center"/>
          </w:tcPr>
          <w:p w14:paraId="0CCF4339">
            <w:pPr>
              <w:shd w:val="clear"/>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直流快速熔断器及微动开关</w:t>
            </w:r>
          </w:p>
        </w:tc>
        <w:tc>
          <w:tcPr>
            <w:tcW w:w="1400" w:type="dxa"/>
            <w:noWrap w:val="0"/>
            <w:vAlign w:val="center"/>
          </w:tcPr>
          <w:p w14:paraId="72D5FB5E">
            <w:pPr>
              <w:shd w:val="clear"/>
              <w:jc w:val="left"/>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详见技术规范书。</w:t>
            </w:r>
          </w:p>
        </w:tc>
        <w:tc>
          <w:tcPr>
            <w:tcW w:w="369" w:type="dxa"/>
            <w:noWrap w:val="0"/>
            <w:vAlign w:val="center"/>
          </w:tcPr>
          <w:p w14:paraId="49F79325">
            <w:pPr>
              <w:shd w:val="clear"/>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套</w:t>
            </w:r>
          </w:p>
        </w:tc>
        <w:tc>
          <w:tcPr>
            <w:tcW w:w="614" w:type="dxa"/>
            <w:noWrap w:val="0"/>
            <w:vAlign w:val="center"/>
          </w:tcPr>
          <w:p w14:paraId="2D763498">
            <w:pPr>
              <w:shd w:val="clear"/>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4524</w:t>
            </w:r>
          </w:p>
        </w:tc>
        <w:tc>
          <w:tcPr>
            <w:tcW w:w="984" w:type="dxa"/>
            <w:noWrap w:val="0"/>
            <w:vAlign w:val="center"/>
          </w:tcPr>
          <w:p w14:paraId="44E4878F">
            <w:pPr>
              <w:widowControl/>
              <w:shd w:val="clear"/>
              <w:jc w:val="center"/>
              <w:rPr>
                <w:rFonts w:hint="eastAsia" w:ascii="仿宋" w:hAnsi="仿宋" w:eastAsia="仿宋" w:cs="Arial"/>
                <w:color w:val="auto"/>
                <w:kern w:val="0"/>
                <w:szCs w:val="21"/>
                <w:highlight w:val="none"/>
              </w:rPr>
            </w:pPr>
            <w:r>
              <w:rPr>
                <w:rFonts w:hint="eastAsia" w:ascii="仿宋" w:hAnsi="仿宋" w:eastAsia="仿宋" w:cs="Arial"/>
                <w:color w:val="auto"/>
                <w:kern w:val="0"/>
                <w:sz w:val="22"/>
                <w:szCs w:val="22"/>
                <w:highlight w:val="none"/>
              </w:rPr>
              <w:t>合同签订后15日内</w:t>
            </w:r>
          </w:p>
        </w:tc>
        <w:tc>
          <w:tcPr>
            <w:tcW w:w="615" w:type="dxa"/>
            <w:noWrap w:val="0"/>
            <w:vAlign w:val="center"/>
          </w:tcPr>
          <w:p w14:paraId="4F1D15AB">
            <w:pPr>
              <w:widowControl/>
              <w:shd w:val="clear"/>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60个月</w:t>
            </w:r>
          </w:p>
        </w:tc>
        <w:tc>
          <w:tcPr>
            <w:tcW w:w="984" w:type="dxa"/>
            <w:noWrap w:val="0"/>
            <w:vAlign w:val="center"/>
          </w:tcPr>
          <w:p w14:paraId="0B9ACE62">
            <w:pPr>
              <w:widowControl/>
              <w:shd w:val="clear"/>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买方指定仓库地面交货</w:t>
            </w:r>
          </w:p>
        </w:tc>
        <w:tc>
          <w:tcPr>
            <w:tcW w:w="3623" w:type="dxa"/>
            <w:noWrap w:val="0"/>
            <w:vAlign w:val="center"/>
          </w:tcPr>
          <w:p w14:paraId="44A69257">
            <w:pPr>
              <w:widowControl/>
              <w:shd w:val="clear"/>
              <w:jc w:val="center"/>
              <w:rPr>
                <w:rFonts w:hint="eastAsia" w:ascii="仿宋" w:hAnsi="仿宋" w:eastAsia="仿宋" w:cs="Arial"/>
                <w:color w:val="auto"/>
                <w:kern w:val="0"/>
                <w:szCs w:val="21"/>
                <w:highlight w:val="none"/>
                <w:lang w:val="en-US" w:eastAsia="zh-CN"/>
              </w:rPr>
            </w:pPr>
            <w:r>
              <w:rPr>
                <w:rFonts w:hint="eastAsia" w:ascii="仿宋" w:hAnsi="仿宋" w:eastAsia="仿宋" w:cs="Arial"/>
                <w:color w:val="auto"/>
                <w:kern w:val="0"/>
                <w:szCs w:val="21"/>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制造商或代理商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产品型式试验报告或检测报告或鉴定报告</w:t>
            </w:r>
            <w:r>
              <w:rPr>
                <w:rFonts w:hint="eastAsia" w:ascii="仿宋" w:hAnsi="仿宋" w:eastAsia="仿宋" w:cs="宋体"/>
                <w:b/>
                <w:bCs/>
                <w:color w:val="auto"/>
                <w:kern w:val="0"/>
                <w:sz w:val="22"/>
                <w:szCs w:val="22"/>
                <w:highlight w:val="none"/>
                <w:lang w:val="en-US" w:eastAsia="zh-CN"/>
              </w:rPr>
              <w:t>:</w:t>
            </w:r>
            <w:r>
              <w:rPr>
                <w:rFonts w:hint="eastAsia" w:ascii="仿宋" w:hAnsi="仿宋" w:eastAsia="仿宋" w:cs="宋体"/>
                <w:color w:val="auto"/>
                <w:kern w:val="0"/>
                <w:sz w:val="22"/>
                <w:szCs w:val="22"/>
                <w:highlight w:val="none"/>
              </w:rPr>
              <w:t>提供国家认可第三方检测机构出具的相似产品的有效检测报告</w:t>
            </w:r>
            <w:r>
              <w:rPr>
                <w:rFonts w:hint="eastAsia" w:ascii="仿宋" w:hAnsi="仿宋" w:eastAsia="仿宋" w:cs="宋体"/>
                <w:color w:val="auto"/>
                <w:kern w:val="0"/>
                <w:sz w:val="22"/>
                <w:szCs w:val="22"/>
                <w:highlight w:val="none"/>
                <w:lang w:val="en-US" w:eastAsia="zh-CN"/>
              </w:rPr>
              <w:t>3.</w:t>
            </w:r>
            <w:r>
              <w:rPr>
                <w:rFonts w:hint="eastAsia" w:ascii="仿宋" w:hAnsi="仿宋" w:eastAsia="仿宋" w:cs="宋体"/>
                <w:b/>
                <w:bCs/>
                <w:color w:val="auto"/>
                <w:kern w:val="0"/>
                <w:sz w:val="22"/>
                <w:szCs w:val="22"/>
                <w:highlight w:val="none"/>
              </w:rPr>
              <w:t>3C认证证书</w:t>
            </w:r>
            <w:r>
              <w:rPr>
                <w:rFonts w:hint="eastAsia" w:ascii="仿宋" w:hAnsi="仿宋" w:eastAsia="仿宋" w:cs="宋体"/>
                <w:b/>
                <w:bCs/>
                <w:color w:val="auto"/>
                <w:kern w:val="0"/>
                <w:sz w:val="22"/>
                <w:szCs w:val="22"/>
                <w:highlight w:val="none"/>
                <w:lang w:val="en-US" w:eastAsia="zh-CN"/>
              </w:rPr>
              <w:t>:</w:t>
            </w:r>
            <w:r>
              <w:rPr>
                <w:rFonts w:hint="eastAsia" w:ascii="仿宋" w:hAnsi="仿宋" w:eastAsia="仿宋" w:cs="Arial"/>
                <w:color w:val="auto"/>
                <w:kern w:val="0"/>
                <w:szCs w:val="21"/>
                <w:highlight w:val="none"/>
              </w:rPr>
              <w:t>提供有效的（3C）中国国家强制性产品认证证书或强制性认证产品符合性自我声明证书</w:t>
            </w:r>
            <w:r>
              <w:rPr>
                <w:rFonts w:hint="eastAsia" w:ascii="仿宋" w:hAnsi="仿宋" w:eastAsia="仿宋" w:cs="Arial"/>
                <w:color w:val="auto"/>
                <w:kern w:val="0"/>
                <w:szCs w:val="21"/>
                <w:highlight w:val="none"/>
                <w:lang w:val="en-US" w:eastAsia="zh-CN"/>
              </w:rPr>
              <w:t>4.</w:t>
            </w:r>
            <w:r>
              <w:rPr>
                <w:rFonts w:hint="eastAsia" w:ascii="仿宋" w:hAnsi="仿宋" w:eastAsia="仿宋" w:cs="宋体"/>
                <w:b/>
                <w:bCs/>
                <w:color w:val="auto"/>
                <w:kern w:val="0"/>
                <w:sz w:val="22"/>
                <w:szCs w:val="22"/>
                <w:highlight w:val="none"/>
              </w:rPr>
              <w:t>生产厂房</w:t>
            </w:r>
            <w:r>
              <w:rPr>
                <w:rFonts w:hint="eastAsia" w:ascii="仿宋" w:hAnsi="仿宋" w:eastAsia="仿宋" w:cs="宋体"/>
                <w:b/>
                <w:bCs/>
                <w:color w:val="auto"/>
                <w:kern w:val="0"/>
                <w:sz w:val="22"/>
                <w:szCs w:val="22"/>
                <w:highlight w:val="none"/>
                <w:lang w:val="en-US" w:eastAsia="zh-CN"/>
              </w:rPr>
              <w:t>:</w:t>
            </w:r>
            <w:r>
              <w:rPr>
                <w:rFonts w:hint="eastAsia" w:ascii="仿宋" w:hAnsi="仿宋" w:eastAsia="仿宋" w:cs="Arial"/>
                <w:color w:val="auto"/>
                <w:kern w:val="0"/>
                <w:sz w:val="22"/>
                <w:szCs w:val="22"/>
                <w:highlight w:val="none"/>
              </w:rPr>
              <w:t>对于制造商投标，应具有生产投标产品所需的生产场地的条件。（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Arial"/>
                <w:color w:val="auto"/>
                <w:kern w:val="0"/>
                <w:sz w:val="22"/>
                <w:szCs w:val="22"/>
                <w:highlight w:val="none"/>
                <w:lang w:val="en-US" w:eastAsia="zh-CN"/>
              </w:rPr>
              <w:t>5.</w:t>
            </w:r>
            <w:r>
              <w:rPr>
                <w:rFonts w:hint="eastAsia" w:ascii="仿宋" w:hAnsi="仿宋" w:eastAsia="仿宋" w:cs="宋体"/>
                <w:b/>
                <w:bCs/>
                <w:color w:val="auto"/>
                <w:kern w:val="0"/>
                <w:sz w:val="22"/>
                <w:szCs w:val="22"/>
                <w:highlight w:val="none"/>
              </w:rPr>
              <w:t>备注</w:t>
            </w:r>
            <w:r>
              <w:rPr>
                <w:rFonts w:hint="eastAsia" w:ascii="仿宋" w:hAnsi="仿宋" w:eastAsia="仿宋" w:cs="宋体"/>
                <w:b/>
                <w:bCs/>
                <w:color w:val="auto"/>
                <w:kern w:val="0"/>
                <w:sz w:val="22"/>
                <w:szCs w:val="22"/>
                <w:highlight w:val="none"/>
                <w:lang w:val="en-US" w:eastAsia="zh-CN"/>
              </w:rPr>
              <w:t>:</w:t>
            </w:r>
            <w:r>
              <w:rPr>
                <w:rFonts w:hint="eastAsia" w:ascii="仿宋" w:hAnsi="仿宋" w:eastAsia="仿宋" w:cs="宋体"/>
                <w:color w:val="auto"/>
                <w:kern w:val="0"/>
                <w:sz w:val="22"/>
                <w:szCs w:val="22"/>
                <w:highlight w:val="none"/>
              </w:rPr>
              <w:t>代理商需提供制造商授权函及质保函</w:t>
            </w:r>
          </w:p>
        </w:tc>
        <w:tc>
          <w:tcPr>
            <w:tcW w:w="1545" w:type="dxa"/>
            <w:noWrap w:val="0"/>
            <w:vAlign w:val="center"/>
          </w:tcPr>
          <w:p w14:paraId="6E282F2B">
            <w:pPr>
              <w:widowControl/>
              <w:shd w:val="clear"/>
              <w:jc w:val="center"/>
              <w:rPr>
                <w:rFonts w:hint="eastAsia" w:ascii="仿宋" w:hAnsi="仿宋" w:eastAsia="仿宋" w:cs="Arial"/>
                <w:color w:val="auto"/>
                <w:kern w:val="0"/>
                <w:szCs w:val="21"/>
                <w:highlight w:val="none"/>
                <w:lang w:val="en-US" w:eastAsia="zh-CN"/>
              </w:rPr>
            </w:pPr>
            <w:r>
              <w:rPr>
                <w:rFonts w:hint="eastAsia" w:ascii="仿宋" w:hAnsi="仿宋" w:eastAsia="仿宋" w:cs="宋体"/>
                <w:b/>
                <w:bCs/>
                <w:color w:val="auto"/>
                <w:kern w:val="0"/>
                <w:sz w:val="22"/>
                <w:szCs w:val="22"/>
                <w:highlight w:val="none"/>
              </w:rPr>
              <w:t>业绩要求</w:t>
            </w:r>
            <w:r>
              <w:rPr>
                <w:rFonts w:hint="eastAsia" w:ascii="仿宋" w:hAnsi="仿宋" w:eastAsia="仿宋" w:cs="宋体"/>
                <w:b/>
                <w:bCs/>
                <w:color w:val="auto"/>
                <w:kern w:val="0"/>
                <w:sz w:val="22"/>
                <w:szCs w:val="22"/>
                <w:highlight w:val="none"/>
                <w:lang w:val="en-US" w:eastAsia="zh-CN"/>
              </w:rPr>
              <w:t>:2022年1月1日至采购公告发布日，直流快速熔断器或接触器业绩累计不少于50万元。（时间以合同签订日期为准，须提供用户合同封面、金额页、合同签字盖章页复印件、证明合同内容的合同页、发票复印件、发票查验结果截图）</w:t>
            </w:r>
          </w:p>
        </w:tc>
        <w:tc>
          <w:tcPr>
            <w:tcW w:w="1275" w:type="dxa"/>
            <w:noWrap w:val="0"/>
            <w:vAlign w:val="center"/>
          </w:tcPr>
          <w:p w14:paraId="346B4A9A">
            <w:pPr>
              <w:widowControl/>
              <w:shd w:val="clear"/>
              <w:jc w:val="center"/>
              <w:rPr>
                <w:rFonts w:hint="default" w:ascii="仿宋" w:hAnsi="仿宋" w:eastAsia="仿宋" w:cs="Arial"/>
                <w:color w:val="auto"/>
                <w:kern w:val="0"/>
                <w:szCs w:val="21"/>
                <w:highlight w:val="none"/>
                <w:lang w:val="en-US" w:eastAsia="zh-CN"/>
              </w:rPr>
            </w:pPr>
            <w:r>
              <w:rPr>
                <w:rFonts w:hint="eastAsia" w:ascii="仿宋" w:hAnsi="仿宋" w:eastAsia="仿宋" w:cs="Arial"/>
                <w:color w:val="auto"/>
                <w:kern w:val="0"/>
                <w:szCs w:val="21"/>
                <w:highlight w:val="none"/>
                <w:lang w:val="en-US" w:eastAsia="zh-CN"/>
              </w:rPr>
              <w:t>0.8</w:t>
            </w:r>
          </w:p>
        </w:tc>
      </w:tr>
    </w:tbl>
    <w:p w14:paraId="434CA6BF">
      <w:pPr>
        <w:shd w:val="clear"/>
        <w:ind w:firstLine="420"/>
        <w:jc w:val="left"/>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0C294421">
      <w:pPr>
        <w:shd w:val="clear"/>
        <w:rPr>
          <w:rFonts w:hint="eastAsia" w:ascii="仿宋" w:hAnsi="仿宋" w:eastAsia="仿宋"/>
          <w:color w:val="auto"/>
          <w:sz w:val="22"/>
          <w:szCs w:val="22"/>
          <w:highlight w:val="none"/>
        </w:rPr>
      </w:pPr>
      <w:bookmarkStart w:id="22" w:name="_Hlk148646840"/>
      <w:r>
        <w:rPr>
          <w:rFonts w:hint="eastAsia" w:ascii="仿宋" w:hAnsi="仿宋" w:eastAsia="仿宋"/>
          <w:color w:val="auto"/>
          <w:sz w:val="22"/>
          <w:szCs w:val="22"/>
          <w:highlight w:val="none"/>
        </w:rPr>
        <w:t>备注：</w:t>
      </w:r>
    </w:p>
    <w:p w14:paraId="01FBCA2E">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502C84C4">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26E5DE31">
      <w:pPr>
        <w:shd w:val="clear"/>
        <w:rPr>
          <w:rFonts w:hint="eastAsia" w:ascii="仿宋" w:hAnsi="仿宋" w:eastAsia="仿宋"/>
          <w:color w:val="auto"/>
          <w:sz w:val="22"/>
          <w:szCs w:val="22"/>
          <w:highlight w:val="none"/>
        </w:rPr>
        <w:sectPr>
          <w:pgSz w:w="16838" w:h="11906" w:orient="landscape"/>
          <w:pgMar w:top="1800" w:right="1440" w:bottom="1800" w:left="1440" w:header="851" w:footer="992" w:gutter="0"/>
          <w:cols w:space="720" w:num="1"/>
          <w:docGrid w:type="lines" w:linePitch="312" w:charSpace="0"/>
        </w:sect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b/>
          <w:bCs/>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bookmarkEnd w:id="22"/>
      <w:r>
        <w:rPr>
          <w:rFonts w:hint="eastAsia" w:ascii="仿宋" w:hAnsi="仿宋" w:eastAsia="仿宋"/>
          <w:b/>
          <w:bCs/>
          <w:color w:val="auto"/>
          <w:sz w:val="22"/>
          <w:szCs w:val="22"/>
          <w:highlight w:val="none"/>
        </w:rPr>
        <w:t>。</w:t>
      </w:r>
    </w:p>
    <w:p w14:paraId="52F1C92B">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分标四十八：多功能控制终端板卡代加工采购项目</w:t>
      </w:r>
    </w:p>
    <w:p w14:paraId="3F4D6A35">
      <w:pPr>
        <w:pStyle w:val="13"/>
        <w:shd w:val="clear"/>
        <w:spacing w:line="400" w:lineRule="exact"/>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分标编号：CY0625SWWP50FZ26</w:t>
      </w:r>
    </w:p>
    <w:tbl>
      <w:tblPr>
        <w:tblStyle w:val="10"/>
        <w:tblW w:w="47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473"/>
        <w:gridCol w:w="2778"/>
        <w:gridCol w:w="760"/>
        <w:gridCol w:w="292"/>
        <w:gridCol w:w="614"/>
        <w:gridCol w:w="555"/>
        <w:gridCol w:w="411"/>
        <w:gridCol w:w="516"/>
        <w:gridCol w:w="3312"/>
        <w:gridCol w:w="1980"/>
        <w:gridCol w:w="1250"/>
      </w:tblGrid>
      <w:tr w14:paraId="78A5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205" w:type="pct"/>
            <w:vAlign w:val="center"/>
          </w:tcPr>
          <w:p w14:paraId="1B8AFBC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175" w:type="pct"/>
            <w:tcBorders>
              <w:bottom w:val="single" w:color="auto" w:sz="4" w:space="0"/>
            </w:tcBorders>
            <w:vAlign w:val="center"/>
          </w:tcPr>
          <w:p w14:paraId="3DE9A8B5">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lang w:val="en-US" w:eastAsia="zh-CN"/>
              </w:rPr>
              <w:t>物资</w:t>
            </w:r>
            <w:r>
              <w:rPr>
                <w:rFonts w:hint="eastAsia" w:ascii="仿宋" w:hAnsi="仿宋" w:eastAsia="仿宋" w:cs="Arial"/>
                <w:b/>
                <w:bCs/>
                <w:color w:val="auto"/>
                <w:kern w:val="0"/>
                <w:sz w:val="22"/>
                <w:szCs w:val="22"/>
                <w:highlight w:val="none"/>
              </w:rPr>
              <w:t>名称</w:t>
            </w:r>
          </w:p>
        </w:tc>
        <w:tc>
          <w:tcPr>
            <w:tcW w:w="1029" w:type="pct"/>
            <w:tcBorders>
              <w:bottom w:val="single" w:color="auto" w:sz="4" w:space="0"/>
            </w:tcBorders>
            <w:vAlign w:val="center"/>
          </w:tcPr>
          <w:p w14:paraId="47F9F00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281" w:type="pct"/>
            <w:tcBorders>
              <w:bottom w:val="single" w:color="auto" w:sz="4" w:space="0"/>
            </w:tcBorders>
            <w:vAlign w:val="center"/>
          </w:tcPr>
          <w:p w14:paraId="5A7B5427">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板卡代号</w:t>
            </w:r>
          </w:p>
        </w:tc>
        <w:tc>
          <w:tcPr>
            <w:tcW w:w="108" w:type="pct"/>
            <w:tcBorders>
              <w:bottom w:val="single" w:color="auto" w:sz="4" w:space="0"/>
            </w:tcBorders>
            <w:vAlign w:val="center"/>
          </w:tcPr>
          <w:p w14:paraId="48583ACD">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227" w:type="pct"/>
            <w:tcBorders>
              <w:bottom w:val="single" w:color="auto" w:sz="4" w:space="0"/>
            </w:tcBorders>
            <w:vAlign w:val="center"/>
          </w:tcPr>
          <w:p w14:paraId="7BD4B41E">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205" w:type="pct"/>
            <w:vAlign w:val="center"/>
          </w:tcPr>
          <w:p w14:paraId="2A0EE773">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152" w:type="pct"/>
            <w:vAlign w:val="center"/>
          </w:tcPr>
          <w:p w14:paraId="18D1E6B2">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191" w:type="pct"/>
            <w:vAlign w:val="center"/>
          </w:tcPr>
          <w:p w14:paraId="478BEBD1">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1226" w:type="pct"/>
            <w:vAlign w:val="center"/>
          </w:tcPr>
          <w:p w14:paraId="4E4C77E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733" w:type="pct"/>
            <w:vAlign w:val="center"/>
          </w:tcPr>
          <w:p w14:paraId="72BCF623">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463" w:type="pct"/>
            <w:vAlign w:val="center"/>
          </w:tcPr>
          <w:p w14:paraId="21B1045D">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0E263D63">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669FF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2" w:hRule="atLeast"/>
          <w:jc w:val="center"/>
        </w:trPr>
        <w:tc>
          <w:tcPr>
            <w:tcW w:w="205" w:type="pct"/>
            <w:vAlign w:val="center"/>
          </w:tcPr>
          <w:p w14:paraId="57D8488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多功能控制终端板卡代加工采购项目</w:t>
            </w:r>
          </w:p>
        </w:tc>
        <w:tc>
          <w:tcPr>
            <w:tcW w:w="175" w:type="pct"/>
            <w:tcBorders>
              <w:top w:val="nil"/>
              <w:left w:val="single" w:color="auto" w:sz="4" w:space="0"/>
              <w:bottom w:val="single" w:color="auto" w:sz="4" w:space="0"/>
              <w:right w:val="single" w:color="auto" w:sz="4" w:space="0"/>
            </w:tcBorders>
            <w:vAlign w:val="center"/>
          </w:tcPr>
          <w:p w14:paraId="1F634C05">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olor w:val="auto"/>
                <w:sz w:val="22"/>
                <w:szCs w:val="22"/>
                <w:highlight w:val="none"/>
              </w:rPr>
              <w:t>125A多功能控制终端控制板</w:t>
            </w:r>
          </w:p>
        </w:tc>
        <w:tc>
          <w:tcPr>
            <w:tcW w:w="1029" w:type="pct"/>
            <w:tcBorders>
              <w:top w:val="single" w:color="auto" w:sz="4" w:space="0"/>
              <w:left w:val="nil"/>
              <w:bottom w:val="single" w:color="auto" w:sz="4" w:space="0"/>
              <w:right w:val="single" w:color="auto" w:sz="4" w:space="0"/>
            </w:tcBorders>
            <w:vAlign w:val="center"/>
          </w:tcPr>
          <w:p w14:paraId="3F6821A6">
            <w:pPr>
              <w:widowControl/>
              <w:shd w:val="clear"/>
              <w:jc w:val="left"/>
              <w:rPr>
                <w:rFonts w:hint="eastAsia" w:ascii="仿宋" w:hAnsi="仿宋" w:eastAsia="仿宋" w:cstheme="minorBidi"/>
                <w:color w:val="auto"/>
                <w:sz w:val="22"/>
                <w:szCs w:val="22"/>
                <w:highlight w:val="none"/>
              </w:rPr>
            </w:pPr>
            <w:r>
              <w:rPr>
                <w:rFonts w:hint="eastAsia" w:ascii="仿宋" w:hAnsi="仿宋" w:eastAsia="仿宋" w:cstheme="minorBidi"/>
                <w:color w:val="auto"/>
                <w:sz w:val="22"/>
                <w:szCs w:val="22"/>
                <w:highlight w:val="none"/>
              </w:rPr>
              <w:t>额定工作电压：400V；工作温度：</w:t>
            </w:r>
            <w:r>
              <w:rPr>
                <w:rFonts w:hint="eastAsia" w:ascii="仿宋" w:hAnsi="仿宋" w:eastAsia="仿宋" w:cs="宋体"/>
                <w:bCs/>
                <w:color w:val="auto"/>
                <w:kern w:val="0"/>
                <w:sz w:val="22"/>
                <w:szCs w:val="22"/>
                <w:highlight w:val="none"/>
              </w:rPr>
              <w:t>-25—+70℃；通讯接口：RS485；</w:t>
            </w:r>
            <w:r>
              <w:rPr>
                <w:rFonts w:hint="eastAsia" w:ascii="仿宋" w:hAnsi="仿宋" w:eastAsia="仿宋" w:cstheme="minorBidi"/>
                <w:color w:val="auto"/>
                <w:sz w:val="22"/>
                <w:szCs w:val="22"/>
                <w:highlight w:val="none"/>
              </w:rPr>
              <w:br w:type="textWrapping"/>
            </w:r>
            <w:r>
              <w:rPr>
                <w:rFonts w:hint="eastAsia" w:ascii="仿宋" w:hAnsi="仿宋" w:eastAsia="仿宋" w:cstheme="minorBidi"/>
                <w:color w:val="auto"/>
                <w:sz w:val="22"/>
                <w:szCs w:val="22"/>
                <w:highlight w:val="none"/>
              </w:rPr>
              <w:t>过欠压动作阈值可设；孤岛保护功能；无主动上传（可被动查询）；</w:t>
            </w:r>
            <w:r>
              <w:rPr>
                <w:rFonts w:hint="eastAsia" w:ascii="仿宋" w:hAnsi="仿宋" w:eastAsia="仿宋" w:cstheme="minorBidi"/>
                <w:color w:val="auto"/>
                <w:sz w:val="22"/>
                <w:szCs w:val="22"/>
                <w:highlight w:val="none"/>
              </w:rPr>
              <w:br w:type="textWrapping"/>
            </w:r>
            <w:r>
              <w:rPr>
                <w:rFonts w:hint="eastAsia" w:ascii="仿宋" w:hAnsi="仿宋" w:eastAsia="仿宋" w:cstheme="minorBidi"/>
                <w:color w:val="auto"/>
                <w:sz w:val="22"/>
                <w:szCs w:val="22"/>
                <w:highlight w:val="none"/>
              </w:rPr>
              <w:t>10分钟连续5次过压自锁；</w:t>
            </w:r>
            <w:r>
              <w:rPr>
                <w:rFonts w:hint="eastAsia" w:ascii="仿宋" w:hAnsi="仿宋" w:eastAsia="仿宋" w:cstheme="minorBidi"/>
                <w:color w:val="auto"/>
                <w:sz w:val="22"/>
                <w:szCs w:val="22"/>
                <w:highlight w:val="none"/>
              </w:rPr>
              <w:br w:type="textWrapping"/>
            </w:r>
            <w:r>
              <w:rPr>
                <w:rFonts w:hint="eastAsia" w:ascii="仿宋" w:hAnsi="仿宋" w:eastAsia="仿宋" w:cstheme="minorBidi"/>
                <w:color w:val="auto"/>
                <w:sz w:val="22"/>
                <w:szCs w:val="22"/>
                <w:highlight w:val="none"/>
              </w:rPr>
              <w:t>支持光伏专用断路器DL/T 698.45扩展协议；出厂可手合；</w:t>
            </w:r>
            <w:r>
              <w:rPr>
                <w:rFonts w:hint="eastAsia" w:ascii="仿宋" w:hAnsi="仿宋" w:eastAsia="仿宋" w:cstheme="minorBidi"/>
                <w:color w:val="auto"/>
                <w:sz w:val="22"/>
                <w:szCs w:val="22"/>
                <w:highlight w:val="none"/>
              </w:rPr>
              <w:br w:type="textWrapping"/>
            </w:r>
            <w:r>
              <w:rPr>
                <w:rFonts w:hint="eastAsia" w:ascii="仿宋" w:hAnsi="仿宋" w:eastAsia="仿宋" w:cstheme="minorBidi"/>
                <w:color w:val="auto"/>
                <w:sz w:val="22"/>
                <w:szCs w:val="22"/>
                <w:highlight w:val="none"/>
              </w:rPr>
              <w:t>浪涌试验：等级4</w:t>
            </w:r>
            <w:r>
              <w:rPr>
                <w:rFonts w:hint="eastAsia" w:ascii="仿宋" w:hAnsi="仿宋" w:eastAsia="仿宋" w:cstheme="minorBidi"/>
                <w:color w:val="auto"/>
                <w:sz w:val="22"/>
                <w:szCs w:val="22"/>
                <w:highlight w:val="none"/>
              </w:rPr>
              <w:br w:type="textWrapping"/>
            </w:r>
            <w:r>
              <w:rPr>
                <w:rFonts w:hint="eastAsia" w:ascii="仿宋" w:hAnsi="仿宋" w:eastAsia="仿宋" w:cstheme="minorBidi"/>
                <w:color w:val="auto"/>
                <w:sz w:val="22"/>
                <w:szCs w:val="22"/>
                <w:highlight w:val="none"/>
              </w:rPr>
              <w:t>电快速瞬变脉冲群抗扰性试验：等级4</w:t>
            </w:r>
            <w:r>
              <w:rPr>
                <w:rFonts w:hint="eastAsia" w:ascii="仿宋" w:hAnsi="仿宋" w:eastAsia="仿宋" w:cstheme="minorBidi"/>
                <w:color w:val="auto"/>
                <w:sz w:val="22"/>
                <w:szCs w:val="22"/>
                <w:highlight w:val="none"/>
              </w:rPr>
              <w:br w:type="textWrapping"/>
            </w:r>
            <w:r>
              <w:rPr>
                <w:rFonts w:hint="eastAsia" w:ascii="仿宋" w:hAnsi="仿宋" w:eastAsia="仿宋" w:cstheme="minorBidi"/>
                <w:color w:val="auto"/>
                <w:sz w:val="22"/>
                <w:szCs w:val="22"/>
                <w:highlight w:val="none"/>
              </w:rPr>
              <w:t>额定冲击耐受电压：4KV</w:t>
            </w:r>
          </w:p>
          <w:p w14:paraId="18DFC23C">
            <w:pPr>
              <w:widowControl/>
              <w:shd w:val="clear"/>
              <w:jc w:val="left"/>
              <w:rPr>
                <w:rFonts w:hint="eastAsia" w:ascii="仿宋" w:hAnsi="仿宋" w:eastAsia="仿宋" w:cstheme="minorBidi"/>
                <w:color w:val="auto"/>
                <w:sz w:val="22"/>
                <w:szCs w:val="22"/>
                <w:highlight w:val="none"/>
              </w:rPr>
            </w:pPr>
            <w:r>
              <w:rPr>
                <w:rFonts w:hint="eastAsia" w:ascii="仿宋" w:hAnsi="仿宋" w:eastAsia="仿宋" w:cstheme="minorBidi"/>
                <w:color w:val="auto"/>
                <w:sz w:val="22"/>
                <w:szCs w:val="22"/>
                <w:highlight w:val="none"/>
              </w:rPr>
              <w:t>具备过载保护、短路保护、过压保护、欠压保</w:t>
            </w:r>
          </w:p>
          <w:p w14:paraId="5B2B44F9">
            <w:pPr>
              <w:widowControl/>
              <w:shd w:val="clear"/>
              <w:jc w:val="left"/>
              <w:rPr>
                <w:rFonts w:hint="eastAsia" w:ascii="仿宋" w:hAnsi="仿宋" w:eastAsia="仿宋" w:cs="仿宋"/>
                <w:color w:val="auto"/>
                <w:kern w:val="0"/>
                <w:sz w:val="22"/>
                <w:szCs w:val="22"/>
                <w:highlight w:val="none"/>
              </w:rPr>
            </w:pPr>
            <w:r>
              <w:rPr>
                <w:rFonts w:hint="eastAsia" w:ascii="仿宋" w:hAnsi="仿宋" w:eastAsia="仿宋" w:cstheme="minorBidi"/>
                <w:color w:val="auto"/>
                <w:sz w:val="22"/>
                <w:szCs w:val="22"/>
                <w:highlight w:val="none"/>
              </w:rPr>
              <w:t>护、失压保护、孤岛保护、自动分合闸、隔离、控制。</w:t>
            </w:r>
          </w:p>
        </w:tc>
        <w:tc>
          <w:tcPr>
            <w:tcW w:w="281" w:type="pct"/>
            <w:tcBorders>
              <w:top w:val="single" w:color="auto" w:sz="4" w:space="0"/>
              <w:left w:val="nil"/>
              <w:bottom w:val="single" w:color="auto" w:sz="4" w:space="0"/>
              <w:right w:val="single" w:color="auto" w:sz="4" w:space="0"/>
            </w:tcBorders>
            <w:vAlign w:val="center"/>
          </w:tcPr>
          <w:p w14:paraId="2601E1BF">
            <w:pPr>
              <w:widowControl/>
              <w:shd w:val="clear"/>
              <w:jc w:val="center"/>
              <w:rPr>
                <w:rFonts w:hint="eastAsia" w:ascii="仿宋" w:hAnsi="仿宋" w:eastAsia="仿宋" w:cs="Arial"/>
                <w:color w:val="auto"/>
                <w:kern w:val="0"/>
                <w:sz w:val="22"/>
                <w:szCs w:val="22"/>
                <w:highlight w:val="none"/>
              </w:rPr>
            </w:pPr>
            <w:bookmarkStart w:id="23" w:name="OLE_LINK7"/>
            <w:r>
              <w:rPr>
                <w:rFonts w:hint="eastAsia" w:ascii="仿宋" w:hAnsi="仿宋" w:eastAsia="仿宋" w:cs="Arial"/>
                <w:color w:val="auto"/>
                <w:kern w:val="0"/>
                <w:sz w:val="22"/>
                <w:szCs w:val="22"/>
                <w:highlight w:val="none"/>
              </w:rPr>
              <w:t>LEM-4603B-CTRL-A</w:t>
            </w:r>
            <w:bookmarkEnd w:id="23"/>
          </w:p>
        </w:tc>
        <w:tc>
          <w:tcPr>
            <w:tcW w:w="108" w:type="pct"/>
            <w:tcBorders>
              <w:top w:val="single" w:color="auto" w:sz="4" w:space="0"/>
              <w:bottom w:val="single" w:color="auto" w:sz="4" w:space="0"/>
              <w:right w:val="single" w:color="auto" w:sz="4" w:space="0"/>
            </w:tcBorders>
            <w:shd w:val="clear" w:color="000000" w:fill="FFFFFF"/>
            <w:vAlign w:val="center"/>
          </w:tcPr>
          <w:p w14:paraId="313E155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227" w:type="pct"/>
            <w:tcBorders>
              <w:top w:val="single" w:color="auto" w:sz="4" w:space="0"/>
              <w:left w:val="single" w:color="auto" w:sz="4" w:space="0"/>
              <w:bottom w:val="single" w:color="auto" w:sz="4" w:space="0"/>
              <w:right w:val="single" w:color="auto" w:sz="4" w:space="0"/>
            </w:tcBorders>
            <w:vAlign w:val="center"/>
          </w:tcPr>
          <w:p w14:paraId="35C5398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25239</w:t>
            </w:r>
          </w:p>
        </w:tc>
        <w:tc>
          <w:tcPr>
            <w:tcW w:w="205" w:type="pct"/>
            <w:tcBorders>
              <w:left w:val="single" w:color="auto" w:sz="4" w:space="0"/>
            </w:tcBorders>
            <w:vAlign w:val="center"/>
          </w:tcPr>
          <w:p w14:paraId="6A3C5C69">
            <w:pPr>
              <w:shd w:val="clear"/>
              <w:jc w:val="center"/>
              <w:rPr>
                <w:rFonts w:hint="eastAsia" w:ascii="仿宋" w:hAnsi="仿宋" w:eastAsia="仿宋" w:cs="Arial"/>
                <w:color w:val="auto"/>
                <w:sz w:val="22"/>
                <w:szCs w:val="22"/>
                <w:highlight w:val="none"/>
              </w:rPr>
            </w:pPr>
            <w:r>
              <w:rPr>
                <w:rFonts w:hint="eastAsia" w:ascii="仿宋" w:hAnsi="仿宋" w:eastAsia="仿宋" w:cs="Arial"/>
                <w:color w:val="auto"/>
                <w:sz w:val="22"/>
                <w:szCs w:val="22"/>
                <w:highlight w:val="none"/>
              </w:rPr>
              <w:t>合同签订后</w:t>
            </w:r>
            <w:r>
              <w:rPr>
                <w:rFonts w:ascii="仿宋" w:hAnsi="仿宋" w:eastAsia="仿宋" w:cs="Arial"/>
                <w:color w:val="auto"/>
                <w:sz w:val="22"/>
                <w:szCs w:val="22"/>
                <w:highlight w:val="none"/>
              </w:rPr>
              <w:t>后</w:t>
            </w:r>
            <w:r>
              <w:rPr>
                <w:rFonts w:hint="eastAsia" w:ascii="仿宋" w:hAnsi="仿宋" w:eastAsia="仿宋" w:cs="Arial"/>
                <w:color w:val="auto"/>
                <w:sz w:val="22"/>
                <w:szCs w:val="22"/>
                <w:highlight w:val="none"/>
              </w:rPr>
              <w:t>15日</w:t>
            </w:r>
          </w:p>
        </w:tc>
        <w:tc>
          <w:tcPr>
            <w:tcW w:w="152" w:type="pct"/>
            <w:vAlign w:val="center"/>
          </w:tcPr>
          <w:p w14:paraId="28B211B8">
            <w:pPr>
              <w:shd w:val="clear"/>
              <w:jc w:val="center"/>
              <w:rPr>
                <w:rFonts w:hint="eastAsia" w:ascii="仿宋" w:hAnsi="仿宋" w:eastAsia="仿宋" w:cs="Arial"/>
                <w:color w:val="auto"/>
                <w:sz w:val="22"/>
                <w:szCs w:val="22"/>
                <w:highlight w:val="none"/>
              </w:rPr>
            </w:pPr>
            <w:r>
              <w:rPr>
                <w:rFonts w:hint="eastAsia" w:ascii="仿宋" w:hAnsi="仿宋" w:eastAsia="仿宋" w:cs="Arial"/>
                <w:color w:val="auto"/>
                <w:sz w:val="22"/>
                <w:szCs w:val="22"/>
                <w:highlight w:val="none"/>
              </w:rPr>
              <w:t>3年</w:t>
            </w:r>
          </w:p>
        </w:tc>
        <w:tc>
          <w:tcPr>
            <w:tcW w:w="191" w:type="pct"/>
            <w:vAlign w:val="center"/>
          </w:tcPr>
          <w:p w14:paraId="525E970F">
            <w:pPr>
              <w:shd w:val="clear"/>
              <w:jc w:val="center"/>
              <w:rPr>
                <w:rFonts w:hint="eastAsia" w:ascii="仿宋" w:hAnsi="仿宋" w:eastAsia="仿宋" w:cs="Arial"/>
                <w:color w:val="auto"/>
                <w:sz w:val="22"/>
                <w:szCs w:val="22"/>
                <w:highlight w:val="none"/>
              </w:rPr>
            </w:pPr>
            <w:r>
              <w:rPr>
                <w:rFonts w:hint="eastAsia" w:ascii="仿宋" w:hAnsi="仿宋" w:eastAsia="仿宋" w:cs="Arial"/>
                <w:color w:val="auto"/>
                <w:sz w:val="22"/>
                <w:szCs w:val="22"/>
                <w:highlight w:val="none"/>
              </w:rPr>
              <w:t>买方指定仓库地面交货</w:t>
            </w:r>
          </w:p>
        </w:tc>
        <w:tc>
          <w:tcPr>
            <w:tcW w:w="1226" w:type="pct"/>
            <w:vAlign w:val="center"/>
          </w:tcPr>
          <w:p w14:paraId="6F9C4BF0">
            <w:pPr>
              <w:widowControl/>
              <w:shd w:val="clear"/>
              <w:snapToGrid w:val="0"/>
              <w:jc w:val="center"/>
              <w:rPr>
                <w:rFonts w:hint="eastAsia" w:ascii="仿宋" w:hAnsi="仿宋" w:eastAsia="仿宋" w:cs="Arial"/>
                <w:color w:val="auto"/>
                <w:kern w:val="0"/>
                <w:sz w:val="22"/>
                <w:szCs w:val="22"/>
                <w:highlight w:val="none"/>
              </w:rPr>
            </w:pPr>
            <w:r>
              <w:rPr>
                <w:rFonts w:hint="eastAsia" w:ascii="仿宋" w:hAnsi="仿宋" w:eastAsia="仿宋" w:cs="Arial"/>
                <w:color w:val="auto"/>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Arial"/>
                <w:color w:val="auto"/>
                <w:kern w:val="0"/>
                <w:sz w:val="22"/>
                <w:szCs w:val="22"/>
                <w:highlight w:val="none"/>
              </w:rPr>
              <w:t>制造商</w:t>
            </w:r>
            <w:r>
              <w:rPr>
                <w:rFonts w:hint="eastAsia" w:ascii="仿宋" w:hAnsi="仿宋" w:eastAsia="仿宋" w:cs="Arial"/>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备注</w:t>
            </w:r>
            <w:r>
              <w:rPr>
                <w:rFonts w:hint="eastAsia" w:ascii="仿宋" w:hAnsi="仿宋" w:eastAsia="仿宋" w:cs="宋体"/>
                <w:b/>
                <w:bCs/>
                <w:color w:val="auto"/>
                <w:kern w:val="0"/>
                <w:sz w:val="22"/>
                <w:szCs w:val="22"/>
                <w:highlight w:val="none"/>
                <w:lang w:eastAsia="zh-CN"/>
              </w:rPr>
              <w:t>：</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lang w:val="en-US" w:eastAsia="zh-CN"/>
              </w:rPr>
              <w:t>1</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对于制造商投标，应具有生产投标产品所需的生产场地的条件。（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097AB801">
            <w:pPr>
              <w:shd w:val="clear"/>
              <w:jc w:val="center"/>
              <w:rPr>
                <w:rFonts w:hint="eastAsia" w:ascii="仿宋" w:hAnsi="仿宋" w:eastAsia="仿宋" w:cs="Arial"/>
                <w:color w:val="auto"/>
                <w:sz w:val="22"/>
                <w:szCs w:val="22"/>
                <w:highlight w:val="none"/>
                <w:lang w:val="en-US" w:eastAsia="zh-CN"/>
              </w:rPr>
            </w:pP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对于制造商投标，应提供生产、检验检测设备的证明材料（贴片机、波峰焊设备至少各一台），包括采购合同及发票等，不得借用、租用其他公司设备。</w:t>
            </w:r>
          </w:p>
        </w:tc>
        <w:tc>
          <w:tcPr>
            <w:tcW w:w="733" w:type="pct"/>
            <w:vAlign w:val="center"/>
          </w:tcPr>
          <w:p w14:paraId="05DB6346">
            <w:pPr>
              <w:shd w:val="clear"/>
              <w:jc w:val="center"/>
              <w:rPr>
                <w:rFonts w:hint="eastAsia" w:ascii="仿宋" w:hAnsi="仿宋" w:eastAsia="仿宋" w:cs="Arial"/>
                <w:color w:val="auto"/>
                <w:sz w:val="22"/>
                <w:szCs w:val="22"/>
                <w:highlight w:val="none"/>
                <w:lang w:eastAsia="zh-CN"/>
              </w:rPr>
            </w:pPr>
            <w:r>
              <w:rPr>
                <w:rFonts w:hint="eastAsia" w:ascii="仿宋" w:hAnsi="仿宋" w:eastAsia="仿宋" w:cs="宋体"/>
                <w:b/>
                <w:bCs/>
                <w:color w:val="auto"/>
                <w:kern w:val="0"/>
                <w:sz w:val="22"/>
                <w:szCs w:val="22"/>
                <w:highlight w:val="none"/>
              </w:rPr>
              <w:t>业绩要求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Arial"/>
                <w:color w:val="auto"/>
                <w:kern w:val="0"/>
                <w:sz w:val="22"/>
                <w:szCs w:val="22"/>
                <w:highlight w:val="none"/>
              </w:rPr>
              <w:t>2022年1月1日至采购公告发布日内，板卡类</w:t>
            </w:r>
            <w:r>
              <w:rPr>
                <w:rFonts w:hint="eastAsia" w:ascii="仿宋" w:hAnsi="仿宋" w:eastAsia="仿宋" w:cs="宋体"/>
                <w:color w:val="auto"/>
                <w:kern w:val="0"/>
                <w:sz w:val="22"/>
                <w:szCs w:val="22"/>
                <w:highlight w:val="none"/>
              </w:rPr>
              <w:t>产品</w:t>
            </w:r>
            <w:r>
              <w:rPr>
                <w:rFonts w:hint="eastAsia" w:ascii="仿宋" w:hAnsi="仿宋" w:eastAsia="仿宋" w:cs="Arial"/>
                <w:color w:val="auto"/>
                <w:kern w:val="0"/>
                <w:sz w:val="22"/>
                <w:szCs w:val="22"/>
                <w:highlight w:val="none"/>
              </w:rPr>
              <w:t>累计销售业绩不少于120万。</w:t>
            </w:r>
            <w:r>
              <w:rPr>
                <w:rFonts w:hint="eastAsia" w:ascii="仿宋" w:hAnsi="仿宋" w:eastAsia="仿宋"/>
                <w:b/>
                <w:color w:val="auto"/>
                <w:highlight w:val="none"/>
              </w:rPr>
              <w:t>（时间以合同签订日期为准，须提供用户合同封面、金额页、合同签字盖章页复印件、证明合同内容的合同页、发票复印件、发票查验结果截图）</w:t>
            </w:r>
          </w:p>
        </w:tc>
        <w:tc>
          <w:tcPr>
            <w:tcW w:w="463" w:type="pct"/>
            <w:vAlign w:val="center"/>
          </w:tcPr>
          <w:p w14:paraId="4AE2A17B">
            <w:pPr>
              <w:shd w:val="clear"/>
              <w:jc w:val="center"/>
              <w:rPr>
                <w:rFonts w:hint="default" w:ascii="仿宋" w:hAnsi="仿宋" w:eastAsia="仿宋" w:cs="Arial"/>
                <w:color w:val="auto"/>
                <w:sz w:val="22"/>
                <w:szCs w:val="22"/>
                <w:highlight w:val="none"/>
                <w:lang w:val="en-US" w:eastAsia="zh-CN"/>
              </w:rPr>
            </w:pPr>
            <w:r>
              <w:rPr>
                <w:rFonts w:hint="eastAsia" w:ascii="仿宋" w:hAnsi="仿宋" w:eastAsia="仿宋" w:cs="Arial"/>
                <w:color w:val="auto"/>
                <w:sz w:val="22"/>
                <w:szCs w:val="22"/>
                <w:highlight w:val="none"/>
                <w:lang w:val="en-US" w:eastAsia="zh-CN"/>
              </w:rPr>
              <w:t>2.5</w:t>
            </w:r>
          </w:p>
        </w:tc>
      </w:tr>
    </w:tbl>
    <w:p w14:paraId="5A81F01A">
      <w:pPr>
        <w:shd w:val="clear"/>
        <w:ind w:firstLine="420"/>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389FDBB8">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67BD045F">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595DAB3E">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797F5797">
      <w:pPr>
        <w:shd w:val="clear"/>
        <w:rPr>
          <w:rFonts w:hint="eastAsia" w:ascii="仿宋" w:hAnsi="仿宋" w:eastAsia="仿宋"/>
          <w:color w:val="auto"/>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b/>
          <w:bCs/>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58DD6644">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分标四十九：高频隔离直流充放电模组采购项目</w:t>
      </w:r>
    </w:p>
    <w:p w14:paraId="59CFD8C9">
      <w:pPr>
        <w:pStyle w:val="13"/>
        <w:shd w:val="clear"/>
        <w:spacing w:line="400" w:lineRule="exact"/>
        <w:rPr>
          <w:rFonts w:cs="Arial"/>
          <w:color w:val="auto"/>
          <w:sz w:val="21"/>
          <w:highlight w:val="none"/>
        </w:rPr>
      </w:pPr>
      <w:r>
        <w:rPr>
          <w:rFonts w:hint="eastAsia" w:ascii="黑体" w:hAnsi="黑体" w:eastAsia="黑体" w:cs="黑体"/>
          <w:b/>
          <w:bCs/>
          <w:color w:val="auto"/>
          <w:kern w:val="2"/>
          <w:sz w:val="24"/>
          <w:szCs w:val="24"/>
          <w:highlight w:val="none"/>
          <w:lang w:val="en-US" w:eastAsia="zh-CN"/>
        </w:rPr>
        <w:t>分标编号：CY0625SWWP50FZ28</w:t>
      </w:r>
    </w:p>
    <w:tbl>
      <w:tblPr>
        <w:tblStyle w:val="10"/>
        <w:tblW w:w="13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879"/>
        <w:gridCol w:w="3144"/>
        <w:gridCol w:w="1083"/>
        <w:gridCol w:w="630"/>
        <w:gridCol w:w="630"/>
        <w:gridCol w:w="672"/>
        <w:gridCol w:w="3134"/>
        <w:gridCol w:w="1410"/>
        <w:gridCol w:w="1263"/>
      </w:tblGrid>
      <w:tr w14:paraId="1F0B1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8" w:type="dxa"/>
            <w:vAlign w:val="center"/>
          </w:tcPr>
          <w:p w14:paraId="56B422C7">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项目名称</w:t>
            </w:r>
          </w:p>
        </w:tc>
        <w:tc>
          <w:tcPr>
            <w:tcW w:w="879" w:type="dxa"/>
            <w:vAlign w:val="center"/>
          </w:tcPr>
          <w:p w14:paraId="3C80C516">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Arial"/>
                <w:b/>
                <w:bCs/>
                <w:color w:val="auto"/>
                <w:kern w:val="0"/>
                <w:sz w:val="22"/>
                <w:szCs w:val="22"/>
                <w:highlight w:val="none"/>
                <w:lang w:val="en-US" w:eastAsia="zh-CN"/>
              </w:rPr>
              <w:t>物资</w:t>
            </w:r>
            <w:r>
              <w:rPr>
                <w:rFonts w:hint="eastAsia" w:ascii="仿宋" w:hAnsi="仿宋" w:eastAsia="仿宋" w:cs="Arial"/>
                <w:b/>
                <w:bCs/>
                <w:color w:val="auto"/>
                <w:kern w:val="0"/>
                <w:sz w:val="22"/>
                <w:szCs w:val="22"/>
                <w:highlight w:val="none"/>
              </w:rPr>
              <w:t>名称</w:t>
            </w:r>
          </w:p>
        </w:tc>
        <w:tc>
          <w:tcPr>
            <w:tcW w:w="3144" w:type="dxa"/>
            <w:vAlign w:val="center"/>
          </w:tcPr>
          <w:p w14:paraId="3315B09D">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主要技术要求</w:t>
            </w:r>
          </w:p>
        </w:tc>
        <w:tc>
          <w:tcPr>
            <w:tcW w:w="1083" w:type="dxa"/>
            <w:tcBorders>
              <w:bottom w:val="single" w:color="auto" w:sz="4" w:space="0"/>
            </w:tcBorders>
            <w:vAlign w:val="center"/>
          </w:tcPr>
          <w:p w14:paraId="622545C8">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数量</w:t>
            </w:r>
          </w:p>
        </w:tc>
        <w:tc>
          <w:tcPr>
            <w:tcW w:w="630" w:type="dxa"/>
            <w:vAlign w:val="center"/>
          </w:tcPr>
          <w:p w14:paraId="4AF30630">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供货日期</w:t>
            </w:r>
          </w:p>
        </w:tc>
        <w:tc>
          <w:tcPr>
            <w:tcW w:w="630" w:type="dxa"/>
            <w:vAlign w:val="center"/>
          </w:tcPr>
          <w:p w14:paraId="684134EE">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质保期</w:t>
            </w:r>
          </w:p>
        </w:tc>
        <w:tc>
          <w:tcPr>
            <w:tcW w:w="672" w:type="dxa"/>
            <w:vAlign w:val="center"/>
          </w:tcPr>
          <w:p w14:paraId="289871F8">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交货地点</w:t>
            </w:r>
          </w:p>
        </w:tc>
        <w:tc>
          <w:tcPr>
            <w:tcW w:w="3134" w:type="dxa"/>
            <w:vAlign w:val="center"/>
          </w:tcPr>
          <w:p w14:paraId="731467DE">
            <w:pPr>
              <w:widowControl/>
              <w:shd w:val="clear"/>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1410" w:type="dxa"/>
            <w:vAlign w:val="center"/>
          </w:tcPr>
          <w:p w14:paraId="4BC9FCDC">
            <w:pPr>
              <w:widowControl/>
              <w:shd w:val="clear"/>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1263" w:type="dxa"/>
            <w:vAlign w:val="center"/>
          </w:tcPr>
          <w:p w14:paraId="4AB50BD8">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37CCEE3B">
            <w:pPr>
              <w:widowControl/>
              <w:shd w:val="clear"/>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1EE8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jc w:val="center"/>
        </w:trPr>
        <w:tc>
          <w:tcPr>
            <w:tcW w:w="678" w:type="dxa"/>
            <w:vAlign w:val="center"/>
          </w:tcPr>
          <w:p w14:paraId="1E6DA63B">
            <w:pPr>
              <w:shd w:val="clear"/>
              <w:rPr>
                <w:rFonts w:hint="eastAsia" w:ascii="仿宋" w:hAnsi="仿宋" w:eastAsia="仿宋"/>
                <w:color w:val="auto"/>
                <w:sz w:val="22"/>
                <w:szCs w:val="22"/>
                <w:highlight w:val="none"/>
              </w:rPr>
            </w:pPr>
            <w:bookmarkStart w:id="24" w:name="_Hlk200036035"/>
            <w:r>
              <w:rPr>
                <w:rFonts w:hint="eastAsia" w:ascii="仿宋" w:hAnsi="仿宋" w:eastAsia="仿宋"/>
                <w:color w:val="auto"/>
                <w:sz w:val="22"/>
                <w:szCs w:val="22"/>
                <w:highlight w:val="none"/>
              </w:rPr>
              <w:t>高频隔离直流充放电模组采购项目</w:t>
            </w:r>
          </w:p>
        </w:tc>
        <w:tc>
          <w:tcPr>
            <w:tcW w:w="879" w:type="dxa"/>
            <w:vAlign w:val="center"/>
          </w:tcPr>
          <w:p w14:paraId="6F8ED768">
            <w:pPr>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高频隔离直流充放电模组</w:t>
            </w:r>
          </w:p>
        </w:tc>
        <w:tc>
          <w:tcPr>
            <w:tcW w:w="3144" w:type="dxa"/>
            <w:vAlign w:val="center"/>
          </w:tcPr>
          <w:p w14:paraId="55EAB6E7">
            <w:pPr>
              <w:widowControl/>
              <w:shd w:val="clear"/>
              <w:jc w:val="left"/>
              <w:rPr>
                <w:rFonts w:hint="eastAsia" w:ascii="仿宋" w:hAnsi="仿宋" w:eastAsia="仿宋" w:cs="仿宋"/>
                <w:color w:val="auto"/>
                <w:kern w:val="0"/>
                <w:sz w:val="24"/>
                <w:szCs w:val="24"/>
                <w:highlight w:val="none"/>
              </w:rPr>
            </w:pPr>
            <w:r>
              <w:rPr>
                <w:rFonts w:hint="eastAsia" w:ascii="仿宋" w:hAnsi="仿宋" w:eastAsia="仿宋"/>
                <w:color w:val="auto"/>
                <w:sz w:val="22"/>
                <w:szCs w:val="22"/>
                <w:highlight w:val="none"/>
              </w:rPr>
              <w:t>额定输出电压：DC1000V，额定输出电流：30A；满功率输入电压范围不低于：DC650～850V，输出电压范围不低于：DC200V～1000V；恒功率输出：DC300V～1000V。含直流输入、直流输出端子及通讯线等附件。</w:t>
            </w:r>
          </w:p>
        </w:tc>
        <w:tc>
          <w:tcPr>
            <w:tcW w:w="1083" w:type="dxa"/>
            <w:tcBorders>
              <w:top w:val="single" w:color="auto" w:sz="4" w:space="0"/>
              <w:left w:val="single" w:color="auto" w:sz="4" w:space="0"/>
              <w:bottom w:val="single" w:color="auto" w:sz="4" w:space="0"/>
              <w:right w:val="single" w:color="auto" w:sz="4" w:space="0"/>
            </w:tcBorders>
            <w:shd w:val="clear" w:color="000000" w:fill="FFFFFF"/>
            <w:vAlign w:val="center"/>
          </w:tcPr>
          <w:p w14:paraId="28779B27">
            <w:pPr>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350块</w:t>
            </w:r>
          </w:p>
        </w:tc>
        <w:tc>
          <w:tcPr>
            <w:tcW w:w="630" w:type="dxa"/>
            <w:shd w:val="clear" w:color="000000" w:fill="FFFFFF"/>
            <w:vAlign w:val="center"/>
          </w:tcPr>
          <w:p w14:paraId="0F87FBD7">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合同签订后15日内</w:t>
            </w:r>
          </w:p>
        </w:tc>
        <w:tc>
          <w:tcPr>
            <w:tcW w:w="630" w:type="dxa"/>
            <w:vAlign w:val="center"/>
          </w:tcPr>
          <w:p w14:paraId="6ED52452">
            <w:pPr>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5年</w:t>
            </w:r>
          </w:p>
        </w:tc>
        <w:tc>
          <w:tcPr>
            <w:tcW w:w="672" w:type="dxa"/>
            <w:vAlign w:val="center"/>
          </w:tcPr>
          <w:p w14:paraId="01DF46FE">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买方指定仓库地面交货</w:t>
            </w:r>
          </w:p>
        </w:tc>
        <w:tc>
          <w:tcPr>
            <w:tcW w:w="3134" w:type="dxa"/>
            <w:vAlign w:val="center"/>
          </w:tcPr>
          <w:p w14:paraId="1D138B77">
            <w:pPr>
              <w:shd w:val="clear"/>
              <w:rPr>
                <w:rFonts w:hint="eastAsia" w:ascii="仿宋" w:hAnsi="仿宋" w:eastAsia="仿宋" w:cs="Arial"/>
                <w:color w:val="auto"/>
                <w:kern w:val="0"/>
                <w:sz w:val="22"/>
                <w:szCs w:val="22"/>
                <w:highlight w:val="none"/>
              </w:rPr>
            </w:pPr>
            <w:r>
              <w:rPr>
                <w:rFonts w:hint="eastAsia" w:ascii="仿宋" w:hAnsi="仿宋" w:eastAsia="仿宋"/>
                <w:color w:val="auto"/>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生产厂房</w:t>
            </w:r>
            <w:r>
              <w:rPr>
                <w:rFonts w:hint="eastAsia" w:ascii="仿宋" w:hAnsi="仿宋" w:eastAsia="仿宋" w:cs="宋体"/>
                <w:b/>
                <w:bCs/>
                <w:color w:val="auto"/>
                <w:kern w:val="0"/>
                <w:sz w:val="22"/>
                <w:szCs w:val="22"/>
                <w:highlight w:val="none"/>
                <w:lang w:eastAsia="zh-CN"/>
              </w:rPr>
              <w:t>：</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lang w:val="en-US" w:eastAsia="zh-CN"/>
              </w:rPr>
              <w:t>1</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对于制造商投标，应具有生产投标产品所需的生产场地的条件。（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54CAE62D">
            <w:pPr>
              <w:shd w:val="clear"/>
              <w:rPr>
                <w:rFonts w:hint="eastAsia" w:ascii="仿宋" w:hAnsi="仿宋" w:eastAsia="仿宋"/>
                <w:color w:val="auto"/>
                <w:sz w:val="22"/>
                <w:szCs w:val="22"/>
                <w:highlight w:val="none"/>
                <w:lang w:val="en-US" w:eastAsia="zh-CN"/>
              </w:rPr>
            </w:pPr>
            <w:r>
              <w:rPr>
                <w:rFonts w:hint="eastAsia" w:eastAsia="仿宋"/>
                <w:color w:val="auto"/>
                <w:highlight w:val="none"/>
                <w:lang w:eastAsia="zh-CN"/>
              </w:rPr>
              <w:t>（</w:t>
            </w:r>
            <w:r>
              <w:rPr>
                <w:rFonts w:hint="eastAsia" w:eastAsia="仿宋"/>
                <w:color w:val="auto"/>
                <w:highlight w:val="none"/>
                <w:lang w:val="en-US" w:eastAsia="zh-CN"/>
              </w:rPr>
              <w:t>2</w:t>
            </w:r>
            <w:r>
              <w:rPr>
                <w:rFonts w:hint="eastAsia" w:eastAsia="仿宋"/>
                <w:color w:val="auto"/>
                <w:highlight w:val="none"/>
                <w:lang w:eastAsia="zh-CN"/>
              </w:rPr>
              <w:t>）</w:t>
            </w:r>
            <w:r>
              <w:rPr>
                <w:rFonts w:hint="eastAsia" w:ascii="仿宋" w:hAnsi="仿宋" w:eastAsia="仿宋" w:cs="宋体"/>
                <w:color w:val="auto"/>
                <w:kern w:val="0"/>
                <w:sz w:val="22"/>
                <w:szCs w:val="22"/>
                <w:highlight w:val="none"/>
              </w:rPr>
              <w:t>对于制造商投标，应提供生产、检验检测设备的证明材料，包括采购合同及发票等，不得借用、租用其他公司设备。</w:t>
            </w:r>
          </w:p>
        </w:tc>
        <w:tc>
          <w:tcPr>
            <w:tcW w:w="1410" w:type="dxa"/>
            <w:vAlign w:val="center"/>
          </w:tcPr>
          <w:p w14:paraId="2A58175F">
            <w:pPr>
              <w:shd w:val="clear"/>
              <w:rPr>
                <w:rFonts w:hint="eastAsia" w:ascii="仿宋" w:hAnsi="仿宋" w:eastAsia="仿宋"/>
                <w:color w:val="auto"/>
                <w:sz w:val="22"/>
                <w:szCs w:val="22"/>
                <w:highlight w:val="none"/>
                <w:lang w:eastAsia="zh-CN"/>
              </w:rPr>
            </w:pPr>
            <w:r>
              <w:rPr>
                <w:rFonts w:hint="eastAsia" w:ascii="仿宋" w:hAnsi="仿宋" w:eastAsia="仿宋" w:cs="宋体"/>
                <w:b/>
                <w:bCs/>
                <w:color w:val="auto"/>
                <w:kern w:val="0"/>
                <w:sz w:val="22"/>
                <w:szCs w:val="22"/>
                <w:highlight w:val="none"/>
              </w:rPr>
              <w:t>业绩要求</w:t>
            </w:r>
            <w:r>
              <w:rPr>
                <w:rFonts w:hint="eastAsia" w:ascii="仿宋" w:hAnsi="仿宋" w:eastAsia="仿宋" w:cs="宋体"/>
                <w:b/>
                <w:bCs/>
                <w:color w:val="auto"/>
                <w:kern w:val="0"/>
                <w:sz w:val="22"/>
                <w:szCs w:val="22"/>
                <w:highlight w:val="none"/>
                <w:lang w:eastAsia="zh-CN"/>
              </w:rPr>
              <w:t>：2022年1月1日至招标公告发布日，充电模块相关产品累计销售业绩不少于100万。（时间以合同签订日期为准，须提供用户合同封面、金额页、合同签字盖章页复印件、证明合同内容的合同页、发票复印件、发票查验结果截图）</w:t>
            </w:r>
          </w:p>
        </w:tc>
        <w:tc>
          <w:tcPr>
            <w:tcW w:w="1263" w:type="dxa"/>
            <w:vAlign w:val="center"/>
          </w:tcPr>
          <w:p w14:paraId="16C523DC">
            <w:pPr>
              <w:shd w:val="clear"/>
              <w:rPr>
                <w:rFonts w:hint="default"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2.6</w:t>
            </w:r>
          </w:p>
        </w:tc>
      </w:tr>
      <w:bookmarkEnd w:id="24"/>
    </w:tbl>
    <w:p w14:paraId="0EAAE2E0">
      <w:pPr>
        <w:shd w:val="clear"/>
        <w:ind w:firstLine="420"/>
        <w:jc w:val="left"/>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4F0C6BE5">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2A94212F">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0FC9DE9F">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4E6E255F">
      <w:pPr>
        <w:shd w:val="clear"/>
        <w:rPr>
          <w:rFonts w:hint="eastAsia" w:ascii="仿宋" w:hAnsi="仿宋" w:eastAsia="仿宋"/>
          <w:color w:val="auto"/>
          <w:sz w:val="22"/>
          <w:szCs w:val="22"/>
          <w:highlight w:val="none"/>
        </w:rPr>
        <w:sectPr>
          <w:pgSz w:w="16838" w:h="11906" w:orient="landscape"/>
          <w:pgMar w:top="1800" w:right="1440" w:bottom="1800" w:left="1440" w:header="851" w:footer="992" w:gutter="0"/>
          <w:cols w:space="720" w:num="1"/>
          <w:docGrid w:type="lines" w:linePitch="312" w:charSpace="0"/>
        </w:sect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b/>
          <w:bCs/>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01287B66">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分标五十：智能电源等装置板卡代加工采购项目</w:t>
      </w:r>
    </w:p>
    <w:p w14:paraId="7403F648">
      <w:pPr>
        <w:pStyle w:val="13"/>
        <w:shd w:val="clear"/>
        <w:spacing w:line="400" w:lineRule="exact"/>
        <w:rPr>
          <w:rFonts w:cs="Arial"/>
          <w:color w:val="auto"/>
          <w:sz w:val="21"/>
          <w:highlight w:val="none"/>
        </w:rPr>
      </w:pPr>
      <w:r>
        <w:rPr>
          <w:rFonts w:hint="eastAsia" w:ascii="黑体" w:hAnsi="黑体" w:eastAsia="黑体" w:cs="黑体"/>
          <w:b/>
          <w:bCs/>
          <w:color w:val="auto"/>
          <w:kern w:val="2"/>
          <w:sz w:val="24"/>
          <w:szCs w:val="24"/>
          <w:highlight w:val="none"/>
          <w:lang w:val="en-US" w:eastAsia="zh-CN"/>
        </w:rPr>
        <w:t>分标编号：CY0625SWWP50FZ30</w:t>
      </w:r>
    </w:p>
    <w:tbl>
      <w:tblPr>
        <w:tblStyle w:val="10"/>
        <w:tblW w:w="14151" w:type="dxa"/>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773"/>
        <w:gridCol w:w="508"/>
        <w:gridCol w:w="1964"/>
        <w:gridCol w:w="525"/>
        <w:gridCol w:w="915"/>
        <w:gridCol w:w="1004"/>
        <w:gridCol w:w="681"/>
        <w:gridCol w:w="1135"/>
        <w:gridCol w:w="2841"/>
        <w:gridCol w:w="1425"/>
        <w:gridCol w:w="1260"/>
      </w:tblGrid>
      <w:tr w14:paraId="7551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20" w:type="dxa"/>
            <w:vAlign w:val="center"/>
          </w:tcPr>
          <w:p w14:paraId="240E2658">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773" w:type="dxa"/>
            <w:shd w:val="clear" w:color="auto" w:fill="auto"/>
            <w:vAlign w:val="center"/>
          </w:tcPr>
          <w:p w14:paraId="4DE1D662">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物资名称</w:t>
            </w:r>
          </w:p>
        </w:tc>
        <w:tc>
          <w:tcPr>
            <w:tcW w:w="508" w:type="dxa"/>
            <w:shd w:val="clear" w:color="auto" w:fill="auto"/>
            <w:vAlign w:val="center"/>
          </w:tcPr>
          <w:p w14:paraId="6BEA5453">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品牌</w:t>
            </w:r>
          </w:p>
        </w:tc>
        <w:tc>
          <w:tcPr>
            <w:tcW w:w="1964" w:type="dxa"/>
            <w:shd w:val="clear" w:color="auto" w:fill="auto"/>
            <w:vAlign w:val="center"/>
          </w:tcPr>
          <w:p w14:paraId="17B1F57B">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525" w:type="dxa"/>
            <w:shd w:val="clear" w:color="auto" w:fill="auto"/>
            <w:vAlign w:val="center"/>
          </w:tcPr>
          <w:p w14:paraId="212336F1">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915" w:type="dxa"/>
            <w:shd w:val="clear" w:color="auto" w:fill="auto"/>
            <w:vAlign w:val="center"/>
          </w:tcPr>
          <w:p w14:paraId="5EFF8B6C">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1004" w:type="dxa"/>
            <w:shd w:val="clear" w:color="auto" w:fill="auto"/>
            <w:vAlign w:val="center"/>
          </w:tcPr>
          <w:p w14:paraId="0C94A034">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681" w:type="dxa"/>
            <w:vAlign w:val="center"/>
          </w:tcPr>
          <w:p w14:paraId="3CD2A8EF">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1135" w:type="dxa"/>
            <w:shd w:val="clear" w:color="auto" w:fill="auto"/>
            <w:vAlign w:val="center"/>
          </w:tcPr>
          <w:p w14:paraId="78A79B95">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2841" w:type="dxa"/>
            <w:shd w:val="clear" w:color="auto" w:fill="auto"/>
            <w:vAlign w:val="center"/>
          </w:tcPr>
          <w:p w14:paraId="6B4144C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1425" w:type="dxa"/>
            <w:shd w:val="clear" w:color="auto" w:fill="auto"/>
            <w:vAlign w:val="center"/>
          </w:tcPr>
          <w:p w14:paraId="735204B7">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1260" w:type="dxa"/>
            <w:shd w:val="clear" w:color="auto" w:fill="auto"/>
            <w:vAlign w:val="center"/>
          </w:tcPr>
          <w:p w14:paraId="7B5E19EE">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2BB6CEF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55660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1120" w:type="dxa"/>
            <w:vAlign w:val="center"/>
          </w:tcPr>
          <w:p w14:paraId="5285F02D">
            <w:pPr>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智能电源等装置板卡代加工采购项目</w:t>
            </w:r>
          </w:p>
        </w:tc>
        <w:tc>
          <w:tcPr>
            <w:tcW w:w="773" w:type="dxa"/>
            <w:shd w:val="clear" w:color="auto" w:fill="auto"/>
            <w:vAlign w:val="center"/>
          </w:tcPr>
          <w:p w14:paraId="775BCA35">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智能电源等装置板卡</w:t>
            </w:r>
          </w:p>
        </w:tc>
        <w:tc>
          <w:tcPr>
            <w:tcW w:w="508" w:type="dxa"/>
            <w:shd w:val="clear" w:color="auto" w:fill="auto"/>
            <w:vAlign w:val="center"/>
          </w:tcPr>
          <w:p w14:paraId="1769479F">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鲁软</w:t>
            </w:r>
          </w:p>
        </w:tc>
        <w:tc>
          <w:tcPr>
            <w:tcW w:w="1964" w:type="dxa"/>
            <w:shd w:val="clear" w:color="auto" w:fill="auto"/>
            <w:vAlign w:val="center"/>
          </w:tcPr>
          <w:p w14:paraId="3CED55AF">
            <w:pPr>
              <w:widowControl/>
              <w:shd w:val="clear"/>
              <w:rPr>
                <w:rFonts w:ascii="仿宋" w:hAnsi="仿宋" w:eastAsia="仿宋" w:cs="Arial"/>
                <w:color w:val="auto"/>
                <w:kern w:val="0"/>
                <w:sz w:val="20"/>
                <w:highlight w:val="none"/>
              </w:rPr>
            </w:pPr>
            <w:r>
              <w:rPr>
                <w:rFonts w:hint="eastAsia" w:ascii="仿宋" w:hAnsi="仿宋" w:eastAsia="仿宋" w:cs="Arial"/>
                <w:color w:val="auto"/>
                <w:kern w:val="0"/>
                <w:sz w:val="20"/>
                <w:highlight w:val="none"/>
              </w:rPr>
              <w:t>满足IPC-A-610；</w:t>
            </w:r>
          </w:p>
          <w:p w14:paraId="77FCF9E1">
            <w:pPr>
              <w:widowControl/>
              <w:shd w:val="clear"/>
              <w:rPr>
                <w:rFonts w:ascii="仿宋" w:hAnsi="仿宋" w:eastAsia="仿宋" w:cs="Arial"/>
                <w:color w:val="auto"/>
                <w:kern w:val="0"/>
                <w:sz w:val="20"/>
                <w:highlight w:val="none"/>
              </w:rPr>
            </w:pPr>
            <w:r>
              <w:rPr>
                <w:rFonts w:hint="eastAsia" w:ascii="仿宋" w:hAnsi="仿宋" w:eastAsia="仿宋" w:cs="Arial"/>
                <w:color w:val="auto"/>
                <w:kern w:val="0"/>
                <w:sz w:val="20"/>
                <w:highlight w:val="none"/>
              </w:rPr>
              <w:t>IPC-J-STD-001；</w:t>
            </w:r>
          </w:p>
          <w:p w14:paraId="3F0B2EBD">
            <w:pPr>
              <w:widowControl/>
              <w:shd w:val="clear"/>
              <w:rPr>
                <w:rFonts w:ascii="仿宋" w:hAnsi="仿宋" w:eastAsia="仿宋" w:cs="Arial"/>
                <w:color w:val="auto"/>
                <w:kern w:val="0"/>
                <w:sz w:val="20"/>
                <w:highlight w:val="none"/>
              </w:rPr>
            </w:pPr>
            <w:r>
              <w:rPr>
                <w:rFonts w:hint="eastAsia" w:ascii="仿宋" w:hAnsi="仿宋" w:eastAsia="仿宋" w:cs="Arial"/>
                <w:color w:val="auto"/>
                <w:kern w:val="0"/>
                <w:sz w:val="20"/>
                <w:highlight w:val="none"/>
              </w:rPr>
              <w:t>IPC-A-600；</w:t>
            </w:r>
          </w:p>
          <w:p w14:paraId="2B0CE832">
            <w:pPr>
              <w:widowControl/>
              <w:shd w:val="clear"/>
              <w:rPr>
                <w:rFonts w:ascii="仿宋" w:hAnsi="仿宋" w:eastAsia="仿宋" w:cs="Arial"/>
                <w:color w:val="auto"/>
                <w:kern w:val="0"/>
                <w:sz w:val="20"/>
                <w:highlight w:val="none"/>
              </w:rPr>
            </w:pPr>
            <w:r>
              <w:rPr>
                <w:rFonts w:hint="eastAsia" w:ascii="仿宋" w:hAnsi="仿宋" w:eastAsia="仿宋" w:cs="Arial"/>
                <w:color w:val="auto"/>
                <w:kern w:val="0"/>
                <w:sz w:val="20"/>
                <w:highlight w:val="none"/>
              </w:rPr>
              <w:t>IPC/WHMA-A-620；</w:t>
            </w:r>
          </w:p>
          <w:p w14:paraId="29349058">
            <w:pPr>
              <w:widowControl/>
              <w:shd w:val="clear"/>
              <w:rPr>
                <w:rFonts w:ascii="仿宋" w:hAnsi="仿宋" w:eastAsia="仿宋" w:cs="Arial"/>
                <w:color w:val="auto"/>
                <w:kern w:val="0"/>
                <w:sz w:val="20"/>
                <w:highlight w:val="none"/>
              </w:rPr>
            </w:pPr>
            <w:r>
              <w:rPr>
                <w:rFonts w:hint="eastAsia" w:ascii="仿宋" w:hAnsi="仿宋" w:eastAsia="仿宋" w:cs="Arial"/>
                <w:color w:val="auto"/>
                <w:kern w:val="0"/>
                <w:sz w:val="20"/>
                <w:highlight w:val="none"/>
              </w:rPr>
              <w:t>IPC-7711；</w:t>
            </w:r>
          </w:p>
          <w:p w14:paraId="60925310">
            <w:pPr>
              <w:widowControl/>
              <w:shd w:val="clear"/>
              <w:rPr>
                <w:rFonts w:ascii="仿宋" w:hAnsi="仿宋" w:eastAsia="仿宋" w:cs="Arial"/>
                <w:color w:val="auto"/>
                <w:kern w:val="0"/>
                <w:sz w:val="20"/>
                <w:highlight w:val="none"/>
              </w:rPr>
            </w:pPr>
            <w:r>
              <w:rPr>
                <w:rFonts w:hint="eastAsia" w:ascii="仿宋" w:hAnsi="仿宋" w:eastAsia="仿宋" w:cs="Arial"/>
                <w:color w:val="auto"/>
                <w:kern w:val="0"/>
                <w:sz w:val="20"/>
                <w:highlight w:val="none"/>
              </w:rPr>
              <w:t>IPC-7721；</w:t>
            </w:r>
          </w:p>
          <w:p w14:paraId="68897782">
            <w:pPr>
              <w:widowControl/>
              <w:shd w:val="clear"/>
              <w:jc w:val="left"/>
              <w:rPr>
                <w:rFonts w:ascii="仿宋" w:hAnsi="仿宋" w:eastAsia="仿宋" w:cs="Arial"/>
                <w:color w:val="auto"/>
                <w:kern w:val="0"/>
                <w:sz w:val="22"/>
                <w:szCs w:val="22"/>
                <w:highlight w:val="none"/>
              </w:rPr>
            </w:pPr>
            <w:r>
              <w:rPr>
                <w:rFonts w:hint="eastAsia" w:ascii="仿宋" w:hAnsi="仿宋" w:eastAsia="仿宋" w:cs="Arial"/>
                <w:color w:val="auto"/>
                <w:kern w:val="0"/>
                <w:sz w:val="20"/>
                <w:highlight w:val="none"/>
              </w:rPr>
              <w:t>IPC-6012等标准要求</w:t>
            </w:r>
          </w:p>
        </w:tc>
        <w:tc>
          <w:tcPr>
            <w:tcW w:w="525" w:type="dxa"/>
            <w:shd w:val="clear" w:color="000000" w:fill="FFFFFF"/>
            <w:vAlign w:val="center"/>
          </w:tcPr>
          <w:p w14:paraId="7CBAA93D">
            <w:pPr>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0"/>
                <w:highlight w:val="none"/>
              </w:rPr>
              <w:t>块</w:t>
            </w:r>
          </w:p>
        </w:tc>
        <w:tc>
          <w:tcPr>
            <w:tcW w:w="915" w:type="dxa"/>
            <w:shd w:val="clear" w:color="000000" w:fill="FFFFFF"/>
            <w:vAlign w:val="center"/>
          </w:tcPr>
          <w:p w14:paraId="1FFB8265">
            <w:pPr>
              <w:shd w:val="clear"/>
              <w:jc w:val="center"/>
              <w:textAlignment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7480</w:t>
            </w:r>
          </w:p>
        </w:tc>
        <w:tc>
          <w:tcPr>
            <w:tcW w:w="1004" w:type="dxa"/>
            <w:shd w:val="clear" w:color="auto" w:fill="auto"/>
            <w:vAlign w:val="center"/>
          </w:tcPr>
          <w:p w14:paraId="0EC632A3">
            <w:pPr>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合同签订后45日内</w:t>
            </w:r>
          </w:p>
        </w:tc>
        <w:tc>
          <w:tcPr>
            <w:tcW w:w="681" w:type="dxa"/>
            <w:vAlign w:val="center"/>
          </w:tcPr>
          <w:p w14:paraId="649157CD">
            <w:pPr>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0"/>
                <w:highlight w:val="none"/>
              </w:rPr>
              <w:t>3年</w:t>
            </w:r>
          </w:p>
        </w:tc>
        <w:tc>
          <w:tcPr>
            <w:tcW w:w="1135" w:type="dxa"/>
            <w:shd w:val="clear" w:color="auto" w:fill="auto"/>
            <w:vAlign w:val="center"/>
          </w:tcPr>
          <w:p w14:paraId="36E24357">
            <w:pPr>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0"/>
                <w:highlight w:val="none"/>
              </w:rPr>
              <w:t>买方指定仓库地面交货</w:t>
            </w:r>
          </w:p>
        </w:tc>
        <w:tc>
          <w:tcPr>
            <w:tcW w:w="2841" w:type="dxa"/>
            <w:shd w:val="clear" w:color="auto" w:fill="auto"/>
            <w:vAlign w:val="center"/>
          </w:tcPr>
          <w:p w14:paraId="3BB1D062">
            <w:pPr>
              <w:widowControl/>
              <w:shd w:val="clear"/>
              <w:snapToGrid w:val="0"/>
              <w:jc w:val="left"/>
              <w:rPr>
                <w:rFonts w:ascii="仿宋" w:hAnsi="仿宋" w:eastAsia="仿宋" w:cs="宋体"/>
                <w:color w:val="auto"/>
                <w:kern w:val="0"/>
                <w:sz w:val="22"/>
                <w:szCs w:val="22"/>
                <w:highlight w:val="none"/>
              </w:rPr>
            </w:pPr>
            <w:r>
              <w:rPr>
                <w:rFonts w:hint="eastAsia" w:ascii="仿宋" w:hAnsi="仿宋" w:eastAsia="仿宋" w:cs="Arial"/>
                <w:color w:val="auto"/>
                <w:kern w:val="0"/>
                <w:sz w:val="20"/>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b/>
                <w:bCs/>
                <w:color w:val="auto"/>
                <w:kern w:val="0"/>
                <w:sz w:val="22"/>
                <w:szCs w:val="22"/>
                <w:highlight w:val="none"/>
                <w:lang w:val="en-US" w:eastAsia="zh-CN"/>
              </w:rPr>
              <w:t>.</w:t>
            </w:r>
            <w:r>
              <w:rPr>
                <w:rFonts w:hint="eastAsia" w:ascii="仿宋" w:hAnsi="仿宋" w:eastAsia="仿宋" w:cs="宋体"/>
                <w:b/>
                <w:bCs/>
                <w:color w:val="auto"/>
                <w:kern w:val="0"/>
                <w:sz w:val="22"/>
                <w:szCs w:val="22"/>
                <w:highlight w:val="none"/>
              </w:rPr>
              <w:t>生产厂房</w:t>
            </w:r>
            <w:r>
              <w:rPr>
                <w:rFonts w:hint="eastAsia" w:ascii="仿宋" w:hAnsi="仿宋" w:eastAsia="仿宋" w:cs="宋体"/>
                <w:b/>
                <w:bCs/>
                <w:color w:val="auto"/>
                <w:kern w:val="0"/>
                <w:sz w:val="22"/>
                <w:szCs w:val="22"/>
                <w:highlight w:val="none"/>
                <w:lang w:val="en-US" w:eastAsia="zh-CN"/>
              </w:rPr>
              <w:t>:</w:t>
            </w: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5BAEE62E">
            <w:pPr>
              <w:shd w:val="clear"/>
              <w:jc w:val="center"/>
              <w:rPr>
                <w:rFonts w:hint="default" w:ascii="仿宋" w:hAnsi="仿宋" w:eastAsia="仿宋" w:cs="Arial"/>
                <w:color w:val="auto"/>
                <w:kern w:val="0"/>
                <w:sz w:val="20"/>
                <w:highlight w:val="none"/>
                <w:lang w:val="en-US" w:eastAsia="zh-CN"/>
              </w:rPr>
            </w:pP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.对于制造商投标，应提供生产、检验检测设备的证明材料（贴片机、波峰焊设备至少各一台），包括采购合同及发票等，不得借用、租用其他公司设备。</w:t>
            </w:r>
          </w:p>
        </w:tc>
        <w:tc>
          <w:tcPr>
            <w:tcW w:w="1425" w:type="dxa"/>
            <w:shd w:val="clear" w:color="auto" w:fill="auto"/>
            <w:vAlign w:val="center"/>
          </w:tcPr>
          <w:p w14:paraId="5EE7804E">
            <w:pPr>
              <w:shd w:val="clear"/>
              <w:jc w:val="center"/>
              <w:rPr>
                <w:rFonts w:hint="eastAsia" w:ascii="仿宋" w:hAnsi="仿宋" w:eastAsia="仿宋" w:cs="Arial"/>
                <w:color w:val="auto"/>
                <w:kern w:val="0"/>
                <w:sz w:val="20"/>
                <w:highlight w:val="none"/>
                <w:lang w:val="en-US" w:eastAsia="zh-CN"/>
              </w:rPr>
            </w:pPr>
            <w:r>
              <w:rPr>
                <w:rFonts w:hint="eastAsia" w:ascii="仿宋" w:hAnsi="仿宋" w:eastAsia="仿宋" w:cs="宋体"/>
                <w:b/>
                <w:bCs/>
                <w:color w:val="auto"/>
                <w:kern w:val="0"/>
                <w:sz w:val="22"/>
                <w:szCs w:val="22"/>
                <w:highlight w:val="none"/>
              </w:rPr>
              <w:t>业绩要求</w:t>
            </w:r>
            <w:r>
              <w:rPr>
                <w:rFonts w:hint="eastAsia" w:ascii="仿宋" w:hAnsi="仿宋" w:eastAsia="仿宋" w:cs="宋体"/>
                <w:b/>
                <w:bCs/>
                <w:color w:val="auto"/>
                <w:kern w:val="0"/>
                <w:sz w:val="22"/>
                <w:szCs w:val="22"/>
                <w:highlight w:val="none"/>
                <w:lang w:val="en-US" w:eastAsia="zh-CN"/>
              </w:rPr>
              <w:t>:投标人2022年1月1日至招标（采购）公告发布之日内板卡类产品累计销售业绩不小于500万元。（时间以合同签订日期为准，须提供用户合同封面、金额页、合同签字盖章页复印件、证明合同内容的合同页、发票复印件、发票查验结果截图）</w:t>
            </w:r>
          </w:p>
        </w:tc>
        <w:tc>
          <w:tcPr>
            <w:tcW w:w="1260" w:type="dxa"/>
            <w:shd w:val="clear" w:color="auto" w:fill="auto"/>
            <w:vAlign w:val="center"/>
          </w:tcPr>
          <w:p w14:paraId="59F74701">
            <w:pPr>
              <w:shd w:val="clear"/>
              <w:jc w:val="center"/>
              <w:rPr>
                <w:rFonts w:hint="default" w:ascii="仿宋" w:hAnsi="仿宋" w:eastAsia="仿宋" w:cs="Arial"/>
                <w:color w:val="auto"/>
                <w:kern w:val="0"/>
                <w:sz w:val="20"/>
                <w:highlight w:val="none"/>
                <w:lang w:val="en-US" w:eastAsia="zh-CN"/>
              </w:rPr>
            </w:pPr>
            <w:r>
              <w:rPr>
                <w:rFonts w:hint="eastAsia" w:ascii="仿宋" w:hAnsi="仿宋" w:eastAsia="仿宋" w:cs="Arial"/>
                <w:color w:val="auto"/>
                <w:kern w:val="0"/>
                <w:sz w:val="20"/>
                <w:highlight w:val="none"/>
                <w:lang w:val="en-US" w:eastAsia="zh-CN"/>
              </w:rPr>
              <w:t>4.1</w:t>
            </w:r>
          </w:p>
        </w:tc>
      </w:tr>
    </w:tbl>
    <w:p w14:paraId="2E15615B">
      <w:pPr>
        <w:shd w:val="clear"/>
        <w:ind w:firstLine="420"/>
        <w:rPr>
          <w:rFonts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15D6A3E5">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备注：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65A367F">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2DE99538">
      <w:pPr>
        <w:shd w:val="clear"/>
        <w:rPr>
          <w:rFonts w:ascii="仿宋" w:hAnsi="仿宋" w:eastAsia="仿宋"/>
          <w:color w:val="auto"/>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3BADD6FF">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分标五十一：电气元件及辅料等材料采购项目</w:t>
      </w:r>
    </w:p>
    <w:p w14:paraId="44CE8402">
      <w:pPr>
        <w:pStyle w:val="13"/>
        <w:shd w:val="clear"/>
        <w:spacing w:line="400" w:lineRule="exact"/>
        <w:rPr>
          <w:rFonts w:cs="Arial"/>
          <w:color w:val="auto"/>
          <w:sz w:val="21"/>
          <w:highlight w:val="none"/>
        </w:rPr>
      </w:pPr>
      <w:r>
        <w:rPr>
          <w:rFonts w:hint="eastAsia" w:ascii="黑体" w:hAnsi="黑体" w:eastAsia="黑体" w:cs="黑体"/>
          <w:b/>
          <w:bCs/>
          <w:color w:val="auto"/>
          <w:kern w:val="2"/>
          <w:sz w:val="24"/>
          <w:szCs w:val="24"/>
          <w:highlight w:val="none"/>
          <w:lang w:val="en-US" w:eastAsia="zh-CN"/>
        </w:rPr>
        <w:t>分标编号：CY0625SWWP50FZ31</w:t>
      </w:r>
    </w:p>
    <w:tbl>
      <w:tblPr>
        <w:tblStyle w:val="10"/>
        <w:tblW w:w="48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303"/>
        <w:gridCol w:w="1334"/>
        <w:gridCol w:w="619"/>
        <w:gridCol w:w="783"/>
        <w:gridCol w:w="915"/>
        <w:gridCol w:w="735"/>
        <w:gridCol w:w="986"/>
        <w:gridCol w:w="2154"/>
        <w:gridCol w:w="2205"/>
        <w:gridCol w:w="1269"/>
      </w:tblGrid>
      <w:tr w14:paraId="27B1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531" w:type="dxa"/>
            <w:vAlign w:val="center"/>
          </w:tcPr>
          <w:p w14:paraId="60BC5822">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1303" w:type="dxa"/>
            <w:vAlign w:val="center"/>
          </w:tcPr>
          <w:p w14:paraId="348DFB33">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物资名称</w:t>
            </w:r>
          </w:p>
        </w:tc>
        <w:tc>
          <w:tcPr>
            <w:tcW w:w="1334" w:type="dxa"/>
            <w:shd w:val="clear" w:color="auto" w:fill="auto"/>
            <w:vAlign w:val="center"/>
          </w:tcPr>
          <w:p w14:paraId="5BD0EFB1">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w:t>
            </w:r>
          </w:p>
          <w:p w14:paraId="45EAAE1E">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求</w:t>
            </w:r>
          </w:p>
        </w:tc>
        <w:tc>
          <w:tcPr>
            <w:tcW w:w="619" w:type="dxa"/>
            <w:shd w:val="clear" w:color="auto" w:fill="auto"/>
            <w:vAlign w:val="center"/>
          </w:tcPr>
          <w:p w14:paraId="5FA8D45A">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w:t>
            </w:r>
          </w:p>
          <w:p w14:paraId="57267F87">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位</w:t>
            </w:r>
          </w:p>
        </w:tc>
        <w:tc>
          <w:tcPr>
            <w:tcW w:w="783" w:type="dxa"/>
            <w:shd w:val="clear" w:color="auto" w:fill="auto"/>
            <w:vAlign w:val="center"/>
          </w:tcPr>
          <w:p w14:paraId="7AF73495">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915" w:type="dxa"/>
            <w:shd w:val="clear" w:color="auto" w:fill="auto"/>
            <w:vAlign w:val="center"/>
          </w:tcPr>
          <w:p w14:paraId="1C1A856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w:t>
            </w:r>
          </w:p>
          <w:p w14:paraId="78A93076">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期</w:t>
            </w:r>
          </w:p>
        </w:tc>
        <w:tc>
          <w:tcPr>
            <w:tcW w:w="735" w:type="dxa"/>
            <w:vAlign w:val="center"/>
          </w:tcPr>
          <w:p w14:paraId="33465F0A">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w:t>
            </w:r>
          </w:p>
          <w:p w14:paraId="0DB51449">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期</w:t>
            </w:r>
          </w:p>
        </w:tc>
        <w:tc>
          <w:tcPr>
            <w:tcW w:w="986" w:type="dxa"/>
            <w:shd w:val="clear" w:color="auto" w:fill="auto"/>
            <w:vAlign w:val="center"/>
          </w:tcPr>
          <w:p w14:paraId="5A70E20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w:t>
            </w:r>
          </w:p>
          <w:p w14:paraId="76D7D9E8">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点</w:t>
            </w:r>
          </w:p>
        </w:tc>
        <w:tc>
          <w:tcPr>
            <w:tcW w:w="2154" w:type="dxa"/>
            <w:shd w:val="clear" w:color="auto" w:fill="auto"/>
            <w:vAlign w:val="center"/>
          </w:tcPr>
          <w:p w14:paraId="36BC8B01">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2205" w:type="dxa"/>
            <w:shd w:val="clear" w:color="auto" w:fill="auto"/>
            <w:vAlign w:val="center"/>
          </w:tcPr>
          <w:p w14:paraId="018C0B3E">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1269" w:type="dxa"/>
            <w:shd w:val="clear" w:color="auto" w:fill="auto"/>
            <w:vAlign w:val="center"/>
          </w:tcPr>
          <w:p w14:paraId="349DDA60">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45F14943">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79DBD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8" w:hRule="atLeast"/>
          <w:jc w:val="center"/>
        </w:trPr>
        <w:tc>
          <w:tcPr>
            <w:tcW w:w="1531" w:type="dxa"/>
            <w:vAlign w:val="center"/>
          </w:tcPr>
          <w:p w14:paraId="6957FA72">
            <w:pPr>
              <w:shd w:val="clear"/>
              <w:jc w:val="center"/>
              <w:rPr>
                <w:rFonts w:hint="eastAsia" w:ascii="仿宋" w:hAnsi="仿宋" w:eastAsia="仿宋"/>
                <w:color w:val="auto"/>
                <w:kern w:val="0"/>
                <w:sz w:val="22"/>
                <w:szCs w:val="22"/>
                <w:highlight w:val="none"/>
              </w:rPr>
            </w:pPr>
            <w:r>
              <w:rPr>
                <w:rFonts w:hint="eastAsia" w:ascii="仿宋" w:hAnsi="仿宋" w:eastAsia="仿宋"/>
                <w:color w:val="auto"/>
                <w:kern w:val="0"/>
                <w:sz w:val="22"/>
                <w:szCs w:val="22"/>
                <w:highlight w:val="none"/>
              </w:rPr>
              <w:t>电气元件及</w:t>
            </w:r>
          </w:p>
          <w:p w14:paraId="7227DDD8">
            <w:pPr>
              <w:shd w:val="clear"/>
              <w:jc w:val="center"/>
              <w:rPr>
                <w:rFonts w:hint="eastAsia" w:ascii="仿宋" w:hAnsi="仿宋" w:eastAsia="仿宋"/>
                <w:color w:val="auto"/>
                <w:kern w:val="0"/>
                <w:sz w:val="22"/>
                <w:szCs w:val="22"/>
                <w:highlight w:val="none"/>
              </w:rPr>
            </w:pPr>
            <w:r>
              <w:rPr>
                <w:rFonts w:hint="eastAsia" w:ascii="仿宋" w:hAnsi="仿宋" w:eastAsia="仿宋"/>
                <w:color w:val="auto"/>
                <w:kern w:val="0"/>
                <w:sz w:val="22"/>
                <w:szCs w:val="22"/>
                <w:highlight w:val="none"/>
              </w:rPr>
              <w:t>辅料等材料</w:t>
            </w:r>
          </w:p>
          <w:p w14:paraId="222C33CC">
            <w:pPr>
              <w:shd w:val="clear"/>
              <w:jc w:val="center"/>
              <w:rPr>
                <w:rFonts w:ascii="仿宋" w:hAnsi="仿宋" w:eastAsia="仿宋" w:cs="Arial"/>
                <w:color w:val="auto"/>
                <w:kern w:val="0"/>
                <w:sz w:val="22"/>
                <w:szCs w:val="22"/>
                <w:highlight w:val="none"/>
              </w:rPr>
            </w:pPr>
            <w:r>
              <w:rPr>
                <w:rFonts w:hint="eastAsia" w:ascii="仿宋" w:hAnsi="仿宋" w:eastAsia="仿宋"/>
                <w:color w:val="auto"/>
                <w:kern w:val="0"/>
                <w:sz w:val="22"/>
                <w:szCs w:val="22"/>
                <w:highlight w:val="none"/>
              </w:rPr>
              <w:t>采购项目</w:t>
            </w:r>
          </w:p>
        </w:tc>
        <w:tc>
          <w:tcPr>
            <w:tcW w:w="1303" w:type="dxa"/>
            <w:vAlign w:val="center"/>
          </w:tcPr>
          <w:p w14:paraId="50051A98">
            <w:pPr>
              <w:widowControl/>
              <w:shd w:val="clear"/>
              <w:jc w:val="center"/>
              <w:rPr>
                <w:rFonts w:hint="eastAsia" w:ascii="仿宋" w:hAnsi="仿宋" w:eastAsia="仿宋"/>
                <w:color w:val="auto"/>
                <w:kern w:val="0"/>
                <w:sz w:val="22"/>
                <w:szCs w:val="22"/>
                <w:highlight w:val="none"/>
              </w:rPr>
            </w:pPr>
            <w:r>
              <w:rPr>
                <w:rFonts w:hint="eastAsia" w:ascii="仿宋" w:hAnsi="仿宋" w:eastAsia="仿宋"/>
                <w:color w:val="auto"/>
                <w:kern w:val="0"/>
                <w:sz w:val="22"/>
                <w:szCs w:val="22"/>
                <w:highlight w:val="none"/>
              </w:rPr>
              <w:t>电气元件</w:t>
            </w:r>
          </w:p>
          <w:p w14:paraId="7A1EC3EB">
            <w:pPr>
              <w:widowControl/>
              <w:shd w:val="clear"/>
              <w:jc w:val="center"/>
              <w:rPr>
                <w:rFonts w:hint="eastAsia" w:ascii="仿宋" w:hAnsi="仿宋" w:eastAsia="仿宋"/>
                <w:color w:val="auto"/>
                <w:kern w:val="0"/>
                <w:sz w:val="22"/>
                <w:szCs w:val="22"/>
                <w:highlight w:val="none"/>
              </w:rPr>
            </w:pPr>
            <w:r>
              <w:rPr>
                <w:rFonts w:hint="eastAsia" w:ascii="仿宋" w:hAnsi="仿宋" w:eastAsia="仿宋"/>
                <w:color w:val="auto"/>
                <w:kern w:val="0"/>
                <w:sz w:val="22"/>
                <w:szCs w:val="22"/>
                <w:highlight w:val="none"/>
              </w:rPr>
              <w:t>及辅料等</w:t>
            </w:r>
          </w:p>
          <w:p w14:paraId="14CBD534">
            <w:pPr>
              <w:widowControl/>
              <w:shd w:val="clear"/>
              <w:jc w:val="center"/>
              <w:rPr>
                <w:rFonts w:ascii="仿宋" w:hAnsi="仿宋" w:eastAsia="仿宋" w:cs="Arial"/>
                <w:color w:val="auto"/>
                <w:kern w:val="0"/>
                <w:sz w:val="22"/>
                <w:szCs w:val="22"/>
                <w:highlight w:val="none"/>
              </w:rPr>
            </w:pPr>
            <w:r>
              <w:rPr>
                <w:rFonts w:hint="eastAsia" w:ascii="仿宋" w:hAnsi="仿宋" w:eastAsia="仿宋"/>
                <w:color w:val="auto"/>
                <w:kern w:val="0"/>
                <w:sz w:val="22"/>
                <w:szCs w:val="22"/>
                <w:highlight w:val="none"/>
              </w:rPr>
              <w:t>材料</w:t>
            </w:r>
          </w:p>
        </w:tc>
        <w:tc>
          <w:tcPr>
            <w:tcW w:w="1334" w:type="dxa"/>
            <w:shd w:val="clear" w:color="auto" w:fill="auto"/>
            <w:vAlign w:val="center"/>
          </w:tcPr>
          <w:p w14:paraId="14A969A3">
            <w:pPr>
              <w:widowControl/>
              <w:shd w:val="clear"/>
              <w:jc w:val="left"/>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满足招标文</w:t>
            </w:r>
          </w:p>
          <w:p w14:paraId="6ABEF94A">
            <w:pPr>
              <w:widowControl/>
              <w:shd w:val="clear"/>
              <w:jc w:val="left"/>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件各项要求</w:t>
            </w:r>
          </w:p>
        </w:tc>
        <w:tc>
          <w:tcPr>
            <w:tcW w:w="619" w:type="dxa"/>
            <w:shd w:val="clear" w:color="000000" w:fill="FFFFFF"/>
            <w:vAlign w:val="center"/>
          </w:tcPr>
          <w:p w14:paraId="46E57E4E">
            <w:pPr>
              <w:widowControl/>
              <w:shd w:val="clear"/>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件/</w:t>
            </w:r>
          </w:p>
          <w:p w14:paraId="14CB2ADA">
            <w:pPr>
              <w:widowControl/>
              <w:shd w:val="clear"/>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个/</w:t>
            </w:r>
          </w:p>
          <w:p w14:paraId="10032561">
            <w:pPr>
              <w:widowControl/>
              <w:shd w:val="clear"/>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台</w:t>
            </w:r>
          </w:p>
          <w:p w14:paraId="3B6E7E13">
            <w:pPr>
              <w:widowControl/>
              <w:shd w:val="clear"/>
              <w:jc w:val="center"/>
              <w:rPr>
                <w:rFonts w:ascii="仿宋" w:hAnsi="仿宋" w:eastAsia="仿宋" w:cs="Arial"/>
                <w:color w:val="auto"/>
                <w:kern w:val="0"/>
                <w:sz w:val="22"/>
                <w:szCs w:val="22"/>
                <w:highlight w:val="none"/>
              </w:rPr>
            </w:pPr>
            <w:r>
              <w:rPr>
                <w:rFonts w:hint="eastAsia" w:ascii="仿宋" w:hAnsi="仿宋" w:eastAsia="仿宋"/>
                <w:color w:val="auto"/>
                <w:kern w:val="0"/>
                <w:sz w:val="24"/>
                <w:szCs w:val="24"/>
                <w:highlight w:val="none"/>
              </w:rPr>
              <w:t>等</w:t>
            </w:r>
          </w:p>
        </w:tc>
        <w:tc>
          <w:tcPr>
            <w:tcW w:w="783" w:type="dxa"/>
            <w:shd w:val="clear" w:color="000000" w:fill="FFFFFF"/>
            <w:vAlign w:val="center"/>
          </w:tcPr>
          <w:p w14:paraId="18E771DA">
            <w:pPr>
              <w:shd w:val="clear"/>
              <w:jc w:val="center"/>
              <w:rPr>
                <w:rFonts w:ascii="方正仿宋_GBK" w:hAnsi="方正仿宋_GBK" w:eastAsia="方正仿宋_GBK" w:cs="方正仿宋_GBK"/>
                <w:color w:val="auto"/>
                <w:kern w:val="0"/>
                <w:sz w:val="20"/>
                <w:highlight w:val="none"/>
              </w:rPr>
            </w:pPr>
            <w:r>
              <w:rPr>
                <w:rFonts w:ascii="方正仿宋_GBK" w:hAnsi="方正仿宋_GBK" w:eastAsia="方正仿宋_GBK" w:cs="方正仿宋_GBK"/>
                <w:color w:val="auto"/>
                <w:kern w:val="0"/>
                <w:sz w:val="20"/>
                <w:highlight w:val="none"/>
              </w:rPr>
              <w:t>8867</w:t>
            </w:r>
          </w:p>
        </w:tc>
        <w:tc>
          <w:tcPr>
            <w:tcW w:w="915" w:type="dxa"/>
            <w:shd w:val="clear" w:color="auto" w:fill="auto"/>
            <w:vAlign w:val="center"/>
          </w:tcPr>
          <w:p w14:paraId="7970F301">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合同签</w:t>
            </w:r>
          </w:p>
          <w:p w14:paraId="2E1043BB">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订后20</w:t>
            </w:r>
          </w:p>
          <w:p w14:paraId="02076E99">
            <w:pPr>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日内</w:t>
            </w:r>
          </w:p>
        </w:tc>
        <w:tc>
          <w:tcPr>
            <w:tcW w:w="735" w:type="dxa"/>
            <w:vAlign w:val="center"/>
          </w:tcPr>
          <w:p w14:paraId="722A921C">
            <w:pPr>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3年</w:t>
            </w:r>
          </w:p>
        </w:tc>
        <w:tc>
          <w:tcPr>
            <w:tcW w:w="986" w:type="dxa"/>
            <w:shd w:val="clear" w:color="auto" w:fill="auto"/>
            <w:vAlign w:val="center"/>
          </w:tcPr>
          <w:p w14:paraId="513C793F">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w:t>
            </w:r>
          </w:p>
          <w:p w14:paraId="7ACA4ED0">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定仓库</w:t>
            </w:r>
          </w:p>
          <w:p w14:paraId="4FAC9B41">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地面交</w:t>
            </w:r>
          </w:p>
          <w:p w14:paraId="663434A8">
            <w:pPr>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货</w:t>
            </w:r>
          </w:p>
        </w:tc>
        <w:tc>
          <w:tcPr>
            <w:tcW w:w="2154" w:type="dxa"/>
            <w:shd w:val="clear" w:color="auto" w:fill="auto"/>
            <w:vAlign w:val="center"/>
          </w:tcPr>
          <w:p w14:paraId="758A91E3">
            <w:pPr>
              <w:pStyle w:val="4"/>
              <w:shd w:val="clear"/>
              <w:rPr>
                <w:rFonts w:hint="default" w:eastAsia="仿宋"/>
                <w:color w:val="auto"/>
                <w:highlight w:val="none"/>
                <w:lang w:val="en-US" w:eastAsia="zh-CN"/>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集货商</w:t>
            </w:r>
          </w:p>
        </w:tc>
        <w:tc>
          <w:tcPr>
            <w:tcW w:w="2205" w:type="dxa"/>
            <w:shd w:val="clear" w:color="auto" w:fill="auto"/>
            <w:vAlign w:val="center"/>
          </w:tcPr>
          <w:p w14:paraId="1F2DF20A">
            <w:pPr>
              <w:shd w:val="clear"/>
              <w:jc w:val="center"/>
              <w:rPr>
                <w:rFonts w:hint="eastAsia" w:ascii="仿宋" w:hAnsi="仿宋" w:eastAsia="仿宋" w:cs="宋体"/>
                <w:b/>
                <w:bCs/>
                <w:color w:val="auto"/>
                <w:kern w:val="0"/>
                <w:sz w:val="22"/>
                <w:szCs w:val="22"/>
                <w:highlight w:val="none"/>
                <w:lang w:val="en-US" w:eastAsia="zh-CN"/>
              </w:rPr>
            </w:pPr>
            <w:r>
              <w:rPr>
                <w:rFonts w:hint="eastAsia" w:ascii="仿宋" w:hAnsi="仿宋" w:eastAsia="仿宋" w:cs="宋体"/>
                <w:b/>
                <w:bCs/>
                <w:color w:val="auto"/>
                <w:kern w:val="0"/>
                <w:sz w:val="22"/>
                <w:szCs w:val="22"/>
                <w:highlight w:val="none"/>
              </w:rPr>
              <w:t>业绩要求</w:t>
            </w:r>
            <w:r>
              <w:rPr>
                <w:rFonts w:hint="eastAsia" w:ascii="仿宋" w:hAnsi="仿宋" w:eastAsia="仿宋" w:cs="宋体"/>
                <w:b/>
                <w:bCs/>
                <w:color w:val="auto"/>
                <w:kern w:val="0"/>
                <w:sz w:val="22"/>
                <w:szCs w:val="22"/>
                <w:highlight w:val="none"/>
                <w:lang w:val="en-US" w:eastAsia="zh-CN"/>
              </w:rPr>
              <w:t>:投标人</w:t>
            </w:r>
          </w:p>
          <w:p w14:paraId="774BCC45">
            <w:pPr>
              <w:shd w:val="clear"/>
              <w:jc w:val="center"/>
              <w:rPr>
                <w:rFonts w:hint="eastAsia" w:ascii="仿宋" w:hAnsi="仿宋" w:eastAsia="仿宋" w:cs="宋体"/>
                <w:b/>
                <w:bCs/>
                <w:color w:val="auto"/>
                <w:kern w:val="0"/>
                <w:sz w:val="22"/>
                <w:szCs w:val="22"/>
                <w:highlight w:val="none"/>
                <w:lang w:val="en-US" w:eastAsia="zh-CN"/>
              </w:rPr>
            </w:pPr>
            <w:r>
              <w:rPr>
                <w:rFonts w:hint="eastAsia" w:ascii="仿宋" w:hAnsi="仿宋" w:eastAsia="仿宋" w:cs="宋体"/>
                <w:b/>
                <w:bCs/>
                <w:color w:val="auto"/>
                <w:kern w:val="0"/>
                <w:sz w:val="22"/>
                <w:szCs w:val="22"/>
                <w:highlight w:val="none"/>
                <w:lang w:val="en-US" w:eastAsia="zh-CN"/>
              </w:rPr>
              <w:t>2022年1月1日至招</w:t>
            </w:r>
          </w:p>
          <w:p w14:paraId="141123C9">
            <w:pPr>
              <w:shd w:val="clear"/>
              <w:jc w:val="center"/>
              <w:rPr>
                <w:rFonts w:hint="eastAsia" w:ascii="仿宋" w:hAnsi="仿宋" w:eastAsia="仿宋" w:cs="宋体"/>
                <w:b/>
                <w:bCs/>
                <w:color w:val="auto"/>
                <w:kern w:val="0"/>
                <w:sz w:val="22"/>
                <w:szCs w:val="22"/>
                <w:highlight w:val="none"/>
                <w:lang w:val="en-US" w:eastAsia="zh-CN"/>
              </w:rPr>
            </w:pPr>
            <w:r>
              <w:rPr>
                <w:rFonts w:hint="eastAsia" w:ascii="仿宋" w:hAnsi="仿宋" w:eastAsia="仿宋" w:cs="宋体"/>
                <w:b/>
                <w:bCs/>
                <w:color w:val="auto"/>
                <w:kern w:val="0"/>
                <w:sz w:val="22"/>
                <w:szCs w:val="22"/>
                <w:highlight w:val="none"/>
                <w:lang w:val="en-US" w:eastAsia="zh-CN"/>
              </w:rPr>
              <w:t>标公告发布之日内电</w:t>
            </w:r>
          </w:p>
          <w:p w14:paraId="6806EE4E">
            <w:pPr>
              <w:shd w:val="clear"/>
              <w:jc w:val="center"/>
              <w:rPr>
                <w:rFonts w:hint="eastAsia" w:ascii="仿宋" w:hAnsi="仿宋" w:eastAsia="仿宋" w:cs="宋体"/>
                <w:b/>
                <w:bCs/>
                <w:color w:val="auto"/>
                <w:kern w:val="0"/>
                <w:sz w:val="22"/>
                <w:szCs w:val="22"/>
                <w:highlight w:val="none"/>
                <w:lang w:val="en-US" w:eastAsia="zh-CN"/>
              </w:rPr>
            </w:pPr>
            <w:r>
              <w:rPr>
                <w:rFonts w:hint="eastAsia" w:ascii="仿宋" w:hAnsi="仿宋" w:eastAsia="仿宋" w:cs="宋体"/>
                <w:b/>
                <w:bCs/>
                <w:color w:val="auto"/>
                <w:kern w:val="0"/>
                <w:sz w:val="22"/>
                <w:szCs w:val="22"/>
                <w:highlight w:val="none"/>
                <w:lang w:val="en-US" w:eastAsia="zh-CN"/>
              </w:rPr>
              <w:t>气元器件及辅料累计</w:t>
            </w:r>
          </w:p>
          <w:p w14:paraId="45B780D0">
            <w:pPr>
              <w:shd w:val="clear"/>
              <w:jc w:val="center"/>
              <w:rPr>
                <w:rFonts w:hint="eastAsia" w:ascii="仿宋" w:hAnsi="仿宋" w:eastAsia="仿宋" w:cs="宋体"/>
                <w:b/>
                <w:bCs/>
                <w:color w:val="auto"/>
                <w:kern w:val="0"/>
                <w:sz w:val="22"/>
                <w:szCs w:val="22"/>
                <w:highlight w:val="none"/>
                <w:lang w:val="en-US" w:eastAsia="zh-CN"/>
              </w:rPr>
            </w:pPr>
            <w:r>
              <w:rPr>
                <w:rFonts w:hint="eastAsia" w:ascii="仿宋" w:hAnsi="仿宋" w:eastAsia="仿宋" w:cs="宋体"/>
                <w:b/>
                <w:bCs/>
                <w:color w:val="auto"/>
                <w:kern w:val="0"/>
                <w:sz w:val="22"/>
                <w:szCs w:val="22"/>
                <w:highlight w:val="none"/>
                <w:lang w:val="en-US" w:eastAsia="zh-CN"/>
              </w:rPr>
              <w:t>销售业绩不小于200</w:t>
            </w:r>
          </w:p>
          <w:p w14:paraId="498D5E73">
            <w:pPr>
              <w:shd w:val="clear"/>
              <w:jc w:val="center"/>
              <w:rPr>
                <w:rFonts w:hint="eastAsia" w:ascii="仿宋" w:hAnsi="仿宋" w:eastAsia="仿宋" w:cs="宋体"/>
                <w:b/>
                <w:bCs/>
                <w:color w:val="auto"/>
                <w:kern w:val="0"/>
                <w:sz w:val="22"/>
                <w:szCs w:val="22"/>
                <w:highlight w:val="none"/>
                <w:lang w:val="en-US" w:eastAsia="zh-CN"/>
              </w:rPr>
            </w:pPr>
            <w:r>
              <w:rPr>
                <w:rFonts w:hint="eastAsia" w:ascii="仿宋" w:hAnsi="仿宋" w:eastAsia="仿宋" w:cs="宋体"/>
                <w:b/>
                <w:bCs/>
                <w:color w:val="auto"/>
                <w:kern w:val="0"/>
                <w:sz w:val="22"/>
                <w:szCs w:val="22"/>
                <w:highlight w:val="none"/>
                <w:lang w:val="en-US" w:eastAsia="zh-CN"/>
              </w:rPr>
              <w:t>万元。（时间以合同</w:t>
            </w:r>
          </w:p>
          <w:p w14:paraId="38B35485">
            <w:pPr>
              <w:shd w:val="clear"/>
              <w:jc w:val="center"/>
              <w:rPr>
                <w:rFonts w:hint="eastAsia" w:ascii="仿宋" w:hAnsi="仿宋" w:eastAsia="仿宋" w:cs="宋体"/>
                <w:b/>
                <w:bCs/>
                <w:color w:val="auto"/>
                <w:kern w:val="0"/>
                <w:sz w:val="22"/>
                <w:szCs w:val="22"/>
                <w:highlight w:val="none"/>
                <w:lang w:val="en-US" w:eastAsia="zh-CN"/>
              </w:rPr>
            </w:pPr>
            <w:r>
              <w:rPr>
                <w:rFonts w:hint="eastAsia" w:ascii="仿宋" w:hAnsi="仿宋" w:eastAsia="仿宋" w:cs="宋体"/>
                <w:b/>
                <w:bCs/>
                <w:color w:val="auto"/>
                <w:kern w:val="0"/>
                <w:sz w:val="22"/>
                <w:szCs w:val="22"/>
                <w:highlight w:val="none"/>
                <w:lang w:val="en-US" w:eastAsia="zh-CN"/>
              </w:rPr>
              <w:t>签订日期为准，须提</w:t>
            </w:r>
          </w:p>
          <w:p w14:paraId="1E00B10F">
            <w:pPr>
              <w:shd w:val="clear"/>
              <w:jc w:val="center"/>
              <w:rPr>
                <w:rFonts w:hint="eastAsia" w:ascii="仿宋" w:hAnsi="仿宋" w:eastAsia="仿宋" w:cs="宋体"/>
                <w:b/>
                <w:bCs/>
                <w:color w:val="auto"/>
                <w:kern w:val="0"/>
                <w:sz w:val="22"/>
                <w:szCs w:val="22"/>
                <w:highlight w:val="none"/>
                <w:lang w:val="en-US" w:eastAsia="zh-CN"/>
              </w:rPr>
            </w:pPr>
            <w:r>
              <w:rPr>
                <w:rFonts w:hint="eastAsia" w:ascii="仿宋" w:hAnsi="仿宋" w:eastAsia="仿宋" w:cs="宋体"/>
                <w:b/>
                <w:bCs/>
                <w:color w:val="auto"/>
                <w:kern w:val="0"/>
                <w:sz w:val="22"/>
                <w:szCs w:val="22"/>
                <w:highlight w:val="none"/>
                <w:lang w:val="en-US" w:eastAsia="zh-CN"/>
              </w:rPr>
              <w:t>供用户合同封面、金</w:t>
            </w:r>
          </w:p>
          <w:p w14:paraId="3A49E9A2">
            <w:pPr>
              <w:shd w:val="clear"/>
              <w:jc w:val="center"/>
              <w:rPr>
                <w:rFonts w:hint="eastAsia" w:ascii="仿宋" w:hAnsi="仿宋" w:eastAsia="仿宋" w:cs="宋体"/>
                <w:b/>
                <w:bCs/>
                <w:color w:val="auto"/>
                <w:kern w:val="0"/>
                <w:sz w:val="22"/>
                <w:szCs w:val="22"/>
                <w:highlight w:val="none"/>
                <w:lang w:val="en-US" w:eastAsia="zh-CN"/>
              </w:rPr>
            </w:pPr>
            <w:r>
              <w:rPr>
                <w:rFonts w:hint="eastAsia" w:ascii="仿宋" w:hAnsi="仿宋" w:eastAsia="仿宋" w:cs="宋体"/>
                <w:b/>
                <w:bCs/>
                <w:color w:val="auto"/>
                <w:kern w:val="0"/>
                <w:sz w:val="22"/>
                <w:szCs w:val="22"/>
                <w:highlight w:val="none"/>
                <w:lang w:val="en-US" w:eastAsia="zh-CN"/>
              </w:rPr>
              <w:t>额页、合同签字盖章</w:t>
            </w:r>
          </w:p>
          <w:p w14:paraId="5026B5C5">
            <w:pPr>
              <w:shd w:val="clear"/>
              <w:jc w:val="center"/>
              <w:rPr>
                <w:rFonts w:hint="eastAsia" w:ascii="仿宋" w:hAnsi="仿宋" w:eastAsia="仿宋" w:cs="宋体"/>
                <w:b/>
                <w:bCs/>
                <w:color w:val="auto"/>
                <w:kern w:val="0"/>
                <w:sz w:val="22"/>
                <w:szCs w:val="22"/>
                <w:highlight w:val="none"/>
                <w:lang w:val="en-US" w:eastAsia="zh-CN"/>
              </w:rPr>
            </w:pPr>
            <w:r>
              <w:rPr>
                <w:rFonts w:hint="eastAsia" w:ascii="仿宋" w:hAnsi="仿宋" w:eastAsia="仿宋" w:cs="宋体"/>
                <w:b/>
                <w:bCs/>
                <w:color w:val="auto"/>
                <w:kern w:val="0"/>
                <w:sz w:val="22"/>
                <w:szCs w:val="22"/>
                <w:highlight w:val="none"/>
                <w:lang w:val="en-US" w:eastAsia="zh-CN"/>
              </w:rPr>
              <w:t>页复印件、证明合同</w:t>
            </w:r>
          </w:p>
          <w:p w14:paraId="1FF2DAC5">
            <w:pPr>
              <w:shd w:val="clear"/>
              <w:jc w:val="center"/>
              <w:rPr>
                <w:rFonts w:hint="eastAsia" w:ascii="仿宋" w:hAnsi="仿宋" w:eastAsia="仿宋" w:cs="宋体"/>
                <w:b/>
                <w:bCs/>
                <w:color w:val="auto"/>
                <w:kern w:val="0"/>
                <w:sz w:val="22"/>
                <w:szCs w:val="22"/>
                <w:highlight w:val="none"/>
                <w:lang w:val="en-US" w:eastAsia="zh-CN"/>
              </w:rPr>
            </w:pPr>
            <w:r>
              <w:rPr>
                <w:rFonts w:hint="eastAsia" w:ascii="仿宋" w:hAnsi="仿宋" w:eastAsia="仿宋" w:cs="宋体"/>
                <w:b/>
                <w:bCs/>
                <w:color w:val="auto"/>
                <w:kern w:val="0"/>
                <w:sz w:val="22"/>
                <w:szCs w:val="22"/>
                <w:highlight w:val="none"/>
                <w:lang w:val="en-US" w:eastAsia="zh-CN"/>
              </w:rPr>
              <w:t>内容的合同页、发票</w:t>
            </w:r>
          </w:p>
          <w:p w14:paraId="487D34DA">
            <w:pPr>
              <w:shd w:val="clear"/>
              <w:jc w:val="center"/>
              <w:rPr>
                <w:rFonts w:hint="eastAsia" w:ascii="仿宋" w:hAnsi="仿宋" w:eastAsia="仿宋" w:cs="宋体"/>
                <w:b/>
                <w:bCs/>
                <w:color w:val="auto"/>
                <w:kern w:val="0"/>
                <w:sz w:val="22"/>
                <w:szCs w:val="22"/>
                <w:highlight w:val="none"/>
                <w:lang w:val="en-US" w:eastAsia="zh-CN"/>
              </w:rPr>
            </w:pPr>
            <w:r>
              <w:rPr>
                <w:rFonts w:hint="eastAsia" w:ascii="仿宋" w:hAnsi="仿宋" w:eastAsia="仿宋" w:cs="宋体"/>
                <w:b/>
                <w:bCs/>
                <w:color w:val="auto"/>
                <w:kern w:val="0"/>
                <w:sz w:val="22"/>
                <w:szCs w:val="22"/>
                <w:highlight w:val="none"/>
                <w:lang w:val="en-US" w:eastAsia="zh-CN"/>
              </w:rPr>
              <w:t>复印件、发票查验结</w:t>
            </w:r>
          </w:p>
          <w:p w14:paraId="791C679A">
            <w:pPr>
              <w:shd w:val="clear"/>
              <w:jc w:val="center"/>
              <w:rPr>
                <w:rFonts w:hint="eastAsia" w:ascii="仿宋" w:hAnsi="仿宋" w:eastAsia="仿宋" w:cs="Arial"/>
                <w:color w:val="auto"/>
                <w:kern w:val="0"/>
                <w:sz w:val="22"/>
                <w:szCs w:val="22"/>
                <w:highlight w:val="none"/>
                <w:lang w:val="en-US" w:eastAsia="zh-CN"/>
              </w:rPr>
            </w:pPr>
            <w:r>
              <w:rPr>
                <w:rFonts w:hint="eastAsia" w:ascii="仿宋" w:hAnsi="仿宋" w:eastAsia="仿宋" w:cs="宋体"/>
                <w:b/>
                <w:bCs/>
                <w:color w:val="auto"/>
                <w:kern w:val="0"/>
                <w:sz w:val="22"/>
                <w:szCs w:val="22"/>
                <w:highlight w:val="none"/>
                <w:lang w:val="en-US" w:eastAsia="zh-CN"/>
              </w:rPr>
              <w:t>果截图）</w:t>
            </w:r>
          </w:p>
        </w:tc>
        <w:tc>
          <w:tcPr>
            <w:tcW w:w="1269" w:type="dxa"/>
            <w:shd w:val="clear" w:color="auto" w:fill="auto"/>
            <w:vAlign w:val="center"/>
          </w:tcPr>
          <w:p w14:paraId="4A22CF90">
            <w:pPr>
              <w:shd w:val="clear"/>
              <w:jc w:val="center"/>
              <w:rPr>
                <w:rFonts w:hint="default"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1.8</w:t>
            </w:r>
          </w:p>
        </w:tc>
      </w:tr>
    </w:tbl>
    <w:p w14:paraId="19DAF6E8">
      <w:pPr>
        <w:shd w:val="clear"/>
        <w:ind w:firstLine="420"/>
        <w:rPr>
          <w:rFonts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024B0B79">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备注：</w:t>
      </w:r>
    </w:p>
    <w:p w14:paraId="1403DC3A">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73246A8C">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571866A8">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088ED603">
      <w:pPr>
        <w:shd w:val="clear"/>
        <w:rPr>
          <w:rFonts w:hint="eastAsia"/>
          <w:color w:val="auto"/>
          <w:highlight w:val="none"/>
          <w:lang w:val="en-US" w:eastAsia="zh-CN"/>
        </w:rPr>
      </w:pPr>
      <w:r>
        <w:rPr>
          <w:rFonts w:hint="eastAsia"/>
          <w:color w:val="auto"/>
          <w:highlight w:val="none"/>
          <w:lang w:val="en-US" w:eastAsia="zh-CN"/>
        </w:rPr>
        <w:br w:type="page"/>
      </w:r>
    </w:p>
    <w:p w14:paraId="0AF805DD">
      <w:pPr>
        <w:pStyle w:val="13"/>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分标五十二：包装纸箱包装袋缠绕膜泡棉木箱项目</w:t>
      </w:r>
    </w:p>
    <w:p w14:paraId="0923D7B3">
      <w:pPr>
        <w:pStyle w:val="13"/>
        <w:shd w:val="clear"/>
        <w:spacing w:line="400" w:lineRule="exact"/>
        <w:rPr>
          <w:rFonts w:cs="Arial"/>
          <w:color w:val="auto"/>
          <w:sz w:val="21"/>
          <w:highlight w:val="none"/>
        </w:rPr>
      </w:pPr>
      <w:r>
        <w:rPr>
          <w:rFonts w:hint="eastAsia" w:ascii="黑体" w:hAnsi="黑体" w:eastAsia="黑体" w:cs="黑体"/>
          <w:b/>
          <w:bCs/>
          <w:color w:val="auto"/>
          <w:kern w:val="2"/>
          <w:sz w:val="24"/>
          <w:szCs w:val="24"/>
          <w:highlight w:val="none"/>
          <w:lang w:val="en-US" w:eastAsia="zh-CN"/>
        </w:rPr>
        <w:t>分标编号：CY0625SWWP50FZ32</w:t>
      </w:r>
    </w:p>
    <w:tbl>
      <w:tblPr>
        <w:tblStyle w:val="10"/>
        <w:tblW w:w="13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143"/>
        <w:gridCol w:w="1045"/>
        <w:gridCol w:w="1124"/>
        <w:gridCol w:w="778"/>
        <w:gridCol w:w="1272"/>
        <w:gridCol w:w="676"/>
        <w:gridCol w:w="1092"/>
        <w:gridCol w:w="2297"/>
        <w:gridCol w:w="1725"/>
        <w:gridCol w:w="1252"/>
      </w:tblGrid>
      <w:tr w14:paraId="0DAF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366" w:type="dxa"/>
            <w:vAlign w:val="center"/>
          </w:tcPr>
          <w:p w14:paraId="0389EFE5">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1143" w:type="dxa"/>
            <w:vAlign w:val="center"/>
          </w:tcPr>
          <w:p w14:paraId="5DC4D472">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物资名称</w:t>
            </w:r>
          </w:p>
        </w:tc>
        <w:tc>
          <w:tcPr>
            <w:tcW w:w="1045" w:type="dxa"/>
            <w:shd w:val="clear" w:color="auto" w:fill="auto"/>
            <w:vAlign w:val="center"/>
          </w:tcPr>
          <w:p w14:paraId="6316F25A">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1124" w:type="dxa"/>
            <w:shd w:val="clear" w:color="auto" w:fill="auto"/>
            <w:vAlign w:val="center"/>
          </w:tcPr>
          <w:p w14:paraId="025C57D7">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778" w:type="dxa"/>
            <w:shd w:val="clear" w:color="auto" w:fill="auto"/>
            <w:vAlign w:val="center"/>
          </w:tcPr>
          <w:p w14:paraId="2BA29139">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1272" w:type="dxa"/>
            <w:shd w:val="clear" w:color="auto" w:fill="auto"/>
            <w:vAlign w:val="center"/>
          </w:tcPr>
          <w:p w14:paraId="16AA0171">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676" w:type="dxa"/>
            <w:vAlign w:val="center"/>
          </w:tcPr>
          <w:p w14:paraId="13060C58">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1092" w:type="dxa"/>
            <w:shd w:val="clear" w:color="auto" w:fill="auto"/>
            <w:vAlign w:val="center"/>
          </w:tcPr>
          <w:p w14:paraId="6A143999">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2297" w:type="dxa"/>
            <w:shd w:val="clear" w:color="auto" w:fill="auto"/>
            <w:vAlign w:val="center"/>
          </w:tcPr>
          <w:p w14:paraId="3A711BDE">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1725" w:type="dxa"/>
            <w:shd w:val="clear" w:color="auto" w:fill="auto"/>
            <w:vAlign w:val="center"/>
          </w:tcPr>
          <w:p w14:paraId="4D8D35BE">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1252" w:type="dxa"/>
            <w:shd w:val="clear" w:color="auto" w:fill="auto"/>
            <w:vAlign w:val="center"/>
          </w:tcPr>
          <w:p w14:paraId="181C619F">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5CA4B100">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23EB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1366" w:type="dxa"/>
            <w:vAlign w:val="center"/>
          </w:tcPr>
          <w:p w14:paraId="092B43EA">
            <w:pPr>
              <w:widowControl/>
              <w:shd w:val="clear"/>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包装纸箱包装袋缠绕膜泡棉木箱项目</w:t>
            </w:r>
          </w:p>
        </w:tc>
        <w:tc>
          <w:tcPr>
            <w:tcW w:w="1143" w:type="dxa"/>
            <w:vAlign w:val="center"/>
          </w:tcPr>
          <w:p w14:paraId="5BD91902">
            <w:pPr>
              <w:widowControl/>
              <w:shd w:val="clear"/>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包装纸箱包装袋缠绕膜泡棉木箱</w:t>
            </w:r>
          </w:p>
        </w:tc>
        <w:tc>
          <w:tcPr>
            <w:tcW w:w="1045" w:type="dxa"/>
            <w:shd w:val="clear" w:color="auto" w:fill="auto"/>
            <w:vAlign w:val="center"/>
          </w:tcPr>
          <w:p w14:paraId="32A159FD">
            <w:pPr>
              <w:widowControl/>
              <w:shd w:val="clear"/>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满足招标文件各项要求</w:t>
            </w:r>
          </w:p>
        </w:tc>
        <w:tc>
          <w:tcPr>
            <w:tcW w:w="1124" w:type="dxa"/>
            <w:shd w:val="clear" w:color="000000" w:fill="FFFFFF"/>
            <w:vAlign w:val="center"/>
          </w:tcPr>
          <w:p w14:paraId="730606D7">
            <w:pPr>
              <w:widowControl/>
              <w:shd w:val="clear"/>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平方米/千克</w:t>
            </w:r>
          </w:p>
        </w:tc>
        <w:tc>
          <w:tcPr>
            <w:tcW w:w="778" w:type="dxa"/>
            <w:shd w:val="clear" w:color="000000" w:fill="FFFFFF"/>
            <w:vAlign w:val="center"/>
          </w:tcPr>
          <w:p w14:paraId="49414E55">
            <w:pPr>
              <w:widowControl/>
              <w:shd w:val="clear"/>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67200</w:t>
            </w:r>
          </w:p>
        </w:tc>
        <w:tc>
          <w:tcPr>
            <w:tcW w:w="1272" w:type="dxa"/>
            <w:shd w:val="clear" w:color="auto" w:fill="auto"/>
            <w:vAlign w:val="center"/>
          </w:tcPr>
          <w:p w14:paraId="6966DFD4">
            <w:pPr>
              <w:widowControl/>
              <w:shd w:val="clear"/>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合同签订后20日内</w:t>
            </w:r>
          </w:p>
        </w:tc>
        <w:tc>
          <w:tcPr>
            <w:tcW w:w="676" w:type="dxa"/>
            <w:vAlign w:val="center"/>
          </w:tcPr>
          <w:p w14:paraId="2AA5B6C3">
            <w:pPr>
              <w:widowControl/>
              <w:shd w:val="clear"/>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1年</w:t>
            </w:r>
          </w:p>
        </w:tc>
        <w:tc>
          <w:tcPr>
            <w:tcW w:w="1092" w:type="dxa"/>
            <w:shd w:val="clear" w:color="auto" w:fill="auto"/>
            <w:vAlign w:val="center"/>
          </w:tcPr>
          <w:p w14:paraId="32611C26">
            <w:pPr>
              <w:widowControl/>
              <w:shd w:val="clear"/>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买方指定仓库地面交货</w:t>
            </w:r>
          </w:p>
        </w:tc>
        <w:tc>
          <w:tcPr>
            <w:tcW w:w="2297" w:type="dxa"/>
            <w:shd w:val="clear" w:color="auto" w:fill="auto"/>
            <w:vAlign w:val="center"/>
          </w:tcPr>
          <w:p w14:paraId="703919F1">
            <w:pPr>
              <w:widowControl/>
              <w:shd w:val="clea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1</w:t>
            </w:r>
            <w:r>
              <w:rPr>
                <w:rFonts w:hint="eastAsia" w:ascii="仿宋" w:hAnsi="仿宋" w:eastAsia="仿宋"/>
                <w:color w:val="auto"/>
                <w:sz w:val="22"/>
                <w:szCs w:val="22"/>
                <w:highlight w:val="none"/>
              </w:rPr>
              <w:t>厂商要求</w:t>
            </w:r>
            <w:r>
              <w:rPr>
                <w:rFonts w:hint="eastAsia" w:ascii="仿宋" w:hAnsi="仿宋" w:eastAsia="仿宋"/>
                <w:color w:val="auto"/>
                <w:sz w:val="22"/>
                <w:szCs w:val="22"/>
                <w:highlight w:val="none"/>
                <w:lang w:eastAsia="zh-CN"/>
              </w:rPr>
              <w:t>：</w:t>
            </w:r>
            <w:r>
              <w:rPr>
                <w:rFonts w:hint="eastAsia" w:ascii="仿宋" w:hAnsi="仿宋" w:eastAsia="仿宋" w:cs="仿宋"/>
                <w:color w:val="auto"/>
                <w:kern w:val="0"/>
                <w:sz w:val="22"/>
                <w:szCs w:val="22"/>
                <w:highlight w:val="none"/>
              </w:rPr>
              <w:t>制造商</w:t>
            </w:r>
            <w:r>
              <w:rPr>
                <w:rFonts w:hint="eastAsia" w:ascii="仿宋" w:hAnsi="仿宋" w:eastAsia="仿宋" w:cs="仿宋"/>
                <w:color w:val="auto"/>
                <w:kern w:val="0"/>
                <w:sz w:val="22"/>
                <w:szCs w:val="22"/>
                <w:highlight w:val="none"/>
                <w:lang w:val="en-US" w:eastAsia="zh-CN"/>
              </w:rPr>
              <w:t>2</w:t>
            </w:r>
            <w:r>
              <w:rPr>
                <w:rFonts w:hint="eastAsia" w:ascii="仿宋" w:hAnsi="仿宋" w:eastAsia="仿宋"/>
                <w:color w:val="auto"/>
                <w:sz w:val="22"/>
                <w:szCs w:val="22"/>
                <w:highlight w:val="none"/>
              </w:rPr>
              <w:t>生产厂房</w:t>
            </w:r>
            <w:r>
              <w:rPr>
                <w:rFonts w:hint="eastAsia" w:ascii="仿宋" w:hAnsi="仿宋" w:eastAsia="仿宋"/>
                <w:color w:val="auto"/>
                <w:sz w:val="22"/>
                <w:szCs w:val="22"/>
                <w:highlight w:val="none"/>
                <w:lang w:eastAsia="zh-CN"/>
              </w:rPr>
              <w:t>：</w:t>
            </w:r>
            <w:r>
              <w:rPr>
                <w:rFonts w:hint="eastAsia" w:ascii="仿宋" w:hAnsi="仿宋" w:eastAsia="仿宋" w:cs="Arial"/>
                <w:color w:val="auto"/>
                <w:kern w:val="0"/>
                <w:sz w:val="22"/>
                <w:szCs w:val="22"/>
                <w:highlight w:val="none"/>
              </w:rPr>
              <w:t>应具有生产投标产品所需的生产场地的条件。（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725" w:type="dxa"/>
            <w:shd w:val="clear" w:color="auto" w:fill="auto"/>
            <w:vAlign w:val="center"/>
          </w:tcPr>
          <w:p w14:paraId="6608335C">
            <w:pPr>
              <w:widowControl/>
              <w:shd w:val="clear"/>
              <w:jc w:val="center"/>
              <w:rPr>
                <w:rFonts w:hint="eastAsia" w:ascii="仿宋" w:hAnsi="仿宋" w:eastAsia="仿宋" w:cs="仿宋"/>
                <w:color w:val="auto"/>
                <w:kern w:val="0"/>
                <w:sz w:val="22"/>
                <w:szCs w:val="22"/>
                <w:highlight w:val="none"/>
                <w:lang w:eastAsia="zh-CN"/>
              </w:rPr>
            </w:pPr>
            <w:r>
              <w:rPr>
                <w:rFonts w:hint="eastAsia" w:ascii="仿宋" w:hAnsi="仿宋" w:eastAsia="仿宋"/>
                <w:color w:val="auto"/>
                <w:sz w:val="22"/>
                <w:szCs w:val="22"/>
                <w:highlight w:val="none"/>
              </w:rPr>
              <w:t>业绩要求</w:t>
            </w:r>
            <w:r>
              <w:rPr>
                <w:rFonts w:hint="eastAsia" w:ascii="仿宋" w:hAnsi="仿宋" w:eastAsia="仿宋"/>
                <w:color w:val="auto"/>
                <w:sz w:val="22"/>
                <w:szCs w:val="22"/>
                <w:highlight w:val="none"/>
                <w:lang w:eastAsia="zh-CN"/>
              </w:rPr>
              <w:t>：2022年1月1日至招标公告发布日，具有纸箱木箱包装袋缠绕膜泡棉等包装类产品累计销售业绩不少于80万。（时间以合同签订日期为准，须提供用户合同封面、金额页、合同签字盖章页复印件、证明合同内容的合同页、发票复印件、发票查验结果截图）</w:t>
            </w:r>
          </w:p>
        </w:tc>
        <w:tc>
          <w:tcPr>
            <w:tcW w:w="1252" w:type="dxa"/>
            <w:shd w:val="clear" w:color="auto" w:fill="auto"/>
            <w:vAlign w:val="center"/>
          </w:tcPr>
          <w:p w14:paraId="23A040E7">
            <w:pPr>
              <w:widowControl/>
              <w:shd w:val="clear"/>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1.7</w:t>
            </w:r>
          </w:p>
        </w:tc>
      </w:tr>
    </w:tbl>
    <w:p w14:paraId="5588E573">
      <w:pPr>
        <w:shd w:val="clear"/>
        <w:ind w:firstLine="420"/>
        <w:rPr>
          <w:rFonts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2AE7A435">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备注：</w:t>
      </w:r>
    </w:p>
    <w:p w14:paraId="13934E76">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1535CA1B">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443943A9">
      <w:pPr>
        <w:pStyle w:val="4"/>
        <w:shd w:val="clear"/>
        <w:rPr>
          <w:rFonts w:hint="eastAsia" w:eastAsia="仿宋"/>
          <w:color w:val="auto"/>
          <w:highlight w:val="none"/>
          <w:lang w:val="en-US" w:eastAsia="zh-CN"/>
        </w:rPr>
      </w:pPr>
      <w:r>
        <w:rPr>
          <w:rFonts w:hint="eastAsia" w:ascii="仿宋" w:hAnsi="仿宋" w:eastAsia="仿宋"/>
          <w:color w:val="auto"/>
          <w:sz w:val="22"/>
          <w:szCs w:val="22"/>
          <w:highlight w:val="none"/>
        </w:rPr>
        <w:t>3.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r>
        <w:rPr>
          <w:rFonts w:hint="eastAsia" w:ascii="仿宋" w:hAnsi="仿宋" w:eastAsia="仿宋"/>
          <w:color w:val="auto"/>
          <w:sz w:val="22"/>
          <w:szCs w:val="22"/>
          <w:highlight w:val="none"/>
          <w:lang w:eastAsia="zh-CN"/>
        </w:rPr>
        <w:t>。</w:t>
      </w:r>
    </w:p>
    <w:p w14:paraId="69791370">
      <w:pPr>
        <w:shd w:val="clear"/>
        <w:rPr>
          <w:rFonts w:hint="eastAsia" w:ascii="仿宋" w:hAnsi="仿宋" w:eastAsia="仿宋"/>
          <w:b/>
          <w:bCs/>
          <w:color w:val="auto"/>
          <w:sz w:val="22"/>
          <w:szCs w:val="22"/>
          <w:highlight w:val="none"/>
        </w:rPr>
      </w:pPr>
    </w:p>
    <w:p w14:paraId="257242B4">
      <w:pPr>
        <w:shd w:val="clear"/>
        <w:rPr>
          <w:rFonts w:hint="eastAsia" w:ascii="黑体" w:hAnsi="黑体" w:eastAsia="黑体" w:cs="黑体"/>
          <w:b/>
          <w:bCs/>
          <w:color w:val="auto"/>
          <w:kern w:val="2"/>
          <w:sz w:val="24"/>
          <w:szCs w:val="24"/>
          <w:highlight w:val="none"/>
          <w:lang w:val="en-US" w:eastAsia="zh-CN"/>
        </w:rPr>
      </w:pPr>
    </w:p>
    <w:p w14:paraId="6FD08E69">
      <w:pPr>
        <w:pStyle w:val="2"/>
        <w:shd w:val="clear"/>
        <w:rPr>
          <w:rFonts w:hint="eastAsia"/>
          <w:color w:val="auto"/>
          <w:highlight w:val="none"/>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EU-F1">
    <w:altName w:val="宋体"/>
    <w:panose1 w:val="00000000000000000000"/>
    <w:charset w:val="86"/>
    <w:family w:val="script"/>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46C28">
    <w:pPr>
      <w:pStyle w:val="7"/>
      <w:spacing w:beforeLines="0" w:afterLines="0"/>
      <w:jc w:val="center"/>
      <w:rPr>
        <w:rFonts w:hint="eastAsia" w:eastAsia="等线"/>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98CC3">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B398CC3">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4CA91AB3">
                          <w:pPr>
                            <w:pStyle w:val="7"/>
                            <w:spacing w:beforeLines="0" w:afterLines="0"/>
                            <w:rPr>
                              <w:rFonts w:hint="default" w:eastAsia="宋体"/>
                              <w:sz w:val="18"/>
                              <w:szCs w:val="1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L3UTQAAAAAgEAAA8AAAAAAAAAAQAgAAAAIgAAAGRycy9kb3du&#10;cmV2LnhtbFBLAQIUABQAAAAIAIdO4kAWJSK0zgEAAJYDAAAOAAAAAAAAAAEAIAAAAB8BAABkcnMv&#10;ZTJvRG9jLnhtbFBLBQYAAAAABgAGAFkBAABfBQAAAAA=&#10;">
              <v:fill on="f" focussize="0,0"/>
              <v:stroke on="f"/>
              <v:imagedata o:title=""/>
              <o:lock v:ext="edit" aspectratio="f"/>
              <v:textbox inset="0mm,0mm,0mm,0mm" style="mso-fit-shape-to-text:t;">
                <w:txbxContent>
                  <w:p w14:paraId="4CA91AB3">
                    <w:pPr>
                      <w:pStyle w:val="7"/>
                      <w:spacing w:beforeLines="0" w:afterLines="0"/>
                      <w:rPr>
                        <w:rFonts w:hint="default" w:eastAsia="宋体"/>
                        <w:sz w:val="18"/>
                        <w:szCs w:val="18"/>
                      </w:rPr>
                    </w:pPr>
                  </w:p>
                </w:txbxContent>
              </v:textbox>
            </v:shape>
          </w:pict>
        </mc:Fallback>
      </mc:AlternateContent>
    </w:r>
  </w:p>
  <w:p w14:paraId="3BC355C9">
    <w:pPr>
      <w:pStyle w:val="7"/>
      <w:spacing w:beforeLines="0" w:afterLines="0"/>
      <w:rPr>
        <w:rFonts w:hint="default"/>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6699038"/>
    </w:sdtPr>
    <w:sdtContent>
      <w:p w14:paraId="5CB08A6C">
        <w:pPr>
          <w:pStyle w:val="7"/>
          <w:jc w:val="center"/>
        </w:pPr>
        <w:r>
          <w:fldChar w:fldCharType="begin"/>
        </w:r>
        <w:r>
          <w:instrText xml:space="preserve">PAGE   \* MERGEFORMAT</w:instrText>
        </w:r>
        <w:r>
          <w:fldChar w:fldCharType="separate"/>
        </w:r>
        <w:r>
          <w:rPr>
            <w:lang w:val="zh-CN"/>
          </w:rPr>
          <w:t>2</w:t>
        </w:r>
        <w:r>
          <w:fldChar w:fldCharType="end"/>
        </w:r>
      </w:p>
    </w:sdtContent>
  </w:sdt>
  <w:p w14:paraId="7BBB3350">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F0718E"/>
    <w:multiLevelType w:val="singleLevel"/>
    <w:tmpl w:val="93F0718E"/>
    <w:lvl w:ilvl="0" w:tentative="0">
      <w:start w:val="1"/>
      <w:numFmt w:val="decimal"/>
      <w:suff w:val="nothing"/>
      <w:lvlText w:val="%1、"/>
      <w:lvlJc w:val="left"/>
    </w:lvl>
  </w:abstractNum>
  <w:abstractNum w:abstractNumId="1">
    <w:nsid w:val="A6FE6097"/>
    <w:multiLevelType w:val="multilevel"/>
    <w:tmpl w:val="A6FE6097"/>
    <w:lvl w:ilvl="0" w:tentative="0">
      <w:start w:val="1"/>
      <w:numFmt w:val="decimal"/>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MDU5YTZhN2I5NmNkYTlmODZjMTEyNGE1ZmU2ZDUifQ=="/>
  </w:docVars>
  <w:rsids>
    <w:rsidRoot w:val="00000000"/>
    <w:rsid w:val="00A25177"/>
    <w:rsid w:val="037D22A8"/>
    <w:rsid w:val="03C84E6D"/>
    <w:rsid w:val="059800A2"/>
    <w:rsid w:val="08964B56"/>
    <w:rsid w:val="0B5807E8"/>
    <w:rsid w:val="0CCE345C"/>
    <w:rsid w:val="0D1B387B"/>
    <w:rsid w:val="0D8B0A01"/>
    <w:rsid w:val="0DC91529"/>
    <w:rsid w:val="0F7A2ADB"/>
    <w:rsid w:val="10710382"/>
    <w:rsid w:val="112C7E60"/>
    <w:rsid w:val="11630B27"/>
    <w:rsid w:val="12414272"/>
    <w:rsid w:val="12790206"/>
    <w:rsid w:val="127E0235"/>
    <w:rsid w:val="13370CE3"/>
    <w:rsid w:val="141334FE"/>
    <w:rsid w:val="15BF5ABC"/>
    <w:rsid w:val="17C3523B"/>
    <w:rsid w:val="17FE11B4"/>
    <w:rsid w:val="1A85619E"/>
    <w:rsid w:val="1AAE3F81"/>
    <w:rsid w:val="1ACD2659"/>
    <w:rsid w:val="1B0576DA"/>
    <w:rsid w:val="1B6129EE"/>
    <w:rsid w:val="1B7F762D"/>
    <w:rsid w:val="1BC03F6C"/>
    <w:rsid w:val="1CFF2872"/>
    <w:rsid w:val="1D047A13"/>
    <w:rsid w:val="1DF63C75"/>
    <w:rsid w:val="1F6D7F66"/>
    <w:rsid w:val="1F882FF2"/>
    <w:rsid w:val="21B856E5"/>
    <w:rsid w:val="22F015DA"/>
    <w:rsid w:val="22F8223D"/>
    <w:rsid w:val="231057D9"/>
    <w:rsid w:val="2366189C"/>
    <w:rsid w:val="2580651A"/>
    <w:rsid w:val="25FA62CC"/>
    <w:rsid w:val="262A4E03"/>
    <w:rsid w:val="26D703BB"/>
    <w:rsid w:val="279577F1"/>
    <w:rsid w:val="285443B9"/>
    <w:rsid w:val="28A03860"/>
    <w:rsid w:val="2A0140DE"/>
    <w:rsid w:val="2A097F53"/>
    <w:rsid w:val="2A217FF9"/>
    <w:rsid w:val="2A930A9D"/>
    <w:rsid w:val="2AA35A68"/>
    <w:rsid w:val="2AAD1B5F"/>
    <w:rsid w:val="2BB94533"/>
    <w:rsid w:val="2D99286E"/>
    <w:rsid w:val="2F8A46DC"/>
    <w:rsid w:val="320A7897"/>
    <w:rsid w:val="32FA790B"/>
    <w:rsid w:val="341744ED"/>
    <w:rsid w:val="344F6675"/>
    <w:rsid w:val="36C30A02"/>
    <w:rsid w:val="370765C1"/>
    <w:rsid w:val="372633C5"/>
    <w:rsid w:val="373D070E"/>
    <w:rsid w:val="3A1E0383"/>
    <w:rsid w:val="3A443B62"/>
    <w:rsid w:val="3B163750"/>
    <w:rsid w:val="3B8C57C0"/>
    <w:rsid w:val="3BCA1340"/>
    <w:rsid w:val="3BF53366"/>
    <w:rsid w:val="3C9012E0"/>
    <w:rsid w:val="3DE23DBE"/>
    <w:rsid w:val="3F397A0D"/>
    <w:rsid w:val="3F676329"/>
    <w:rsid w:val="3F6C393F"/>
    <w:rsid w:val="402D7572"/>
    <w:rsid w:val="403F2E01"/>
    <w:rsid w:val="407440F5"/>
    <w:rsid w:val="40DE62A8"/>
    <w:rsid w:val="41160006"/>
    <w:rsid w:val="42B86E9B"/>
    <w:rsid w:val="437E6337"/>
    <w:rsid w:val="43F5382A"/>
    <w:rsid w:val="443B5FD6"/>
    <w:rsid w:val="44A61C05"/>
    <w:rsid w:val="46D83EBE"/>
    <w:rsid w:val="4716385A"/>
    <w:rsid w:val="478A52AA"/>
    <w:rsid w:val="48822425"/>
    <w:rsid w:val="49282FCC"/>
    <w:rsid w:val="49DF720F"/>
    <w:rsid w:val="4A341372"/>
    <w:rsid w:val="4B9C204B"/>
    <w:rsid w:val="4C7601C0"/>
    <w:rsid w:val="4DD0778F"/>
    <w:rsid w:val="4DE16D63"/>
    <w:rsid w:val="4E0A1360"/>
    <w:rsid w:val="4F0A0A7E"/>
    <w:rsid w:val="4FEC0AB5"/>
    <w:rsid w:val="5091122C"/>
    <w:rsid w:val="50DD28EE"/>
    <w:rsid w:val="511B3845"/>
    <w:rsid w:val="528D5B84"/>
    <w:rsid w:val="52E333B6"/>
    <w:rsid w:val="532760A3"/>
    <w:rsid w:val="533C051F"/>
    <w:rsid w:val="54A059B8"/>
    <w:rsid w:val="54A8045F"/>
    <w:rsid w:val="5587107B"/>
    <w:rsid w:val="5647706D"/>
    <w:rsid w:val="5A700B7F"/>
    <w:rsid w:val="5A920D5A"/>
    <w:rsid w:val="5B157129"/>
    <w:rsid w:val="5B273E70"/>
    <w:rsid w:val="5B49492D"/>
    <w:rsid w:val="5BEF690A"/>
    <w:rsid w:val="5DE967AC"/>
    <w:rsid w:val="5FC92290"/>
    <w:rsid w:val="611F03B9"/>
    <w:rsid w:val="62613170"/>
    <w:rsid w:val="648669A1"/>
    <w:rsid w:val="64FE2552"/>
    <w:rsid w:val="6607231B"/>
    <w:rsid w:val="66634081"/>
    <w:rsid w:val="67112AC2"/>
    <w:rsid w:val="673858FF"/>
    <w:rsid w:val="67694A84"/>
    <w:rsid w:val="68B43ADD"/>
    <w:rsid w:val="68E75CE9"/>
    <w:rsid w:val="693B7D5A"/>
    <w:rsid w:val="6A5135AE"/>
    <w:rsid w:val="6B6A0DCB"/>
    <w:rsid w:val="6C092392"/>
    <w:rsid w:val="6C23574F"/>
    <w:rsid w:val="6CAD6CB2"/>
    <w:rsid w:val="6D5E495F"/>
    <w:rsid w:val="6F2D45E9"/>
    <w:rsid w:val="6FE0340A"/>
    <w:rsid w:val="71285068"/>
    <w:rsid w:val="714300F4"/>
    <w:rsid w:val="743E2DF5"/>
    <w:rsid w:val="74993B44"/>
    <w:rsid w:val="76393874"/>
    <w:rsid w:val="77020109"/>
    <w:rsid w:val="77A80CB1"/>
    <w:rsid w:val="7A1C70DF"/>
    <w:rsid w:val="7A6D7B5F"/>
    <w:rsid w:val="7AF8785C"/>
    <w:rsid w:val="7CAF0A58"/>
    <w:rsid w:val="7CDD6F0B"/>
    <w:rsid w:val="7CF7272E"/>
    <w:rsid w:val="7DE467BB"/>
    <w:rsid w:val="7F1D0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等线" w:hAnsi="等线" w:eastAsia="等线"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paragraph" w:styleId="3">
    <w:name w:val="heading 4"/>
    <w:basedOn w:val="1"/>
    <w:next w:val="1"/>
    <w:qFormat/>
    <w:uiPriority w:val="99"/>
    <w:pPr>
      <w:keepNext/>
      <w:keepLines/>
      <w:spacing w:line="360" w:lineRule="auto"/>
      <w:outlineLvl w:val="3"/>
    </w:pPr>
    <w:rPr>
      <w:rFonts w:ascii="Arial" w:hAnsi="Arial"/>
      <w:b/>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1"/>
    <w:unhideWhenUsed/>
    <w:qFormat/>
    <w:uiPriority w:val="1"/>
    <w:pPr>
      <w:spacing w:after="120"/>
    </w:pPr>
  </w:style>
  <w:style w:type="paragraph" w:styleId="5">
    <w:name w:val="Body Text Indent"/>
    <w:basedOn w:val="1"/>
    <w:next w:val="1"/>
    <w:qFormat/>
    <w:uiPriority w:val="0"/>
    <w:pPr>
      <w:spacing w:after="120"/>
      <w:ind w:left="420" w:leftChars="200"/>
    </w:pPr>
  </w:style>
  <w:style w:type="paragraph" w:styleId="6">
    <w:name w:val="Plain Text"/>
    <w:basedOn w:val="1"/>
    <w:qFormat/>
    <w:uiPriority w:val="99"/>
    <w:rPr>
      <w:rFonts w:ascii="宋体" w:hAnsi="宋体"/>
    </w:rPr>
  </w:style>
  <w:style w:type="paragraph" w:styleId="7">
    <w:name w:val="footer"/>
    <w:basedOn w:val="1"/>
    <w:unhideWhenUsed/>
    <w:qFormat/>
    <w:uiPriority w:val="99"/>
    <w:pPr>
      <w:tabs>
        <w:tab w:val="center" w:pos="4153"/>
        <w:tab w:val="right" w:pos="8306"/>
      </w:tabs>
      <w:snapToGrid w:val="0"/>
      <w:spacing w:beforeLines="0" w:afterLines="0"/>
      <w:jc w:val="left"/>
    </w:pPr>
    <w:rPr>
      <w:rFonts w:hint="eastAsia"/>
      <w:sz w:val="18"/>
      <w:szCs w:val="18"/>
    </w:rPr>
  </w:style>
  <w:style w:type="paragraph" w:styleId="8">
    <w:name w:val="Body Text First Indent"/>
    <w:basedOn w:val="4"/>
    <w:next w:val="9"/>
    <w:qFormat/>
    <w:uiPriority w:val="0"/>
    <w:pPr>
      <w:spacing w:before="0" w:beforeAutospacing="0"/>
      <w:ind w:firstLine="420" w:firstLineChars="100"/>
    </w:pPr>
    <w:rPr>
      <w:rFonts w:ascii="Calibri" w:hAnsi="Calibri" w:eastAsiaTheme="minorEastAsia" w:cstheme="minorBidi"/>
    </w:rPr>
  </w:style>
  <w:style w:type="paragraph" w:styleId="9">
    <w:name w:val="Body Text First Indent 2"/>
    <w:basedOn w:val="5"/>
    <w:next w:val="8"/>
    <w:qFormat/>
    <w:uiPriority w:val="0"/>
    <w:pPr>
      <w:ind w:left="0" w:leftChars="0"/>
    </w:pPr>
    <w:rPr>
      <w:rFonts w:ascii="仿宋" w:hAnsi="仿宋" w:eastAsia="仿宋" w:cstheme="minorBidi"/>
      <w:sz w:val="24"/>
      <w:szCs w:val="32"/>
    </w:rPr>
  </w:style>
  <w:style w:type="character" w:styleId="12">
    <w:name w:val="Hyperlink"/>
    <w:unhideWhenUsed/>
    <w:qFormat/>
    <w:uiPriority w:val="99"/>
    <w:rPr>
      <w:rFonts w:hint="default"/>
      <w:color w:val="0000FF"/>
      <w:sz w:val="24"/>
      <w:szCs w:val="24"/>
      <w:u w:val="single"/>
    </w:rPr>
  </w:style>
  <w:style w:type="paragraph" w:customStyle="1" w:styleId="13">
    <w:name w:val="正文文本2"/>
    <w:basedOn w:val="1"/>
    <w:unhideWhenUsed/>
    <w:qFormat/>
    <w:uiPriority w:val="0"/>
    <w:pPr>
      <w:autoSpaceDE w:val="0"/>
      <w:autoSpaceDN w:val="0"/>
      <w:spacing w:beforeLines="0" w:afterLines="0"/>
      <w:jc w:val="left"/>
    </w:pPr>
    <w:rPr>
      <w:rFonts w:hint="eastAsia" w:ascii="宋体" w:hAnsi="宋体" w:eastAsia="宋体"/>
      <w:sz w:val="20"/>
      <w:szCs w:val="21"/>
      <w:lang w:val="zh-CN"/>
    </w:rPr>
  </w:style>
  <w:style w:type="paragraph" w:styleId="14">
    <w:name w:val="List Paragraph"/>
    <w:basedOn w:val="1"/>
    <w:autoRedefine/>
    <w:qFormat/>
    <w:uiPriority w:val="0"/>
    <w:pPr>
      <w:ind w:firstLine="420" w:firstLineChars="200"/>
    </w:pPr>
  </w:style>
  <w:style w:type="character" w:customStyle="1" w:styleId="15">
    <w:name w:val="数字EU Char"/>
    <w:link w:val="16"/>
    <w:qFormat/>
    <w:uiPriority w:val="0"/>
    <w:rPr>
      <w:rFonts w:ascii="EU-F1" w:hAnsi="Calibri"/>
      <w:kern w:val="21"/>
      <w:szCs w:val="21"/>
    </w:rPr>
  </w:style>
  <w:style w:type="paragraph" w:customStyle="1" w:styleId="16">
    <w:name w:val="数字EU"/>
    <w:basedOn w:val="1"/>
    <w:link w:val="15"/>
    <w:qFormat/>
    <w:uiPriority w:val="0"/>
    <w:pPr>
      <w:wordWrap w:val="0"/>
      <w:overflowPunct w:val="0"/>
      <w:topLinePunct/>
    </w:pPr>
    <w:rPr>
      <w:rFonts w:ascii="EU-F1" w:hAnsi="Calibri"/>
      <w:kern w:val="21"/>
      <w:szCs w:val="21"/>
    </w:rPr>
  </w:style>
  <w:style w:type="paragraph" w:customStyle="1" w:styleId="17">
    <w:name w:val="正文 A"/>
    <w:autoRedefine/>
    <w:qFormat/>
    <w:uiPriority w:val="99"/>
    <w:pPr>
      <w:framePr w:wrap="around" w:vAnchor="margin" w:hAnchor="text" w:y="1"/>
      <w:widowControl w:val="0"/>
      <w:jc w:val="both"/>
    </w:pPr>
    <w:rPr>
      <w:rFonts w:ascii="Calibri" w:hAnsi="Calibri" w:eastAsia="Calibri" w:cs="Calibri"/>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179</Pages>
  <Words>7115</Words>
  <Characters>7823</Characters>
  <Lines>0</Lines>
  <Paragraphs>0</Paragraphs>
  <TotalTime>1</TotalTime>
  <ScaleCrop>false</ScaleCrop>
  <LinksUpToDate>false</LinksUpToDate>
  <CharactersWithSpaces>7843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2024-08-27T01:02:00Z</dcterms:created>
  <dc:creator>Administrator</dc:creator>
  <cp:lastModifiedBy>贺朝.</cp:lastModifiedBy>
  <dcterms:modified xsi:type="dcterms:W3CDTF">2025-11-04T09:36:28Z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868F3711D5A148BCBEF4999DE074E160_12</vt:lpwstr>
  </property>
  <property fmtid="{D5CDD505-2E9C-101B-9397-08002B2CF9AE}" pid="4" name="KSOTemplateDocerSaveRecord">
    <vt:lpwstr>eyJoZGlkIjoiOTM1NjU5NTU1OTBhZTRiN2E3MWZhYWU2MjFkNTEwNzkiLCJ1c2VySWQiOiI3MzAwNjQ3NTMifQ==</vt:lpwstr>
  </property>
</Properties>
</file>