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0983">
      <w:pPr>
        <w:pStyle w:val="5"/>
        <w:shd w:val="clear"/>
        <w:spacing w:after="0"/>
        <w:jc w:val="left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</w:pPr>
      <w:bookmarkStart w:id="1" w:name="_GoBack"/>
      <w:bookmarkEnd w:id="1"/>
      <w:bookmarkStart w:id="0" w:name="_Toc25923"/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  <w:t>需求一览表</w:t>
      </w:r>
      <w:bookmarkEnd w:id="0"/>
    </w:p>
    <w:tbl>
      <w:tblPr>
        <w:tblStyle w:val="9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60"/>
        <w:gridCol w:w="1464"/>
        <w:gridCol w:w="1110"/>
        <w:gridCol w:w="650"/>
        <w:gridCol w:w="1710"/>
        <w:gridCol w:w="1095"/>
        <w:gridCol w:w="795"/>
        <w:gridCol w:w="1265"/>
        <w:gridCol w:w="970"/>
        <w:gridCol w:w="4023"/>
        <w:gridCol w:w="449"/>
      </w:tblGrid>
      <w:tr w14:paraId="780C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8C70D0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10F94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项目需求单位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6122E39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分标编号</w:t>
            </w:r>
          </w:p>
        </w:tc>
        <w:tc>
          <w:tcPr>
            <w:tcW w:w="367" w:type="pct"/>
            <w:vAlign w:val="center"/>
          </w:tcPr>
          <w:p w14:paraId="751E41FE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分标名称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60C3384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221942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62" w:type="pct"/>
            <w:vAlign w:val="center"/>
          </w:tcPr>
          <w:p w14:paraId="43280A3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交货期/服务期</w:t>
            </w:r>
          </w:p>
        </w:tc>
        <w:tc>
          <w:tcPr>
            <w:tcW w:w="263" w:type="pct"/>
            <w:vAlign w:val="center"/>
          </w:tcPr>
          <w:p w14:paraId="6F92F3FA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实施地点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F68675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最高限价</w:t>
            </w:r>
          </w:p>
          <w:p w14:paraId="1EBA262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（含税）</w:t>
            </w:r>
          </w:p>
          <w:p w14:paraId="0302677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BCC1E5E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保证金（元）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A5B3319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资格要求/业绩要求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5BEA756B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6C6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104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5D2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山东中实易通集团有限公司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A81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YTZBWZ2026-1078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EF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空冷调相机检修耗材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679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33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YTZB20260401空冷调相机检修耗材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AD8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8D145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2C9A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267.29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BDF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48000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1C982F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07146A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59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F9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105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14:paraId="3E8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YTZBWZ2026-1079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CF6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片材等生产原材料采购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82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243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YTZB20260402KJ片材等生产原材料采购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2E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自合同签订之日起壹年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52D3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B9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CC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216000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6DD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1.投标人所投最终产品或者中间产品列入《危险化学品目录》的，需提供危险化学品经营许可证；</w:t>
            </w:r>
          </w:p>
          <w:p w14:paraId="323A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96AA4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58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5D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2EC0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vMerge w:val="continue"/>
            <w:shd w:val="clear" w:color="auto" w:fill="auto"/>
            <w:vAlign w:val="center"/>
          </w:tcPr>
          <w:p w14:paraId="38B4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4544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513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53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YTZB20260403KJ片材等生产原材料采购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F7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自合同签订之日起壹年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1D7C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2C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B93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180000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49E9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1.投标人所投最终产品或者中间产品列入《危险化学品目录》的，需提供危险化学品经营许可证；</w:t>
            </w:r>
          </w:p>
          <w:p w14:paraId="2B85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6038B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3A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64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501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vMerge w:val="continue"/>
            <w:shd w:val="clear" w:color="auto" w:fill="auto"/>
            <w:vAlign w:val="center"/>
          </w:tcPr>
          <w:p w14:paraId="363F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46A4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4E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2E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YTZB20260404KJ片材等生产原材料采购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9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自合同签订之日起壹年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18CF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0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85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144000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1E4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1.投标人所投最终产品或者中间产品列入《危险化学品目录》的，需提供危险化学品经营许可证；</w:t>
            </w:r>
          </w:p>
          <w:p w14:paraId="1D61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430B7B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5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446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1BE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14:paraId="5E54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YTZBWZ2026-1080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E2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铁塔加固件等材料采购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6FE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43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YTZB20260405KJ铁塔加固件等材料采购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FD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自合同签订之日起壹年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05598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C9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652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270000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B81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6621B7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6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05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6FD7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vMerge w:val="continue"/>
            <w:shd w:val="clear" w:color="auto" w:fill="auto"/>
            <w:vAlign w:val="center"/>
          </w:tcPr>
          <w:p w14:paraId="44F5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shd w:val="clear" w:color="auto" w:fill="auto"/>
            <w:vAlign w:val="center"/>
          </w:tcPr>
          <w:p w14:paraId="781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1A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06F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YTZB20260406KJ铁塔加固件等材料采购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EB3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自合同签订之日起壹年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7795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DB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5D1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180000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18A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11FBB3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ED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6F0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2CB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0DE3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B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低电压检测试验耗材购置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A8D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C03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YTZB20260407低电压检测试验耗材购置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8242E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16B3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9E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9.982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F6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4D4192A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自2021年1月1日至投标截止日（以合同签订时间为准），累计销售业绩不少于5万元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5CF4E8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7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29B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3BE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FD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7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标准气体等耗材购置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E0D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DD5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YTZB20260408标准气体等耗材购置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9C7CA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18B75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BBF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75.8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C0A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13600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41A8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1.投标人所投最终产品或者中间产品列入《危险化学品目录》的，需提供危险化学品经营许可证；</w:t>
            </w:r>
          </w:p>
          <w:p w14:paraId="25AA532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2.自2021年1月1日至投标截止日（以合同签订时间为准），累计销售业绩不少于50万元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7C414B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A45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934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35A3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0F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5CD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油气试验项目耗材购置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F2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27D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YTZB20260409油气试验项目耗材购置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B61E6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A4D0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C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AB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15400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51BF3F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自2021年1月1日至投标截止日（以合同签订时间为准），累计销售业绩不少于60万元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199189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E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6B8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0FE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A9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0E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试验试剂等耗材购置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78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54B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YTZB20260410试验试剂等耗材购置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B908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DAC6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A1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89.4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2E6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79CF0A3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自2021年1月1日至投标截止日（以合同签订时间为准），累计销售业绩不少于60万元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79A7A1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5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7A1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77B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5D9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YTZBWZ2026-1085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F67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职业卫生与职业装检测耗材采购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941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DEB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YTZB20260411职业卫生与职业装检测耗材采购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64B22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37BA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30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8D4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FA2BDD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自2021年1月1日至投标截止日（以合同签订时间为准），累计销售业绩不少于50万元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20313F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FD9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193E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612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山东电力工业锅炉压力容器检验中心有限公司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9E3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YTZBWZ2026-1086-GJ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DB2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检测耗材采购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404E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32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YTZB20260412KJ检测耗材采购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5EB9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接到通知后30日内完成供货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B70C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9D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110.3506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C55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A2BC7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自2021年1月1日至投标截止日（以合同签订时间为准），累计销售业绩不少于70万元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127F3D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14A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7180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685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673D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YTZBWZ2026-1087-GJ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EE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状态测试分析耗材采购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8DD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77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YTZB20260413KJ状态测试分析耗材采购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D64C7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接到通知后30日内完成供货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2040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04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C0A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99FA13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0445E7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F4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2C0C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1FF0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0D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YTZBWZ2026-1088-GJ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C48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试验耗材采购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859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A8A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YTZB20260414KJ试验耗材采购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34FD4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接到通知后30日内完成供货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85327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4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21.6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1CB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2812EF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自2021年1月1日至投标截止日（以合同签订时间为准），累计销售业绩不少于15万元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6A23FF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888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6F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3E8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309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YTZBWZ2026-1089-GJ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E8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科研耗材采购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A45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FF5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YTZB20260415KJ科研耗材采购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15A0F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接到通知后30日内完成供货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09FE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3F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8273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7F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7001E6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自2021年1月1日至投标截止日（以合同签订时间为准），累计销售业绩不少于40万元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08DD63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D5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928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0D8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4C0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YTZBWZ2026-1090-GJ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FD2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地脚螺栓抽检试样采购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82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2A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YTZB20260416KJ地脚螺栓抽检试样采购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B6D2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接到通知后30日内完成供货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71E88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FA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79.10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32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7F9CF1F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自2021年1月1日至投标截止日（以合同签订时间为准），累计销售业绩不少于50万元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6DC923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4BE9FFC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备注：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 xml:space="preserve"> </w:t>
      </w:r>
    </w:p>
    <w:p w14:paraId="4F97699E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合同签订时间、发票开具时间均需在业绩要求时间范围内。业绩时间以合同签订时间为准，业绩数量(金额)以提供发票为准。销售业绩必须提供对应的合同和发票扫描件，发票扫描件后须附通过国家税务总局全国增值税发票查验平台（网址：https://inv-veri.chinatax.gov.cn/）查验的发票结果截图，“一发票一截图”，未提供发票或未提供对应发票查验结果截图的业绩不予认可。所有业绩支撑证明材料内容须保证清晰、可辨认且不得遮盖、涂抹。对于存在造假行为的投标人，将严格技照《国家电网有限公司供应商关系管理办法》进行处理。(为进一步促进供应商诚实守信、保证质量，国家电网有限公司对《国家电网有限公司供应商不良行为处理管理细则》进行了修订，统一合并入《国家电网有限公司供应商关系管理办法》)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inv-veri.chinatax.gov.cn/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）查验的发票结果截图，“一发票一截图”，未提供发票或未提供对应发票查验结果截图的业绩不予认可。所有业绩支撑证明材料内容须保证清晰、可辨认且不得遮盖、涂抹。</w:t>
      </w:r>
    </w:p>
    <w:p w14:paraId="1C9B9F0B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</w:p>
    <w:p w14:paraId="186CD491">
      <w:pPr>
        <w:rPr>
          <w:color w:val="auto"/>
          <w:highlight w:val="none"/>
        </w:rPr>
      </w:pPr>
    </w:p>
    <w:sectPr>
      <w:headerReference r:id="rId4" w:type="default"/>
      <w:footerReference r:id="rId5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6998">
    <w:pPr>
      <w:pStyle w:val="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43A0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43A0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8FA7157">
    <w:pPr>
      <w:pStyle w:val="5"/>
      <w:spacing w:line="14" w:lineRule="auto"/>
      <w:ind w:firstLine="24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FCA5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07D4C2D"/>
    <w:rsid w:val="016043AA"/>
    <w:rsid w:val="01994835"/>
    <w:rsid w:val="02D008DF"/>
    <w:rsid w:val="04031959"/>
    <w:rsid w:val="046B7B36"/>
    <w:rsid w:val="05781299"/>
    <w:rsid w:val="0591712F"/>
    <w:rsid w:val="05DB4721"/>
    <w:rsid w:val="07E560D0"/>
    <w:rsid w:val="081C0B0E"/>
    <w:rsid w:val="08532009"/>
    <w:rsid w:val="087A2C49"/>
    <w:rsid w:val="08E33F7F"/>
    <w:rsid w:val="095C7207"/>
    <w:rsid w:val="0A1B18D0"/>
    <w:rsid w:val="0A5E34F4"/>
    <w:rsid w:val="0BCE4B8A"/>
    <w:rsid w:val="0DEE0F90"/>
    <w:rsid w:val="0E5B7ADB"/>
    <w:rsid w:val="0E604325"/>
    <w:rsid w:val="0F6173D8"/>
    <w:rsid w:val="0FD307DD"/>
    <w:rsid w:val="101B7E9C"/>
    <w:rsid w:val="10614332"/>
    <w:rsid w:val="10902A16"/>
    <w:rsid w:val="115F642C"/>
    <w:rsid w:val="118334F0"/>
    <w:rsid w:val="12707F8D"/>
    <w:rsid w:val="13064DBA"/>
    <w:rsid w:val="13242D3E"/>
    <w:rsid w:val="136C4DA7"/>
    <w:rsid w:val="137B1A70"/>
    <w:rsid w:val="13D4391D"/>
    <w:rsid w:val="1455356B"/>
    <w:rsid w:val="167A7151"/>
    <w:rsid w:val="17844DCD"/>
    <w:rsid w:val="17A136D4"/>
    <w:rsid w:val="18953D1D"/>
    <w:rsid w:val="19106BA6"/>
    <w:rsid w:val="195C4F2C"/>
    <w:rsid w:val="199F59A2"/>
    <w:rsid w:val="19C70500"/>
    <w:rsid w:val="1A70063D"/>
    <w:rsid w:val="1A774B83"/>
    <w:rsid w:val="1B264A72"/>
    <w:rsid w:val="1B994391"/>
    <w:rsid w:val="1BAB7615"/>
    <w:rsid w:val="1D1502E7"/>
    <w:rsid w:val="1F6A149A"/>
    <w:rsid w:val="20297170"/>
    <w:rsid w:val="2241392C"/>
    <w:rsid w:val="224205A7"/>
    <w:rsid w:val="23380B9F"/>
    <w:rsid w:val="23504D72"/>
    <w:rsid w:val="238D5995"/>
    <w:rsid w:val="24537EEE"/>
    <w:rsid w:val="24D26143"/>
    <w:rsid w:val="24E647A5"/>
    <w:rsid w:val="252A06A8"/>
    <w:rsid w:val="2581219E"/>
    <w:rsid w:val="277315A3"/>
    <w:rsid w:val="27D02702"/>
    <w:rsid w:val="285917EC"/>
    <w:rsid w:val="28AF5E87"/>
    <w:rsid w:val="29B43564"/>
    <w:rsid w:val="2B30280B"/>
    <w:rsid w:val="2B822B3F"/>
    <w:rsid w:val="2BA9457F"/>
    <w:rsid w:val="2C433EC9"/>
    <w:rsid w:val="2C906DA0"/>
    <w:rsid w:val="2E243365"/>
    <w:rsid w:val="2EB26257"/>
    <w:rsid w:val="2F89471A"/>
    <w:rsid w:val="3106021B"/>
    <w:rsid w:val="31712022"/>
    <w:rsid w:val="31B76EB4"/>
    <w:rsid w:val="327A0B5D"/>
    <w:rsid w:val="33030EB6"/>
    <w:rsid w:val="33D36C88"/>
    <w:rsid w:val="35FB2318"/>
    <w:rsid w:val="363D610B"/>
    <w:rsid w:val="36BF3346"/>
    <w:rsid w:val="38211DDE"/>
    <w:rsid w:val="38B14F10"/>
    <w:rsid w:val="39120366"/>
    <w:rsid w:val="39C90422"/>
    <w:rsid w:val="3ACC1196"/>
    <w:rsid w:val="3B517FAF"/>
    <w:rsid w:val="3B741392"/>
    <w:rsid w:val="3B9266B1"/>
    <w:rsid w:val="3B9540FD"/>
    <w:rsid w:val="3BC5483A"/>
    <w:rsid w:val="3C200B2B"/>
    <w:rsid w:val="3D89020A"/>
    <w:rsid w:val="3E6F22B1"/>
    <w:rsid w:val="3F2F423F"/>
    <w:rsid w:val="3F630D60"/>
    <w:rsid w:val="407E5D3E"/>
    <w:rsid w:val="40EE7203"/>
    <w:rsid w:val="42123C8A"/>
    <w:rsid w:val="423771F7"/>
    <w:rsid w:val="44931FC9"/>
    <w:rsid w:val="44C056E6"/>
    <w:rsid w:val="46786FA1"/>
    <w:rsid w:val="46EF5DBE"/>
    <w:rsid w:val="47225FCD"/>
    <w:rsid w:val="478F2E67"/>
    <w:rsid w:val="49313F47"/>
    <w:rsid w:val="4933018C"/>
    <w:rsid w:val="49764FFF"/>
    <w:rsid w:val="49AD1EAC"/>
    <w:rsid w:val="49B24CB7"/>
    <w:rsid w:val="49B35A01"/>
    <w:rsid w:val="4AAF4A4E"/>
    <w:rsid w:val="4B8D4CE9"/>
    <w:rsid w:val="4CAF12A0"/>
    <w:rsid w:val="4CB30E0F"/>
    <w:rsid w:val="4D6357F2"/>
    <w:rsid w:val="4DDA6090"/>
    <w:rsid w:val="4E075373"/>
    <w:rsid w:val="4E3231D6"/>
    <w:rsid w:val="4E324B96"/>
    <w:rsid w:val="4E4641F0"/>
    <w:rsid w:val="4EA71742"/>
    <w:rsid w:val="4EDA1537"/>
    <w:rsid w:val="4F920052"/>
    <w:rsid w:val="50D20966"/>
    <w:rsid w:val="5151174E"/>
    <w:rsid w:val="51700113"/>
    <w:rsid w:val="51723134"/>
    <w:rsid w:val="51791EEB"/>
    <w:rsid w:val="51954F77"/>
    <w:rsid w:val="51C13AE1"/>
    <w:rsid w:val="529C2335"/>
    <w:rsid w:val="53C814A8"/>
    <w:rsid w:val="556C4241"/>
    <w:rsid w:val="565956B7"/>
    <w:rsid w:val="588F7772"/>
    <w:rsid w:val="594F0E3B"/>
    <w:rsid w:val="5957075C"/>
    <w:rsid w:val="59577406"/>
    <w:rsid w:val="5A773E79"/>
    <w:rsid w:val="5B8C10A1"/>
    <w:rsid w:val="5BD4580A"/>
    <w:rsid w:val="5D6B4221"/>
    <w:rsid w:val="5D6C7403"/>
    <w:rsid w:val="5DDC78A0"/>
    <w:rsid w:val="5F265461"/>
    <w:rsid w:val="5F86396A"/>
    <w:rsid w:val="60D52E93"/>
    <w:rsid w:val="619F36A5"/>
    <w:rsid w:val="63584057"/>
    <w:rsid w:val="652D77B8"/>
    <w:rsid w:val="6655690F"/>
    <w:rsid w:val="66CD277C"/>
    <w:rsid w:val="6729091A"/>
    <w:rsid w:val="677364C4"/>
    <w:rsid w:val="67E76100"/>
    <w:rsid w:val="68842608"/>
    <w:rsid w:val="68E329B0"/>
    <w:rsid w:val="6A186779"/>
    <w:rsid w:val="6B0506F4"/>
    <w:rsid w:val="6B9145AA"/>
    <w:rsid w:val="6BAC4860"/>
    <w:rsid w:val="6C2659ED"/>
    <w:rsid w:val="6C397F8E"/>
    <w:rsid w:val="6C9600A2"/>
    <w:rsid w:val="6CB70D50"/>
    <w:rsid w:val="6D347612"/>
    <w:rsid w:val="6E77744E"/>
    <w:rsid w:val="6E9F686D"/>
    <w:rsid w:val="6F33185D"/>
    <w:rsid w:val="6FA5692F"/>
    <w:rsid w:val="700303F8"/>
    <w:rsid w:val="705670F6"/>
    <w:rsid w:val="70627505"/>
    <w:rsid w:val="70C95397"/>
    <w:rsid w:val="71DA0F4E"/>
    <w:rsid w:val="730F643C"/>
    <w:rsid w:val="74046472"/>
    <w:rsid w:val="750615ED"/>
    <w:rsid w:val="779647F9"/>
    <w:rsid w:val="77D63117"/>
    <w:rsid w:val="77DB464C"/>
    <w:rsid w:val="77F13EA6"/>
    <w:rsid w:val="79787278"/>
    <w:rsid w:val="79950274"/>
    <w:rsid w:val="7A5515F3"/>
    <w:rsid w:val="7A7F794A"/>
    <w:rsid w:val="7A9C45A6"/>
    <w:rsid w:val="7B032B86"/>
    <w:rsid w:val="7BD51E3E"/>
    <w:rsid w:val="7CF03D96"/>
    <w:rsid w:val="7D6022FB"/>
    <w:rsid w:val="7D9B1B7E"/>
    <w:rsid w:val="7E2B3135"/>
    <w:rsid w:val="7EFF79DD"/>
    <w:rsid w:val="7F90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autoSpaceDE w:val="0"/>
      <w:autoSpaceDN w:val="0"/>
      <w:spacing w:beforeLines="0" w:afterLines="0"/>
      <w:ind w:left="801" w:hanging="401"/>
      <w:jc w:val="left"/>
      <w:outlineLvl w:val="1"/>
    </w:pPr>
    <w:rPr>
      <w:rFonts w:hint="eastAsia" w:ascii="Microsoft JhengHei" w:hAnsi="Microsoft JhengHei" w:eastAsia="Microsoft JhengHei" w:cs="Microsoft JhengHei"/>
      <w:b/>
      <w:sz w:val="32"/>
      <w:szCs w:val="32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5">
    <w:name w:val="Body Text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7589</Words>
  <Characters>8945</Characters>
  <Lines>0</Lines>
  <Paragraphs>0</Paragraphs>
  <TotalTime>13</TotalTime>
  <ScaleCrop>false</ScaleCrop>
  <LinksUpToDate>false</LinksUpToDate>
  <CharactersWithSpaces>8982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2022-05-24T08:19:00Z</dcterms:created>
  <dc:creator>Administrator</dc:creator>
  <cp:lastModifiedBy>北辰</cp:lastModifiedBy>
  <dcterms:modified xsi:type="dcterms:W3CDTF">2026-04-15T10:06:00Z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0503E0726CBA41659F9D846A704500C1_13</vt:lpwstr>
  </property>
  <property fmtid="{D5CDD505-2E9C-101B-9397-08002B2CF9AE}" pid="4" name="KSOTemplateDocerSaveRecord">
    <vt:lpwstr>eyJoZGlkIjoiMjRjMDA5MjFhOTA3N2ZlYmNkNDBhNWFlYzc5N2FmNzIiLCJ1c2VySWQiOiIyOTA1NjMzODEifQ==</vt:lpwstr>
  </property>
</Properties>
</file>