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C20293">
      <w:pPr>
        <w:keepNext w:val="0"/>
        <w:keepLines w:val="0"/>
        <w:pageBreakBefore w:val="0"/>
        <w:widowControl/>
        <w:shd w:val="clear"/>
        <w:kinsoku/>
        <w:wordWrap/>
        <w:overflowPunct/>
        <w:topLinePunct w:val="0"/>
        <w:bidi w:val="0"/>
        <w:adjustRightInd w:val="0"/>
        <w:snapToGrid w:val="0"/>
        <w:spacing w:before="0" w:beforeLines="-2147483648" w:after="0" w:afterLines="-2147483648" w:line="400" w:lineRule="exact"/>
        <w:jc w:val="left"/>
        <w:textAlignment w:val="auto"/>
        <w:outlineLvl w:val="1"/>
        <w:rPr>
          <w:rFonts w:hint="default" w:ascii="宋体" w:hAnsi="宋体" w:eastAsia="宋体" w:cs="宋体"/>
          <w:b/>
          <w:color w:val="auto"/>
          <w:kern w:val="2"/>
          <w:sz w:val="28"/>
          <w:szCs w:val="28"/>
          <w:highlight w:val="none"/>
          <w:lang w:val="en-US" w:bidi="en-US"/>
        </w:rPr>
      </w:pPr>
      <w:bookmarkStart w:id="0" w:name="_GoBack"/>
      <w:r>
        <w:rPr>
          <w:rFonts w:hint="eastAsia" w:ascii="宋体" w:hAnsi="宋体" w:eastAsia="宋体" w:cs="宋体"/>
          <w:b/>
          <w:color w:val="auto"/>
          <w:kern w:val="2"/>
          <w:sz w:val="28"/>
          <w:szCs w:val="28"/>
          <w:highlight w:val="none"/>
          <w:lang w:val="en-US" w:bidi="en-US"/>
        </w:rPr>
        <w:t>招标公告附件</w:t>
      </w:r>
    </w:p>
    <w:bookmarkEnd w:id="0"/>
    <w:tbl>
      <w:tblPr>
        <w:tblStyle w:val="9"/>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8"/>
        <w:gridCol w:w="1358"/>
        <w:gridCol w:w="3756"/>
        <w:gridCol w:w="805"/>
        <w:gridCol w:w="910"/>
        <w:gridCol w:w="1423"/>
        <w:gridCol w:w="1224"/>
        <w:gridCol w:w="1369"/>
        <w:gridCol w:w="2140"/>
      </w:tblGrid>
      <w:tr w14:paraId="24DE6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416" w:type="pct"/>
            <w:noWrap w:val="0"/>
            <w:vAlign w:val="center"/>
          </w:tcPr>
          <w:p w14:paraId="49309959">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项目名称</w:t>
            </w:r>
          </w:p>
        </w:tc>
        <w:tc>
          <w:tcPr>
            <w:tcW w:w="479" w:type="pct"/>
            <w:noWrap w:val="0"/>
            <w:vAlign w:val="center"/>
          </w:tcPr>
          <w:p w14:paraId="041A1A9A">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物资名称</w:t>
            </w:r>
          </w:p>
        </w:tc>
        <w:tc>
          <w:tcPr>
            <w:tcW w:w="1325" w:type="pct"/>
            <w:noWrap w:val="0"/>
            <w:vAlign w:val="center"/>
          </w:tcPr>
          <w:p w14:paraId="069F92C8">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主要技术要求</w:t>
            </w:r>
          </w:p>
        </w:tc>
        <w:tc>
          <w:tcPr>
            <w:tcW w:w="284" w:type="pct"/>
            <w:noWrap w:val="0"/>
            <w:vAlign w:val="center"/>
          </w:tcPr>
          <w:p w14:paraId="280061C1">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单位</w:t>
            </w:r>
          </w:p>
        </w:tc>
        <w:tc>
          <w:tcPr>
            <w:tcW w:w="321" w:type="pct"/>
            <w:noWrap w:val="0"/>
            <w:vAlign w:val="center"/>
          </w:tcPr>
          <w:p w14:paraId="1D3DFA51">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数量</w:t>
            </w:r>
          </w:p>
        </w:tc>
        <w:tc>
          <w:tcPr>
            <w:tcW w:w="502" w:type="pct"/>
            <w:shd w:val="clear" w:color="auto" w:fill="FF0000"/>
            <w:noWrap w:val="0"/>
            <w:vAlign w:val="center"/>
          </w:tcPr>
          <w:p w14:paraId="189E4706">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交货日期</w:t>
            </w:r>
          </w:p>
        </w:tc>
        <w:tc>
          <w:tcPr>
            <w:tcW w:w="432" w:type="pct"/>
            <w:noWrap w:val="0"/>
            <w:vAlign w:val="center"/>
          </w:tcPr>
          <w:p w14:paraId="4B4A71EB">
            <w:pPr>
              <w:widowControl/>
              <w:jc w:val="center"/>
              <w:rPr>
                <w:rFonts w:hint="eastAsia" w:ascii="宋体" w:hAnsi="宋体" w:eastAsia="宋体" w:cs="宋体"/>
                <w:b/>
                <w:bCs/>
                <w:kern w:val="0"/>
                <w:sz w:val="24"/>
                <w:szCs w:val="24"/>
                <w:highlight w:val="none"/>
                <w:lang w:eastAsia="zh-CN"/>
              </w:rPr>
            </w:pPr>
            <w:r>
              <w:rPr>
                <w:rFonts w:hint="eastAsia" w:ascii="宋体" w:hAnsi="宋体" w:eastAsia="宋体" w:cs="宋体"/>
                <w:b/>
                <w:bCs/>
                <w:kern w:val="0"/>
                <w:sz w:val="24"/>
                <w:szCs w:val="24"/>
                <w:highlight w:val="none"/>
              </w:rPr>
              <w:t>质保期</w:t>
            </w:r>
            <w:r>
              <w:rPr>
                <w:rFonts w:hint="eastAsia" w:ascii="宋体" w:hAnsi="宋体" w:eastAsia="宋体" w:cs="宋体"/>
                <w:b/>
                <w:bCs/>
                <w:kern w:val="0"/>
                <w:sz w:val="24"/>
                <w:szCs w:val="24"/>
                <w:highlight w:val="none"/>
                <w:lang w:eastAsia="zh-CN"/>
              </w:rPr>
              <w:t>（</w:t>
            </w:r>
            <w:r>
              <w:rPr>
                <w:rFonts w:hint="eastAsia" w:ascii="宋体" w:hAnsi="宋体" w:eastAsia="宋体" w:cs="宋体"/>
                <w:b/>
                <w:bCs/>
                <w:kern w:val="0"/>
                <w:sz w:val="24"/>
                <w:szCs w:val="24"/>
                <w:highlight w:val="none"/>
                <w:lang w:val="en-US" w:eastAsia="zh-CN"/>
              </w:rPr>
              <w:t>不低于</w:t>
            </w:r>
            <w:r>
              <w:rPr>
                <w:rFonts w:hint="eastAsia" w:ascii="宋体" w:hAnsi="宋体" w:eastAsia="宋体" w:cs="宋体"/>
                <w:b/>
                <w:bCs/>
                <w:kern w:val="0"/>
                <w:sz w:val="24"/>
                <w:szCs w:val="24"/>
                <w:highlight w:val="none"/>
                <w:lang w:eastAsia="zh-CN"/>
              </w:rPr>
              <w:t>）</w:t>
            </w:r>
          </w:p>
        </w:tc>
        <w:tc>
          <w:tcPr>
            <w:tcW w:w="483" w:type="pct"/>
            <w:noWrap w:val="0"/>
            <w:vAlign w:val="center"/>
          </w:tcPr>
          <w:p w14:paraId="7906916A">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交货地点</w:t>
            </w:r>
          </w:p>
        </w:tc>
        <w:tc>
          <w:tcPr>
            <w:tcW w:w="755" w:type="pct"/>
            <w:noWrap w:val="0"/>
            <w:vAlign w:val="center"/>
          </w:tcPr>
          <w:p w14:paraId="54347520">
            <w:pPr>
              <w:widowControl/>
              <w:jc w:val="center"/>
              <w:rPr>
                <w:rFonts w:hint="eastAsia" w:ascii="宋体" w:hAnsi="宋体" w:eastAsia="宋体" w:cs="宋体"/>
                <w:b/>
                <w:bCs/>
                <w:kern w:val="0"/>
                <w:sz w:val="24"/>
                <w:szCs w:val="24"/>
                <w:highlight w:val="none"/>
                <w:lang w:val="en-US" w:eastAsia="zh-CN"/>
              </w:rPr>
            </w:pPr>
            <w:r>
              <w:rPr>
                <w:rFonts w:hint="eastAsia" w:ascii="宋体" w:hAnsi="宋体" w:eastAsia="宋体" w:cs="宋体"/>
                <w:b/>
                <w:bCs/>
                <w:kern w:val="0"/>
                <w:sz w:val="24"/>
                <w:szCs w:val="24"/>
                <w:highlight w:val="none"/>
                <w:lang w:val="en-US" w:eastAsia="zh-CN"/>
              </w:rPr>
              <w:t>专用业绩要求</w:t>
            </w:r>
          </w:p>
        </w:tc>
      </w:tr>
      <w:tr w14:paraId="7B59F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restart"/>
            <w:shd w:val="clear" w:color="auto" w:fill="auto"/>
            <w:noWrap w:val="0"/>
            <w:vAlign w:val="center"/>
          </w:tcPr>
          <w:p w14:paraId="5D1C55A4">
            <w:pPr>
              <w:widowControl/>
              <w:jc w:val="center"/>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姿态传感器等采购项目</w:t>
            </w:r>
          </w:p>
        </w:tc>
        <w:tc>
          <w:tcPr>
            <w:tcW w:w="479" w:type="pct"/>
            <w:shd w:val="clear" w:color="auto" w:fill="auto"/>
            <w:noWrap w:val="0"/>
            <w:vAlign w:val="center"/>
          </w:tcPr>
          <w:p w14:paraId="00B54BA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航空插头1</w:t>
            </w:r>
          </w:p>
        </w:tc>
        <w:tc>
          <w:tcPr>
            <w:tcW w:w="1325" w:type="pct"/>
            <w:shd w:val="clear" w:color="auto" w:fill="auto"/>
            <w:noWrap w:val="0"/>
            <w:vAlign w:val="center"/>
          </w:tcPr>
          <w:p w14:paraId="1AD524E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针形6芯；额定电流5A;工作电压300V;耐压1000V,防护等级不低于IP67;接插次数500；绝缘电阻2000MΩ；</w:t>
            </w:r>
          </w:p>
        </w:tc>
        <w:tc>
          <w:tcPr>
            <w:tcW w:w="284" w:type="pct"/>
            <w:shd w:val="clear" w:color="000000" w:fill="FFFFFF"/>
            <w:noWrap w:val="0"/>
            <w:vAlign w:val="center"/>
          </w:tcPr>
          <w:p w14:paraId="13CD9823">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2E6BDB5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120</w:t>
            </w:r>
          </w:p>
        </w:tc>
        <w:tc>
          <w:tcPr>
            <w:tcW w:w="502" w:type="pct"/>
            <w:shd w:val="clear" w:color="auto" w:fill="FF0000"/>
            <w:noWrap w:val="0"/>
            <w:vAlign w:val="center"/>
          </w:tcPr>
          <w:p w14:paraId="579B8D5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75780856">
            <w:pPr>
              <w:keepNext w:val="0"/>
              <w:keepLines w:val="0"/>
              <w:widowControl/>
              <w:suppressLineNumbers w:val="0"/>
              <w:jc w:val="center"/>
              <w:textAlignment w:val="center"/>
              <w:rPr>
                <w:rFonts w:hint="eastAsia" w:ascii="宋体" w:hAnsi="宋体" w:eastAsia="宋体" w:cs="宋体"/>
                <w:kern w:val="0"/>
                <w:sz w:val="24"/>
                <w:szCs w:val="24"/>
                <w:highlight w:val="none"/>
                <w:lang w:val="en-US"/>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18C291B6">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restart"/>
            <w:noWrap w:val="0"/>
            <w:vAlign w:val="center"/>
          </w:tcPr>
          <w:p w14:paraId="062A165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b/>
                <w:bCs/>
                <w:color w:val="000000"/>
                <w:kern w:val="0"/>
                <w:sz w:val="24"/>
                <w:szCs w:val="24"/>
                <w:highlight w:val="none"/>
              </w:rPr>
              <w:t>业绩要求</w:t>
            </w:r>
            <w:r>
              <w:rPr>
                <w:rFonts w:hint="eastAsia" w:ascii="宋体" w:hAnsi="宋体" w:cs="宋体"/>
                <w:b/>
                <w:bCs/>
                <w:color w:val="000000"/>
                <w:kern w:val="0"/>
                <w:sz w:val="24"/>
                <w:szCs w:val="24"/>
                <w:highlight w:val="none"/>
                <w:lang w:eastAsia="zh-CN"/>
              </w:rPr>
              <w:t>：</w:t>
            </w:r>
            <w:r>
              <w:rPr>
                <w:rFonts w:hint="eastAsia" w:ascii="宋体" w:hAnsi="宋体" w:eastAsia="宋体" w:cs="宋体"/>
                <w:color w:val="000000"/>
                <w:kern w:val="0"/>
                <w:sz w:val="24"/>
                <w:szCs w:val="24"/>
                <w:highlight w:val="none"/>
              </w:rPr>
              <w:t>2023年1月1日至2025年12月31日止，完成过电子元器件销售业绩累计金额不低于70万元。注:业绩必须提供对应的合同复印件、发票和相应查验截图。</w:t>
            </w:r>
          </w:p>
        </w:tc>
      </w:tr>
      <w:tr w14:paraId="062CB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60DA77A0">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66CD066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航空插头2</w:t>
            </w:r>
          </w:p>
        </w:tc>
        <w:tc>
          <w:tcPr>
            <w:tcW w:w="1325" w:type="pct"/>
            <w:shd w:val="clear" w:color="auto" w:fill="auto"/>
            <w:noWrap w:val="0"/>
            <w:vAlign w:val="center"/>
          </w:tcPr>
          <w:p w14:paraId="6BD27098">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孔形6芯；额定电流5A;工作电压300V;耐压1000V,防护等级不低于IP67;接插次数500；绝缘电阻2000MΩ；</w:t>
            </w:r>
          </w:p>
        </w:tc>
        <w:tc>
          <w:tcPr>
            <w:tcW w:w="284" w:type="pct"/>
            <w:shd w:val="clear" w:color="000000" w:fill="FFFFFF"/>
            <w:noWrap w:val="0"/>
            <w:vAlign w:val="center"/>
          </w:tcPr>
          <w:p w14:paraId="4ED8419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702965B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120</w:t>
            </w:r>
          </w:p>
        </w:tc>
        <w:tc>
          <w:tcPr>
            <w:tcW w:w="502" w:type="pct"/>
            <w:shd w:val="clear" w:color="auto" w:fill="FF0000"/>
            <w:noWrap w:val="0"/>
            <w:vAlign w:val="center"/>
          </w:tcPr>
          <w:p w14:paraId="30FE862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33A44DA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15AA62E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1596D67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4A22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05FF007B">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4542759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风扇2</w:t>
            </w:r>
          </w:p>
        </w:tc>
        <w:tc>
          <w:tcPr>
            <w:tcW w:w="1325" w:type="pct"/>
            <w:shd w:val="clear" w:color="auto" w:fill="auto"/>
            <w:noWrap w:val="0"/>
            <w:vAlign w:val="center"/>
          </w:tcPr>
          <w:p w14:paraId="345B7CA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涡流风扇／／电压：DC 12V／／风量：≥3.4CFM／／转速：≥5500RPM／／滚珠轴承。</w:t>
            </w:r>
          </w:p>
        </w:tc>
        <w:tc>
          <w:tcPr>
            <w:tcW w:w="284" w:type="pct"/>
            <w:shd w:val="clear" w:color="000000" w:fill="FFFFFF"/>
            <w:noWrap w:val="0"/>
            <w:vAlign w:val="center"/>
          </w:tcPr>
          <w:p w14:paraId="4670CE2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4C05906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160</w:t>
            </w:r>
          </w:p>
        </w:tc>
        <w:tc>
          <w:tcPr>
            <w:tcW w:w="502" w:type="pct"/>
            <w:shd w:val="clear" w:color="auto" w:fill="FF0000"/>
            <w:noWrap w:val="0"/>
            <w:vAlign w:val="center"/>
          </w:tcPr>
          <w:p w14:paraId="0973A92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0C2D77C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7806F22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777081B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2183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7056F93D">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78C92E99">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继电器插座</w:t>
            </w:r>
          </w:p>
        </w:tc>
        <w:tc>
          <w:tcPr>
            <w:tcW w:w="1325" w:type="pct"/>
            <w:shd w:val="clear" w:color="auto" w:fill="auto"/>
            <w:noWrap w:val="0"/>
            <w:vAlign w:val="center"/>
          </w:tcPr>
          <w:p w14:paraId="719B3484">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最小电源电压：4.5V；最大电源电压：6.5V；长度：5.1（±0.1）mm；宽度：1.7（±0.1）mm；高度：1.7（±0.1）mm；</w:t>
            </w:r>
          </w:p>
        </w:tc>
        <w:tc>
          <w:tcPr>
            <w:tcW w:w="284" w:type="pct"/>
            <w:shd w:val="clear" w:color="000000" w:fill="FFFFFF"/>
            <w:noWrap w:val="0"/>
            <w:vAlign w:val="center"/>
          </w:tcPr>
          <w:p w14:paraId="241494E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27ED32F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630</w:t>
            </w:r>
          </w:p>
        </w:tc>
        <w:tc>
          <w:tcPr>
            <w:tcW w:w="502" w:type="pct"/>
            <w:shd w:val="clear" w:color="auto" w:fill="FF0000"/>
            <w:noWrap w:val="0"/>
            <w:vAlign w:val="center"/>
          </w:tcPr>
          <w:p w14:paraId="250BD4E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3CC4BD0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50B299B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774070B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AC07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43C4FC8B">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19975E4F">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弹簧连接器1</w:t>
            </w:r>
          </w:p>
        </w:tc>
        <w:tc>
          <w:tcPr>
            <w:tcW w:w="1325" w:type="pct"/>
            <w:shd w:val="clear" w:color="auto" w:fill="auto"/>
            <w:noWrap w:val="0"/>
            <w:vAlign w:val="center"/>
          </w:tcPr>
          <w:p w14:paraId="0E98595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接线范围28-20AWG；额定电流4A;额定脉冲耐受电压2.5KV;额定电压300V;阻燃等级UL94-V0;使用环境温度-25℃～+70℃;通道8；</w:t>
            </w:r>
          </w:p>
        </w:tc>
        <w:tc>
          <w:tcPr>
            <w:tcW w:w="284" w:type="pct"/>
            <w:shd w:val="clear" w:color="000000" w:fill="FFFFFF"/>
            <w:noWrap w:val="0"/>
            <w:vAlign w:val="center"/>
          </w:tcPr>
          <w:p w14:paraId="0983E57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0892999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112</w:t>
            </w:r>
          </w:p>
        </w:tc>
        <w:tc>
          <w:tcPr>
            <w:tcW w:w="502" w:type="pct"/>
            <w:shd w:val="clear" w:color="auto" w:fill="FF0000"/>
            <w:noWrap w:val="0"/>
            <w:vAlign w:val="center"/>
          </w:tcPr>
          <w:p w14:paraId="3B7524B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4AE3043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764AAC8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0255D11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8AAF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15E332F0">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0F9A6A6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弹簧连接器2</w:t>
            </w:r>
          </w:p>
        </w:tc>
        <w:tc>
          <w:tcPr>
            <w:tcW w:w="1325" w:type="pct"/>
            <w:shd w:val="clear" w:color="auto" w:fill="auto"/>
            <w:noWrap w:val="0"/>
            <w:vAlign w:val="center"/>
          </w:tcPr>
          <w:p w14:paraId="094B63F4">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接线范围28-20AWG；额定电流4A;额定脉冲耐受电压2.5KV;额定电压300V;阻燃等级UL94-V0;使用环境温度-25℃～+70℃;通道8；</w:t>
            </w:r>
          </w:p>
        </w:tc>
        <w:tc>
          <w:tcPr>
            <w:tcW w:w="284" w:type="pct"/>
            <w:shd w:val="clear" w:color="000000" w:fill="FFFFFF"/>
            <w:noWrap w:val="0"/>
            <w:vAlign w:val="center"/>
          </w:tcPr>
          <w:p w14:paraId="3618F6F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30AEB94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112</w:t>
            </w:r>
          </w:p>
        </w:tc>
        <w:tc>
          <w:tcPr>
            <w:tcW w:w="502" w:type="pct"/>
            <w:shd w:val="clear" w:color="auto" w:fill="FF0000"/>
            <w:noWrap w:val="0"/>
            <w:vAlign w:val="center"/>
          </w:tcPr>
          <w:p w14:paraId="1A9E64C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77C72D1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4AA538B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12C6A4E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2428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42D5E16E">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37A254A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继电器固定夹</w:t>
            </w:r>
          </w:p>
        </w:tc>
        <w:tc>
          <w:tcPr>
            <w:tcW w:w="1325" w:type="pct"/>
            <w:shd w:val="clear" w:color="auto" w:fill="auto"/>
            <w:noWrap w:val="0"/>
            <w:vAlign w:val="center"/>
          </w:tcPr>
          <w:p w14:paraId="5DD33154">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触点形式：常开型；电压：≤36V(含)；电源方式：直流；</w:t>
            </w:r>
          </w:p>
        </w:tc>
        <w:tc>
          <w:tcPr>
            <w:tcW w:w="284" w:type="pct"/>
            <w:shd w:val="clear" w:color="000000" w:fill="FFFFFF"/>
            <w:noWrap w:val="0"/>
            <w:vAlign w:val="center"/>
          </w:tcPr>
          <w:p w14:paraId="05C9135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3FBDE91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672</w:t>
            </w:r>
          </w:p>
        </w:tc>
        <w:tc>
          <w:tcPr>
            <w:tcW w:w="502" w:type="pct"/>
            <w:shd w:val="clear" w:color="auto" w:fill="FF0000"/>
            <w:noWrap w:val="0"/>
            <w:vAlign w:val="center"/>
          </w:tcPr>
          <w:p w14:paraId="7D298C5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2EFF23A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5666171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7D6DCB0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41E2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272A6D32">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3F23C7C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DIN导轨</w:t>
            </w:r>
          </w:p>
        </w:tc>
        <w:tc>
          <w:tcPr>
            <w:tcW w:w="1325" w:type="pct"/>
            <w:shd w:val="clear" w:color="auto" w:fill="auto"/>
            <w:noWrap w:val="0"/>
            <w:vAlign w:val="center"/>
          </w:tcPr>
          <w:p w14:paraId="79DEF83F">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宽度35（±1）mm铝合金</w:t>
            </w:r>
          </w:p>
        </w:tc>
        <w:tc>
          <w:tcPr>
            <w:tcW w:w="284" w:type="pct"/>
            <w:shd w:val="clear" w:color="000000" w:fill="FFFFFF"/>
            <w:noWrap w:val="0"/>
            <w:vAlign w:val="center"/>
          </w:tcPr>
          <w:p w14:paraId="36CEEE0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55E93C3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150</w:t>
            </w:r>
          </w:p>
        </w:tc>
        <w:tc>
          <w:tcPr>
            <w:tcW w:w="502" w:type="pct"/>
            <w:shd w:val="clear" w:color="auto" w:fill="FF0000"/>
            <w:noWrap w:val="0"/>
            <w:vAlign w:val="center"/>
          </w:tcPr>
          <w:p w14:paraId="2E187BE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7418E6C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4568D97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0EB8C62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4BF2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07F75192">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45D43928">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塑料直通柱</w:t>
            </w:r>
          </w:p>
        </w:tc>
        <w:tc>
          <w:tcPr>
            <w:tcW w:w="1325" w:type="pct"/>
            <w:shd w:val="clear" w:color="auto" w:fill="auto"/>
            <w:noWrap w:val="0"/>
            <w:vAlign w:val="center"/>
          </w:tcPr>
          <w:p w14:paraId="722A788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外径9（±0.1）mm，内径5.2（±0.1）mm，高5（±0.1）mm</w:t>
            </w:r>
          </w:p>
        </w:tc>
        <w:tc>
          <w:tcPr>
            <w:tcW w:w="284" w:type="pct"/>
            <w:shd w:val="clear" w:color="000000" w:fill="FFFFFF"/>
            <w:noWrap w:val="0"/>
            <w:vAlign w:val="center"/>
          </w:tcPr>
          <w:p w14:paraId="3030D99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58B3B37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3000</w:t>
            </w:r>
          </w:p>
        </w:tc>
        <w:tc>
          <w:tcPr>
            <w:tcW w:w="502" w:type="pct"/>
            <w:shd w:val="clear" w:color="auto" w:fill="FF0000"/>
            <w:noWrap w:val="0"/>
            <w:vAlign w:val="center"/>
          </w:tcPr>
          <w:p w14:paraId="339440E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413B8A7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0342F82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7D0A2A3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B401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60303B0B">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3049852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空调插座转换插座</w:t>
            </w:r>
          </w:p>
        </w:tc>
        <w:tc>
          <w:tcPr>
            <w:tcW w:w="1325" w:type="pct"/>
            <w:shd w:val="clear" w:color="auto" w:fill="auto"/>
            <w:noWrap w:val="0"/>
            <w:vAlign w:val="center"/>
          </w:tcPr>
          <w:p w14:paraId="1A8DAD1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空调16A插板一转二（16A、10A）多孔插座</w:t>
            </w:r>
          </w:p>
        </w:tc>
        <w:tc>
          <w:tcPr>
            <w:tcW w:w="284" w:type="pct"/>
            <w:shd w:val="clear" w:color="000000" w:fill="FFFFFF"/>
            <w:noWrap w:val="0"/>
            <w:vAlign w:val="center"/>
          </w:tcPr>
          <w:p w14:paraId="38094CC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28CC340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150</w:t>
            </w:r>
          </w:p>
        </w:tc>
        <w:tc>
          <w:tcPr>
            <w:tcW w:w="502" w:type="pct"/>
            <w:shd w:val="clear" w:color="auto" w:fill="FF0000"/>
            <w:noWrap w:val="0"/>
            <w:vAlign w:val="center"/>
          </w:tcPr>
          <w:p w14:paraId="216E58E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3865B85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418CBE6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692E0DD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F56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59BDA2B8">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6CC0F2A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空调控制器</w:t>
            </w:r>
          </w:p>
        </w:tc>
        <w:tc>
          <w:tcPr>
            <w:tcW w:w="1325" w:type="pct"/>
            <w:shd w:val="clear" w:color="auto" w:fill="auto"/>
            <w:noWrap w:val="0"/>
            <w:vAlign w:val="center"/>
          </w:tcPr>
          <w:p w14:paraId="63CDDEB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温控型空调控制器//高温启动，低温关闭//通过学习空调遥控器的开机指令，通过红外发射头，在来电时自动发送开机指令</w:t>
            </w:r>
          </w:p>
        </w:tc>
        <w:tc>
          <w:tcPr>
            <w:tcW w:w="284" w:type="pct"/>
            <w:shd w:val="clear" w:color="000000" w:fill="FFFFFF"/>
            <w:noWrap w:val="0"/>
            <w:vAlign w:val="center"/>
          </w:tcPr>
          <w:p w14:paraId="00D52CD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7A5ADD8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100</w:t>
            </w:r>
          </w:p>
        </w:tc>
        <w:tc>
          <w:tcPr>
            <w:tcW w:w="502" w:type="pct"/>
            <w:shd w:val="clear" w:color="auto" w:fill="FF0000"/>
            <w:noWrap w:val="0"/>
            <w:vAlign w:val="center"/>
          </w:tcPr>
          <w:p w14:paraId="67BCF8D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29EC905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4A00255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7579BB0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EB3E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5C89070E">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4F34CD0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DVI转VGA转接器</w:t>
            </w:r>
          </w:p>
        </w:tc>
        <w:tc>
          <w:tcPr>
            <w:tcW w:w="1325" w:type="pct"/>
            <w:shd w:val="clear" w:color="auto" w:fill="auto"/>
            <w:noWrap w:val="0"/>
            <w:vAlign w:val="center"/>
          </w:tcPr>
          <w:p w14:paraId="3796740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DVI-D转VGA母//圆线//长不低于30cm//VGA外壳尺寸≤43×16×50mm//线芯：镀锡铜</w:t>
            </w:r>
          </w:p>
        </w:tc>
        <w:tc>
          <w:tcPr>
            <w:tcW w:w="284" w:type="pct"/>
            <w:shd w:val="clear" w:color="000000" w:fill="FFFFFF"/>
            <w:noWrap w:val="0"/>
            <w:vAlign w:val="center"/>
          </w:tcPr>
          <w:p w14:paraId="570368C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7CA40AD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w:t>
            </w:r>
          </w:p>
        </w:tc>
        <w:tc>
          <w:tcPr>
            <w:tcW w:w="502" w:type="pct"/>
            <w:shd w:val="clear" w:color="auto" w:fill="FF0000"/>
            <w:noWrap w:val="0"/>
            <w:vAlign w:val="center"/>
          </w:tcPr>
          <w:p w14:paraId="4A08839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0E3F158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3323660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0C8F86C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3AD9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604628F1">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6BA1F37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VGA虚拟显示器</w:t>
            </w:r>
          </w:p>
        </w:tc>
        <w:tc>
          <w:tcPr>
            <w:tcW w:w="1325" w:type="pct"/>
            <w:shd w:val="clear" w:color="auto" w:fill="auto"/>
            <w:noWrap w:val="0"/>
            <w:vAlign w:val="center"/>
          </w:tcPr>
          <w:p w14:paraId="00ABA21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VGA接口//VGA集成显卡虚拟器（支持笔记本）//集成显卡显卡欺骗器</w:t>
            </w:r>
          </w:p>
        </w:tc>
        <w:tc>
          <w:tcPr>
            <w:tcW w:w="284" w:type="pct"/>
            <w:shd w:val="clear" w:color="000000" w:fill="FFFFFF"/>
            <w:noWrap w:val="0"/>
            <w:vAlign w:val="center"/>
          </w:tcPr>
          <w:p w14:paraId="191CCC1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1804B0B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w:t>
            </w:r>
          </w:p>
        </w:tc>
        <w:tc>
          <w:tcPr>
            <w:tcW w:w="502" w:type="pct"/>
            <w:shd w:val="clear" w:color="auto" w:fill="FF0000"/>
            <w:noWrap w:val="0"/>
            <w:vAlign w:val="center"/>
          </w:tcPr>
          <w:p w14:paraId="2B43580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2C6AE0F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7D8AC8A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16DA260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0973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73AD9D90">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6EA6693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风扇</w:t>
            </w:r>
          </w:p>
        </w:tc>
        <w:tc>
          <w:tcPr>
            <w:tcW w:w="1325" w:type="pct"/>
            <w:shd w:val="clear" w:color="auto" w:fill="auto"/>
            <w:noWrap w:val="0"/>
            <w:vAlign w:val="center"/>
          </w:tcPr>
          <w:p w14:paraId="18FA35B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尺寸：≤50mm*50mm*15mm／／4*Ф4.2／／孔距40mm／／电压：DC 24V／／风量：≥15CFM／／转速：≥7200RPM／／滚珠轴承。</w:t>
            </w:r>
          </w:p>
        </w:tc>
        <w:tc>
          <w:tcPr>
            <w:tcW w:w="284" w:type="pct"/>
            <w:shd w:val="clear" w:color="000000" w:fill="FFFFFF"/>
            <w:noWrap w:val="0"/>
            <w:vAlign w:val="center"/>
          </w:tcPr>
          <w:p w14:paraId="736600A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3BE5C95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w:t>
            </w:r>
          </w:p>
        </w:tc>
        <w:tc>
          <w:tcPr>
            <w:tcW w:w="502" w:type="pct"/>
            <w:shd w:val="clear" w:color="auto" w:fill="FF0000"/>
            <w:noWrap w:val="0"/>
            <w:vAlign w:val="center"/>
          </w:tcPr>
          <w:p w14:paraId="17F831D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689FC79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396550A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6EC60B6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D649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143837B6">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2CFFB40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铝型材散热片</w:t>
            </w:r>
          </w:p>
        </w:tc>
        <w:tc>
          <w:tcPr>
            <w:tcW w:w="1325" w:type="pct"/>
            <w:shd w:val="clear" w:color="auto" w:fill="auto"/>
            <w:noWrap w:val="0"/>
            <w:vAlign w:val="center"/>
          </w:tcPr>
          <w:p w14:paraId="7CAA823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电子散热器芯片散热片／／长度≤110mm，宽度≤70mm，高度≤11mm／／定制加工打孔，2-Ф4通孔，孔距≤102mm（延中心线打孔），4-M4螺纹孔，孔距40（居中放置）／／凹槽加装风扇</w:t>
            </w:r>
          </w:p>
        </w:tc>
        <w:tc>
          <w:tcPr>
            <w:tcW w:w="284" w:type="pct"/>
            <w:shd w:val="clear" w:color="000000" w:fill="FFFFFF"/>
            <w:noWrap w:val="0"/>
            <w:vAlign w:val="center"/>
          </w:tcPr>
          <w:p w14:paraId="117F598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7F18529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w:t>
            </w:r>
          </w:p>
        </w:tc>
        <w:tc>
          <w:tcPr>
            <w:tcW w:w="502" w:type="pct"/>
            <w:shd w:val="clear" w:color="auto" w:fill="FF0000"/>
            <w:noWrap w:val="0"/>
            <w:vAlign w:val="center"/>
          </w:tcPr>
          <w:p w14:paraId="5462716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7F44062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5D0D8FE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65E70D5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6075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2C1BBF46">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276B551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直连串口线</w:t>
            </w:r>
          </w:p>
        </w:tc>
        <w:tc>
          <w:tcPr>
            <w:tcW w:w="1325" w:type="pct"/>
            <w:shd w:val="clear" w:color="auto" w:fill="auto"/>
            <w:noWrap w:val="0"/>
            <w:vAlign w:val="center"/>
          </w:tcPr>
          <w:p w14:paraId="35A2511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DB9针串口直连线公对母；长度不低于1米；材质镀锡铜芯；接头材质：镀金；外包被：pvc</w:t>
            </w:r>
          </w:p>
        </w:tc>
        <w:tc>
          <w:tcPr>
            <w:tcW w:w="284" w:type="pct"/>
            <w:shd w:val="clear" w:color="000000" w:fill="FFFFFF"/>
            <w:noWrap w:val="0"/>
            <w:vAlign w:val="center"/>
          </w:tcPr>
          <w:p w14:paraId="60111B7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70F39FE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w:t>
            </w:r>
          </w:p>
        </w:tc>
        <w:tc>
          <w:tcPr>
            <w:tcW w:w="502" w:type="pct"/>
            <w:shd w:val="clear" w:color="auto" w:fill="FF0000"/>
            <w:noWrap w:val="0"/>
            <w:vAlign w:val="center"/>
          </w:tcPr>
          <w:p w14:paraId="65D426A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3BCBE86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4865F3A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194A558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3D48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1C14DF8C">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604302DF">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开关电源模块1</w:t>
            </w:r>
          </w:p>
        </w:tc>
        <w:tc>
          <w:tcPr>
            <w:tcW w:w="1325" w:type="pct"/>
            <w:shd w:val="clear" w:color="auto" w:fill="auto"/>
            <w:noWrap w:val="0"/>
            <w:vAlign w:val="center"/>
          </w:tcPr>
          <w:p w14:paraId="100368B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输入90 ~ 132V AC / 180 ~ 264V AC (通过开关选择) 240 ~ 370VDC (开关开启230VAC) 输出12V 29A等</w:t>
            </w:r>
          </w:p>
        </w:tc>
        <w:tc>
          <w:tcPr>
            <w:tcW w:w="284" w:type="pct"/>
            <w:shd w:val="clear" w:color="000000" w:fill="FFFFFF"/>
            <w:noWrap w:val="0"/>
            <w:vAlign w:val="center"/>
          </w:tcPr>
          <w:p w14:paraId="5547D28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145F6D2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50</w:t>
            </w:r>
          </w:p>
        </w:tc>
        <w:tc>
          <w:tcPr>
            <w:tcW w:w="502" w:type="pct"/>
            <w:shd w:val="clear" w:color="auto" w:fill="FF0000"/>
            <w:noWrap w:val="0"/>
            <w:vAlign w:val="center"/>
          </w:tcPr>
          <w:p w14:paraId="278C89B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6E385D9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7EC0609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64E5D65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6AA2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3CD35D84">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6CE2A4E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开关电源模块2</w:t>
            </w:r>
          </w:p>
        </w:tc>
        <w:tc>
          <w:tcPr>
            <w:tcW w:w="1325" w:type="pct"/>
            <w:shd w:val="clear" w:color="auto" w:fill="auto"/>
            <w:noWrap w:val="0"/>
            <w:vAlign w:val="center"/>
          </w:tcPr>
          <w:p w14:paraId="58E8A61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输入88 ~ 264V AC或124 ~ 370V DC 输出24V 5A 安装方式：导轨式等</w:t>
            </w:r>
          </w:p>
        </w:tc>
        <w:tc>
          <w:tcPr>
            <w:tcW w:w="284" w:type="pct"/>
            <w:shd w:val="clear" w:color="000000" w:fill="FFFFFF"/>
            <w:noWrap w:val="0"/>
            <w:vAlign w:val="center"/>
          </w:tcPr>
          <w:p w14:paraId="66E63E6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5F2A3BF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10</w:t>
            </w:r>
          </w:p>
        </w:tc>
        <w:tc>
          <w:tcPr>
            <w:tcW w:w="502" w:type="pct"/>
            <w:shd w:val="clear" w:color="auto" w:fill="FF0000"/>
            <w:noWrap w:val="0"/>
            <w:vAlign w:val="center"/>
          </w:tcPr>
          <w:p w14:paraId="6A6BF17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66AEDF6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2B61707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58C144F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B8BB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28F14374">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0F26DA1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开关电源模块3</w:t>
            </w:r>
          </w:p>
        </w:tc>
        <w:tc>
          <w:tcPr>
            <w:tcW w:w="1325" w:type="pct"/>
            <w:shd w:val="clear" w:color="auto" w:fill="auto"/>
            <w:noWrap w:val="0"/>
            <w:vAlign w:val="center"/>
          </w:tcPr>
          <w:p w14:paraId="348B71B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输入88 ~ 264V AC或124 ~ 370V DC 输出12V 10A 安装方式：导轨式等</w:t>
            </w:r>
          </w:p>
        </w:tc>
        <w:tc>
          <w:tcPr>
            <w:tcW w:w="284" w:type="pct"/>
            <w:shd w:val="clear" w:color="000000" w:fill="FFFFFF"/>
            <w:noWrap w:val="0"/>
            <w:vAlign w:val="center"/>
          </w:tcPr>
          <w:p w14:paraId="366855B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7AEC070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10</w:t>
            </w:r>
          </w:p>
        </w:tc>
        <w:tc>
          <w:tcPr>
            <w:tcW w:w="502" w:type="pct"/>
            <w:shd w:val="clear" w:color="auto" w:fill="FF0000"/>
            <w:noWrap w:val="0"/>
            <w:vAlign w:val="center"/>
          </w:tcPr>
          <w:p w14:paraId="46811F5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53FF420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24FDC0B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225FB92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5F8F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6CD58A7A">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0AC1ACC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开关电源模块4</w:t>
            </w:r>
          </w:p>
        </w:tc>
        <w:tc>
          <w:tcPr>
            <w:tcW w:w="1325" w:type="pct"/>
            <w:shd w:val="clear" w:color="auto" w:fill="auto"/>
            <w:noWrap w:val="0"/>
            <w:vAlign w:val="center"/>
          </w:tcPr>
          <w:p w14:paraId="1AE6F42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输入90 ~ 264V AC 127 ~ 370V DC[通过连接AC/L( ),AC/N(-)可实现直流输入] 输出24V 5A 喷三防漆 安装方式：导轨式等</w:t>
            </w:r>
          </w:p>
        </w:tc>
        <w:tc>
          <w:tcPr>
            <w:tcW w:w="284" w:type="pct"/>
            <w:shd w:val="clear" w:color="000000" w:fill="FFFFFF"/>
            <w:noWrap w:val="0"/>
            <w:vAlign w:val="center"/>
          </w:tcPr>
          <w:p w14:paraId="5D54AAF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0096253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50</w:t>
            </w:r>
          </w:p>
        </w:tc>
        <w:tc>
          <w:tcPr>
            <w:tcW w:w="502" w:type="pct"/>
            <w:shd w:val="clear" w:color="auto" w:fill="FF0000"/>
            <w:noWrap w:val="0"/>
            <w:vAlign w:val="center"/>
          </w:tcPr>
          <w:p w14:paraId="608E7BF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572ECB0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063D3D3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6FAFC9D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14B5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07DB4A3E">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765BA8C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开关电源模块5</w:t>
            </w:r>
          </w:p>
        </w:tc>
        <w:tc>
          <w:tcPr>
            <w:tcW w:w="1325" w:type="pct"/>
            <w:shd w:val="clear" w:color="auto" w:fill="auto"/>
            <w:noWrap w:val="0"/>
            <w:vAlign w:val="center"/>
          </w:tcPr>
          <w:p w14:paraId="738A0D7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输入90 ~ 132V AC / 180 ~ 264V AC (通过开关选择) 240 ~ 370V DC (开关开启230V AC) 输出24V 14.6A等</w:t>
            </w:r>
          </w:p>
        </w:tc>
        <w:tc>
          <w:tcPr>
            <w:tcW w:w="284" w:type="pct"/>
            <w:shd w:val="clear" w:color="000000" w:fill="FFFFFF"/>
            <w:noWrap w:val="0"/>
            <w:vAlign w:val="center"/>
          </w:tcPr>
          <w:p w14:paraId="6424291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194B77F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350</w:t>
            </w:r>
          </w:p>
        </w:tc>
        <w:tc>
          <w:tcPr>
            <w:tcW w:w="502" w:type="pct"/>
            <w:shd w:val="clear" w:color="auto" w:fill="FF0000"/>
            <w:noWrap w:val="0"/>
            <w:vAlign w:val="center"/>
          </w:tcPr>
          <w:p w14:paraId="5634524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2FBBADA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4350878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00B7A41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BB9D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1A8BDB5F">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3D9BF69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电源模块1</w:t>
            </w:r>
          </w:p>
        </w:tc>
        <w:tc>
          <w:tcPr>
            <w:tcW w:w="1325" w:type="pct"/>
            <w:shd w:val="clear" w:color="auto" w:fill="auto"/>
            <w:noWrap w:val="0"/>
            <w:vAlign w:val="center"/>
          </w:tcPr>
          <w:p w14:paraId="41AA0094">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输入电压：9 – 36VDC；输出电压：5VDC；额定电流：4A；工作温度： -40℃+85℃；外形尺寸≤76 x 31.5 x 21.2mm</w:t>
            </w:r>
          </w:p>
        </w:tc>
        <w:tc>
          <w:tcPr>
            <w:tcW w:w="284" w:type="pct"/>
            <w:shd w:val="clear" w:color="000000" w:fill="FFFFFF"/>
            <w:noWrap w:val="0"/>
            <w:vAlign w:val="center"/>
          </w:tcPr>
          <w:p w14:paraId="27C5A79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5C073C5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80</w:t>
            </w:r>
          </w:p>
        </w:tc>
        <w:tc>
          <w:tcPr>
            <w:tcW w:w="502" w:type="pct"/>
            <w:shd w:val="clear" w:color="auto" w:fill="FF0000"/>
            <w:noWrap w:val="0"/>
            <w:vAlign w:val="center"/>
          </w:tcPr>
          <w:p w14:paraId="28B000B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69AC197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56C5F87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1349554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975F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7F0AFB10">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1665CB5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交流转直流模块</w:t>
            </w:r>
          </w:p>
        </w:tc>
        <w:tc>
          <w:tcPr>
            <w:tcW w:w="1325" w:type="pct"/>
            <w:shd w:val="clear" w:color="auto" w:fill="auto"/>
            <w:noWrap w:val="0"/>
            <w:vAlign w:val="center"/>
          </w:tcPr>
          <w:p w14:paraId="6AE0A25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输入：85~264VAC；空载损耗＜0.3W；工作温度：-30~+70℃；输出电压：12V；额定输出电流：4.5A；额定输出功率：54W波纹与噪声120mVp-p；输出电压精度±1.0%；输入电压范围85~264VAC；输入频率范围47~63Hz；效率不低于88%；浪涌电流：冷启动30A/115VAC、60A/230VAC；过负载：额定输出功率的105%~160%；工作温度：-30~+70℃；工作湿度：20~90%HR，无冷凝；存储温度、湿度：-40~+85℃，10~95%RH无冷凝；</w:t>
            </w:r>
          </w:p>
        </w:tc>
        <w:tc>
          <w:tcPr>
            <w:tcW w:w="284" w:type="pct"/>
            <w:shd w:val="clear" w:color="000000" w:fill="FFFFFF"/>
            <w:noWrap w:val="0"/>
            <w:vAlign w:val="center"/>
          </w:tcPr>
          <w:p w14:paraId="3BCACD7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529BE01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80</w:t>
            </w:r>
          </w:p>
        </w:tc>
        <w:tc>
          <w:tcPr>
            <w:tcW w:w="502" w:type="pct"/>
            <w:shd w:val="clear" w:color="auto" w:fill="FF0000"/>
            <w:noWrap w:val="0"/>
            <w:vAlign w:val="center"/>
          </w:tcPr>
          <w:p w14:paraId="697102C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22CB2E0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3CB3D6E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317DE0B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8118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2A953E15">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7E91FC74">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辅助电源模块</w:t>
            </w:r>
          </w:p>
        </w:tc>
        <w:tc>
          <w:tcPr>
            <w:tcW w:w="1325" w:type="pct"/>
            <w:shd w:val="clear" w:color="auto" w:fill="auto"/>
            <w:noWrap w:val="0"/>
            <w:vAlign w:val="center"/>
          </w:tcPr>
          <w:p w14:paraId="3A527852">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输入90 ~ 264V AC 127 ~ 370V DC[通过连接AC/L( ),AC/N(-)可实现直流输入]，输出12V 10A  安装方式：导轨式等</w:t>
            </w:r>
          </w:p>
        </w:tc>
        <w:tc>
          <w:tcPr>
            <w:tcW w:w="284" w:type="pct"/>
            <w:shd w:val="clear" w:color="000000" w:fill="FFFFFF"/>
            <w:noWrap w:val="0"/>
            <w:vAlign w:val="center"/>
          </w:tcPr>
          <w:p w14:paraId="60F3341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661CD07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50</w:t>
            </w:r>
          </w:p>
        </w:tc>
        <w:tc>
          <w:tcPr>
            <w:tcW w:w="502" w:type="pct"/>
            <w:shd w:val="clear" w:color="auto" w:fill="FF0000"/>
            <w:noWrap w:val="0"/>
            <w:vAlign w:val="center"/>
          </w:tcPr>
          <w:p w14:paraId="236609E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2FC1CF7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0E8077A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20AF010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0CAD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35AD208F">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3DC70E8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开关电源模块7</w:t>
            </w:r>
          </w:p>
        </w:tc>
        <w:tc>
          <w:tcPr>
            <w:tcW w:w="1325" w:type="pct"/>
            <w:shd w:val="clear" w:color="auto" w:fill="auto"/>
            <w:noWrap w:val="0"/>
            <w:vAlign w:val="center"/>
          </w:tcPr>
          <w:p w14:paraId="082AFB39">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输入：85 ~ 264V AC(277V AC可用) 120 ~ 370V DC(390V DC可用) 输出：12V 2A 安装方式：导轨式等</w:t>
            </w:r>
          </w:p>
        </w:tc>
        <w:tc>
          <w:tcPr>
            <w:tcW w:w="284" w:type="pct"/>
            <w:shd w:val="clear" w:color="000000" w:fill="FFFFFF"/>
            <w:noWrap w:val="0"/>
            <w:vAlign w:val="center"/>
          </w:tcPr>
          <w:p w14:paraId="78FDE6F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1C02C32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300</w:t>
            </w:r>
          </w:p>
        </w:tc>
        <w:tc>
          <w:tcPr>
            <w:tcW w:w="502" w:type="pct"/>
            <w:shd w:val="clear" w:color="auto" w:fill="FF0000"/>
            <w:noWrap w:val="0"/>
            <w:vAlign w:val="center"/>
          </w:tcPr>
          <w:p w14:paraId="3EB8EDE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2688D19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5C45A00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585DDCF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4293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1FEEA202">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4AAE14C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开关电源模块8</w:t>
            </w:r>
          </w:p>
        </w:tc>
        <w:tc>
          <w:tcPr>
            <w:tcW w:w="1325" w:type="pct"/>
            <w:shd w:val="clear" w:color="auto" w:fill="auto"/>
            <w:noWrap w:val="0"/>
            <w:vAlign w:val="center"/>
          </w:tcPr>
          <w:p w14:paraId="4D429B3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输入90 ~ 264V AC 127 ~ 370V DC[通过连接AC/L( ),AC/N(-)可实现直流输入] 输出12V 10A  安装方式：导轨式等</w:t>
            </w:r>
          </w:p>
        </w:tc>
        <w:tc>
          <w:tcPr>
            <w:tcW w:w="284" w:type="pct"/>
            <w:shd w:val="clear" w:color="000000" w:fill="FFFFFF"/>
            <w:noWrap w:val="0"/>
            <w:vAlign w:val="center"/>
          </w:tcPr>
          <w:p w14:paraId="73087BF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0152CC0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50</w:t>
            </w:r>
          </w:p>
        </w:tc>
        <w:tc>
          <w:tcPr>
            <w:tcW w:w="502" w:type="pct"/>
            <w:shd w:val="clear" w:color="auto" w:fill="FF0000"/>
            <w:noWrap w:val="0"/>
            <w:vAlign w:val="center"/>
          </w:tcPr>
          <w:p w14:paraId="7EDAD3B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66DA735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631ECC4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1F3A35D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F3A9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16F5601D">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4567E1B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开关电源模块9</w:t>
            </w:r>
          </w:p>
        </w:tc>
        <w:tc>
          <w:tcPr>
            <w:tcW w:w="1325" w:type="pct"/>
            <w:shd w:val="clear" w:color="auto" w:fill="auto"/>
            <w:noWrap w:val="0"/>
            <w:vAlign w:val="center"/>
          </w:tcPr>
          <w:p w14:paraId="50CF854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输入90 ~ 264V AC 127 ~ 370V DC[通过连接AC/L( ),AC/N(-)可实现直流输入] 输出24V 5A 安装方式：导轨式等</w:t>
            </w:r>
          </w:p>
        </w:tc>
        <w:tc>
          <w:tcPr>
            <w:tcW w:w="284" w:type="pct"/>
            <w:shd w:val="clear" w:color="000000" w:fill="FFFFFF"/>
            <w:noWrap w:val="0"/>
            <w:vAlign w:val="center"/>
          </w:tcPr>
          <w:p w14:paraId="754CC80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49CF9AC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50</w:t>
            </w:r>
          </w:p>
        </w:tc>
        <w:tc>
          <w:tcPr>
            <w:tcW w:w="502" w:type="pct"/>
            <w:shd w:val="clear" w:color="auto" w:fill="FF0000"/>
            <w:noWrap w:val="0"/>
            <w:vAlign w:val="center"/>
          </w:tcPr>
          <w:p w14:paraId="73CC978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6E0249D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023D92C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2538E37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95D3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37AFA2CA">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2C3FDA68">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定制／／视频线</w:t>
            </w:r>
          </w:p>
        </w:tc>
        <w:tc>
          <w:tcPr>
            <w:tcW w:w="1325" w:type="pct"/>
            <w:shd w:val="clear" w:color="auto" w:fill="auto"/>
            <w:noWrap w:val="0"/>
            <w:vAlign w:val="center"/>
          </w:tcPr>
          <w:p w14:paraId="09A83F22">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64编（铜网）足200米/0.5下料/PVC新料/实芯/无氧铜</w:t>
            </w:r>
          </w:p>
        </w:tc>
        <w:tc>
          <w:tcPr>
            <w:tcW w:w="284" w:type="pct"/>
            <w:shd w:val="clear" w:color="000000" w:fill="FFFFFF"/>
            <w:noWrap w:val="0"/>
            <w:vAlign w:val="center"/>
          </w:tcPr>
          <w:p w14:paraId="2D87CC6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2816E9C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p>
        </w:tc>
        <w:tc>
          <w:tcPr>
            <w:tcW w:w="502" w:type="pct"/>
            <w:shd w:val="clear" w:color="auto" w:fill="FF0000"/>
            <w:noWrap w:val="0"/>
            <w:vAlign w:val="center"/>
          </w:tcPr>
          <w:p w14:paraId="605F804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114BC6B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1F08AA9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05E6190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7248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056E033D">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1207F0A4">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无线网桥</w:t>
            </w:r>
          </w:p>
        </w:tc>
        <w:tc>
          <w:tcPr>
            <w:tcW w:w="1325" w:type="pct"/>
            <w:shd w:val="clear" w:color="auto" w:fill="auto"/>
            <w:noWrap w:val="0"/>
            <w:vAlign w:val="center"/>
          </w:tcPr>
          <w:p w14:paraId="61367C0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 xml:space="preserve">通信距离：外加天线可以达到30公里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额定电压：12V 1A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工作温度：-30~75℃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工作湿度：5%—95%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处理器：MIPS 24Ks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内存：128 MB</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LEDs 最大功耗：6.5W</w:t>
            </w:r>
          </w:p>
        </w:tc>
        <w:tc>
          <w:tcPr>
            <w:tcW w:w="284" w:type="pct"/>
            <w:shd w:val="clear" w:color="000000" w:fill="FFFFFF"/>
            <w:noWrap w:val="0"/>
            <w:vAlign w:val="center"/>
          </w:tcPr>
          <w:p w14:paraId="316EB82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7C31E6E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50</w:t>
            </w:r>
          </w:p>
        </w:tc>
        <w:tc>
          <w:tcPr>
            <w:tcW w:w="502" w:type="pct"/>
            <w:shd w:val="clear" w:color="auto" w:fill="FF0000"/>
            <w:noWrap w:val="0"/>
            <w:vAlign w:val="center"/>
          </w:tcPr>
          <w:p w14:paraId="33AE98B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5A8AD12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21792F8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6338E27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7F33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75FEBDD4">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56A65F8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天线</w:t>
            </w:r>
          </w:p>
        </w:tc>
        <w:tc>
          <w:tcPr>
            <w:tcW w:w="1325" w:type="pct"/>
            <w:shd w:val="clear" w:color="auto" w:fill="auto"/>
            <w:noWrap w:val="0"/>
            <w:vAlign w:val="center"/>
          </w:tcPr>
          <w:p w14:paraId="1A38CAA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 xml:space="preserve">频率范围：2400-2500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 工作温度：-20至50℃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工作湿度：0-100%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带宽不低于83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极化：垂直或水平</w:t>
            </w:r>
          </w:p>
        </w:tc>
        <w:tc>
          <w:tcPr>
            <w:tcW w:w="284" w:type="pct"/>
            <w:shd w:val="clear" w:color="000000" w:fill="FFFFFF"/>
            <w:noWrap w:val="0"/>
            <w:vAlign w:val="center"/>
          </w:tcPr>
          <w:p w14:paraId="0F5B169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根</w:t>
            </w:r>
          </w:p>
        </w:tc>
        <w:tc>
          <w:tcPr>
            <w:tcW w:w="321" w:type="pct"/>
            <w:shd w:val="clear" w:color="000000" w:fill="FFFFFF"/>
            <w:noWrap w:val="0"/>
            <w:vAlign w:val="center"/>
          </w:tcPr>
          <w:p w14:paraId="2EB1E4B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85</w:t>
            </w:r>
          </w:p>
        </w:tc>
        <w:tc>
          <w:tcPr>
            <w:tcW w:w="502" w:type="pct"/>
            <w:shd w:val="clear" w:color="auto" w:fill="FF0000"/>
            <w:noWrap w:val="0"/>
            <w:vAlign w:val="center"/>
          </w:tcPr>
          <w:p w14:paraId="3BF6A4A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5884DB4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024BC1C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2B20639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E72A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25A3B6ED">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4D297B4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垂直极化玻璃钢全向天线(带固定件)</w:t>
            </w:r>
          </w:p>
        </w:tc>
        <w:tc>
          <w:tcPr>
            <w:tcW w:w="1325" w:type="pct"/>
            <w:shd w:val="clear" w:color="auto" w:fill="auto"/>
            <w:noWrap w:val="0"/>
            <w:vAlign w:val="center"/>
          </w:tcPr>
          <w:p w14:paraId="17C2D1A8">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 xml:space="preserve">频率范围：2400-2483MHz  带宽：83MHz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增益：12dBi 驻波比小于等于1.5</w:t>
            </w:r>
          </w:p>
        </w:tc>
        <w:tc>
          <w:tcPr>
            <w:tcW w:w="284" w:type="pct"/>
            <w:shd w:val="clear" w:color="000000" w:fill="FFFFFF"/>
            <w:noWrap w:val="0"/>
            <w:vAlign w:val="center"/>
          </w:tcPr>
          <w:p w14:paraId="362CCEA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根</w:t>
            </w:r>
          </w:p>
        </w:tc>
        <w:tc>
          <w:tcPr>
            <w:tcW w:w="321" w:type="pct"/>
            <w:shd w:val="clear" w:color="000000" w:fill="FFFFFF"/>
            <w:noWrap w:val="0"/>
            <w:vAlign w:val="center"/>
          </w:tcPr>
          <w:p w14:paraId="6EED1FE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p>
        </w:tc>
        <w:tc>
          <w:tcPr>
            <w:tcW w:w="502" w:type="pct"/>
            <w:shd w:val="clear" w:color="auto" w:fill="FF0000"/>
            <w:noWrap w:val="0"/>
            <w:vAlign w:val="center"/>
          </w:tcPr>
          <w:p w14:paraId="12304F5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108ACBC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04FD077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750DEE9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67A0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1ED3A97E">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052A30C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天线馈线1</w:t>
            </w:r>
          </w:p>
        </w:tc>
        <w:tc>
          <w:tcPr>
            <w:tcW w:w="1325" w:type="pct"/>
            <w:shd w:val="clear" w:color="auto" w:fill="auto"/>
            <w:noWrap w:val="0"/>
            <w:vAlign w:val="center"/>
          </w:tcPr>
          <w:p w14:paraId="69DB1D9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进口RG174镀锡铜屏蔽超柔信号同轴线，一端带法兰N母头，另一端SMA母头，长度：50cm</w:t>
            </w:r>
          </w:p>
        </w:tc>
        <w:tc>
          <w:tcPr>
            <w:tcW w:w="284" w:type="pct"/>
            <w:shd w:val="clear" w:color="000000" w:fill="FFFFFF"/>
            <w:noWrap w:val="0"/>
            <w:vAlign w:val="center"/>
          </w:tcPr>
          <w:p w14:paraId="4106EF2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根</w:t>
            </w:r>
          </w:p>
        </w:tc>
        <w:tc>
          <w:tcPr>
            <w:tcW w:w="321" w:type="pct"/>
            <w:shd w:val="clear" w:color="000000" w:fill="FFFFFF"/>
            <w:noWrap w:val="0"/>
            <w:vAlign w:val="center"/>
          </w:tcPr>
          <w:p w14:paraId="67B70C8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p>
        </w:tc>
        <w:tc>
          <w:tcPr>
            <w:tcW w:w="502" w:type="pct"/>
            <w:shd w:val="clear" w:color="auto" w:fill="FF0000"/>
            <w:noWrap w:val="0"/>
            <w:vAlign w:val="center"/>
          </w:tcPr>
          <w:p w14:paraId="22012EC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407041A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61173EF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5EAD998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0CA3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7D53F225">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2380970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无线网桥天线转接座</w:t>
            </w:r>
          </w:p>
        </w:tc>
        <w:tc>
          <w:tcPr>
            <w:tcW w:w="1325" w:type="pct"/>
            <w:shd w:val="clear" w:color="auto" w:fill="auto"/>
            <w:noWrap w:val="0"/>
            <w:vAlign w:val="center"/>
          </w:tcPr>
          <w:p w14:paraId="7427A83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N母双通带法兰</w:t>
            </w:r>
          </w:p>
        </w:tc>
        <w:tc>
          <w:tcPr>
            <w:tcW w:w="284" w:type="pct"/>
            <w:shd w:val="clear" w:color="000000" w:fill="FFFFFF"/>
            <w:noWrap w:val="0"/>
            <w:vAlign w:val="center"/>
          </w:tcPr>
          <w:p w14:paraId="6FD3A07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50D3685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p>
        </w:tc>
        <w:tc>
          <w:tcPr>
            <w:tcW w:w="502" w:type="pct"/>
            <w:shd w:val="clear" w:color="auto" w:fill="FF0000"/>
            <w:noWrap w:val="0"/>
            <w:vAlign w:val="center"/>
          </w:tcPr>
          <w:p w14:paraId="787C6A8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38EA357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2BFB2AA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08592B5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9C62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31DC7341">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2D9073C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无线网桥天线转接头</w:t>
            </w:r>
          </w:p>
        </w:tc>
        <w:tc>
          <w:tcPr>
            <w:tcW w:w="1325" w:type="pct"/>
            <w:shd w:val="clear" w:color="auto" w:fill="auto"/>
            <w:noWrap w:val="0"/>
            <w:vAlign w:val="center"/>
          </w:tcPr>
          <w:p w14:paraId="14C86CF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N公转M母／SL16-K转L16-J</w:t>
            </w:r>
          </w:p>
        </w:tc>
        <w:tc>
          <w:tcPr>
            <w:tcW w:w="284" w:type="pct"/>
            <w:shd w:val="clear" w:color="000000" w:fill="FFFFFF"/>
            <w:noWrap w:val="0"/>
            <w:vAlign w:val="center"/>
          </w:tcPr>
          <w:p w14:paraId="721B44E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3D2782B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p>
        </w:tc>
        <w:tc>
          <w:tcPr>
            <w:tcW w:w="502" w:type="pct"/>
            <w:shd w:val="clear" w:color="auto" w:fill="FF0000"/>
            <w:noWrap w:val="0"/>
            <w:vAlign w:val="center"/>
          </w:tcPr>
          <w:p w14:paraId="374A03F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00697EE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6CCB803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0CD09FB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75D7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7EBE9EF4">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7FB01CD2">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自动门天线连线</w:t>
            </w:r>
          </w:p>
        </w:tc>
        <w:tc>
          <w:tcPr>
            <w:tcW w:w="1325" w:type="pct"/>
            <w:shd w:val="clear" w:color="auto" w:fill="auto"/>
            <w:noWrap w:val="0"/>
            <w:vAlign w:val="center"/>
          </w:tcPr>
          <w:p w14:paraId="1CD93AC4">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两头SMA母，1.5米定制</w:t>
            </w:r>
          </w:p>
        </w:tc>
        <w:tc>
          <w:tcPr>
            <w:tcW w:w="284" w:type="pct"/>
            <w:shd w:val="clear" w:color="000000" w:fill="FFFFFF"/>
            <w:noWrap w:val="0"/>
            <w:vAlign w:val="center"/>
          </w:tcPr>
          <w:p w14:paraId="21AA9FE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根</w:t>
            </w:r>
          </w:p>
        </w:tc>
        <w:tc>
          <w:tcPr>
            <w:tcW w:w="321" w:type="pct"/>
            <w:shd w:val="clear" w:color="000000" w:fill="FFFFFF"/>
            <w:noWrap w:val="0"/>
            <w:vAlign w:val="center"/>
          </w:tcPr>
          <w:p w14:paraId="1359A6A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p>
        </w:tc>
        <w:tc>
          <w:tcPr>
            <w:tcW w:w="502" w:type="pct"/>
            <w:shd w:val="clear" w:color="auto" w:fill="FF0000"/>
            <w:noWrap w:val="0"/>
            <w:vAlign w:val="center"/>
          </w:tcPr>
          <w:p w14:paraId="045DB19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5215FE9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7458C5E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365F287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BFFD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7433C1AD">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6B4277E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自动门块天线</w:t>
            </w:r>
          </w:p>
        </w:tc>
        <w:tc>
          <w:tcPr>
            <w:tcW w:w="1325" w:type="pct"/>
            <w:shd w:val="clear" w:color="auto" w:fill="auto"/>
            <w:noWrap w:val="0"/>
            <w:vAlign w:val="center"/>
          </w:tcPr>
          <w:p w14:paraId="780E9D8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频率范围：902-928MHZ  工作温度：-20至65℃</w:t>
            </w:r>
          </w:p>
        </w:tc>
        <w:tc>
          <w:tcPr>
            <w:tcW w:w="284" w:type="pct"/>
            <w:shd w:val="clear" w:color="000000" w:fill="FFFFFF"/>
            <w:noWrap w:val="0"/>
            <w:vAlign w:val="center"/>
          </w:tcPr>
          <w:p w14:paraId="7A77650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根</w:t>
            </w:r>
          </w:p>
        </w:tc>
        <w:tc>
          <w:tcPr>
            <w:tcW w:w="321" w:type="pct"/>
            <w:shd w:val="clear" w:color="000000" w:fill="FFFFFF"/>
            <w:noWrap w:val="0"/>
            <w:vAlign w:val="center"/>
          </w:tcPr>
          <w:p w14:paraId="76EFB6E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p>
        </w:tc>
        <w:tc>
          <w:tcPr>
            <w:tcW w:w="502" w:type="pct"/>
            <w:shd w:val="clear" w:color="auto" w:fill="FF0000"/>
            <w:noWrap w:val="0"/>
            <w:vAlign w:val="center"/>
          </w:tcPr>
          <w:p w14:paraId="1EDACC7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38E1457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1952797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6E91D3A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217C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7E8AFC96">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7FB76609">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自动门天线转接头</w:t>
            </w:r>
          </w:p>
        </w:tc>
        <w:tc>
          <w:tcPr>
            <w:tcW w:w="1325" w:type="pct"/>
            <w:shd w:val="clear" w:color="auto" w:fill="auto"/>
            <w:noWrap w:val="0"/>
            <w:vAlign w:val="center"/>
          </w:tcPr>
          <w:p w14:paraId="4252D3C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SMA外螺纹内针接头</w:t>
            </w:r>
          </w:p>
        </w:tc>
        <w:tc>
          <w:tcPr>
            <w:tcW w:w="284" w:type="pct"/>
            <w:shd w:val="clear" w:color="000000" w:fill="FFFFFF"/>
            <w:noWrap w:val="0"/>
            <w:vAlign w:val="center"/>
          </w:tcPr>
          <w:p w14:paraId="6B07516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1F4494D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p>
        </w:tc>
        <w:tc>
          <w:tcPr>
            <w:tcW w:w="502" w:type="pct"/>
            <w:shd w:val="clear" w:color="auto" w:fill="FF0000"/>
            <w:noWrap w:val="0"/>
            <w:vAlign w:val="center"/>
          </w:tcPr>
          <w:p w14:paraId="475A332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4511B60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4C6C66B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2F1E110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AB61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1EE54ADD">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57F1290F">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无线网桥馈线1</w:t>
            </w:r>
          </w:p>
        </w:tc>
        <w:tc>
          <w:tcPr>
            <w:tcW w:w="1325" w:type="pct"/>
            <w:shd w:val="clear" w:color="auto" w:fill="auto"/>
            <w:noWrap w:val="0"/>
            <w:vAlign w:val="center"/>
          </w:tcPr>
          <w:p w14:paraId="42C5F55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SMA母转N公75cm</w:t>
            </w:r>
          </w:p>
        </w:tc>
        <w:tc>
          <w:tcPr>
            <w:tcW w:w="284" w:type="pct"/>
            <w:shd w:val="clear" w:color="000000" w:fill="FFFFFF"/>
            <w:noWrap w:val="0"/>
            <w:vAlign w:val="center"/>
          </w:tcPr>
          <w:p w14:paraId="472C89C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17F47F2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p>
        </w:tc>
        <w:tc>
          <w:tcPr>
            <w:tcW w:w="502" w:type="pct"/>
            <w:shd w:val="clear" w:color="auto" w:fill="FF0000"/>
            <w:noWrap w:val="0"/>
            <w:vAlign w:val="center"/>
          </w:tcPr>
          <w:p w14:paraId="19667DE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4837920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427C470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17822EB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B6DE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54765255">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1092B07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胶棒天线</w:t>
            </w:r>
          </w:p>
        </w:tc>
        <w:tc>
          <w:tcPr>
            <w:tcW w:w="1325" w:type="pct"/>
            <w:shd w:val="clear" w:color="auto" w:fill="auto"/>
            <w:noWrap w:val="0"/>
            <w:vAlign w:val="center"/>
          </w:tcPr>
          <w:p w14:paraId="7D226AC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SMA内螺内孔／频率900M／弯头5cm</w:t>
            </w:r>
          </w:p>
        </w:tc>
        <w:tc>
          <w:tcPr>
            <w:tcW w:w="284" w:type="pct"/>
            <w:shd w:val="clear" w:color="000000" w:fill="FFFFFF"/>
            <w:noWrap w:val="0"/>
            <w:vAlign w:val="center"/>
          </w:tcPr>
          <w:p w14:paraId="255A530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根</w:t>
            </w:r>
          </w:p>
        </w:tc>
        <w:tc>
          <w:tcPr>
            <w:tcW w:w="321" w:type="pct"/>
            <w:shd w:val="clear" w:color="000000" w:fill="FFFFFF"/>
            <w:noWrap w:val="0"/>
            <w:vAlign w:val="center"/>
          </w:tcPr>
          <w:p w14:paraId="65095AF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100</w:t>
            </w:r>
          </w:p>
        </w:tc>
        <w:tc>
          <w:tcPr>
            <w:tcW w:w="502" w:type="pct"/>
            <w:shd w:val="clear" w:color="auto" w:fill="FF0000"/>
            <w:noWrap w:val="0"/>
            <w:vAlign w:val="center"/>
          </w:tcPr>
          <w:p w14:paraId="31FB2F0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0EEDDAD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32917DD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7F78F99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200C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6187E024">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1EB5B194">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转接延长线1</w:t>
            </w:r>
          </w:p>
        </w:tc>
        <w:tc>
          <w:tcPr>
            <w:tcW w:w="1325" w:type="pct"/>
            <w:shd w:val="clear" w:color="auto" w:fill="auto"/>
            <w:noWrap w:val="0"/>
            <w:vAlign w:val="center"/>
          </w:tcPr>
          <w:p w14:paraId="003151C2">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IPX转SMA内螺内孔／／15cm</w:t>
            </w:r>
          </w:p>
        </w:tc>
        <w:tc>
          <w:tcPr>
            <w:tcW w:w="284" w:type="pct"/>
            <w:shd w:val="clear" w:color="000000" w:fill="FFFFFF"/>
            <w:noWrap w:val="0"/>
            <w:vAlign w:val="center"/>
          </w:tcPr>
          <w:p w14:paraId="6980ED9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根</w:t>
            </w:r>
          </w:p>
        </w:tc>
        <w:tc>
          <w:tcPr>
            <w:tcW w:w="321" w:type="pct"/>
            <w:shd w:val="clear" w:color="000000" w:fill="FFFFFF"/>
            <w:noWrap w:val="0"/>
            <w:vAlign w:val="center"/>
          </w:tcPr>
          <w:p w14:paraId="6C90A67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p>
        </w:tc>
        <w:tc>
          <w:tcPr>
            <w:tcW w:w="502" w:type="pct"/>
            <w:shd w:val="clear" w:color="auto" w:fill="FF0000"/>
            <w:noWrap w:val="0"/>
            <w:vAlign w:val="center"/>
          </w:tcPr>
          <w:p w14:paraId="394FDE1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6452ECF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1E0DB45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46FEB08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1694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15BBF395">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1E5556E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双极化天线</w:t>
            </w:r>
          </w:p>
        </w:tc>
        <w:tc>
          <w:tcPr>
            <w:tcW w:w="1325" w:type="pct"/>
            <w:shd w:val="clear" w:color="auto" w:fill="auto"/>
            <w:noWrap w:val="0"/>
            <w:vAlign w:val="center"/>
          </w:tcPr>
          <w:p w14:paraId="411DFC6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频率范围：2.35-2.55GHz</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增益：12dBi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抗风性：125mph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 极化：双</w:t>
            </w:r>
          </w:p>
        </w:tc>
        <w:tc>
          <w:tcPr>
            <w:tcW w:w="284" w:type="pct"/>
            <w:shd w:val="clear" w:color="000000" w:fill="FFFFFF"/>
            <w:noWrap w:val="0"/>
            <w:vAlign w:val="center"/>
          </w:tcPr>
          <w:p w14:paraId="755DE7E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根</w:t>
            </w:r>
          </w:p>
        </w:tc>
        <w:tc>
          <w:tcPr>
            <w:tcW w:w="321" w:type="pct"/>
            <w:shd w:val="clear" w:color="000000" w:fill="FFFFFF"/>
            <w:noWrap w:val="0"/>
            <w:vAlign w:val="center"/>
          </w:tcPr>
          <w:p w14:paraId="354DDF9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30</w:t>
            </w:r>
          </w:p>
        </w:tc>
        <w:tc>
          <w:tcPr>
            <w:tcW w:w="502" w:type="pct"/>
            <w:shd w:val="clear" w:color="auto" w:fill="FF0000"/>
            <w:noWrap w:val="0"/>
            <w:vAlign w:val="center"/>
          </w:tcPr>
          <w:p w14:paraId="18C8294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3E09576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7A99FBD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10F7B43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A998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3A810A90">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05FC0A3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网桥天线馈线1</w:t>
            </w:r>
          </w:p>
        </w:tc>
        <w:tc>
          <w:tcPr>
            <w:tcW w:w="1325" w:type="pct"/>
            <w:shd w:val="clear" w:color="auto" w:fill="auto"/>
            <w:noWrap w:val="0"/>
            <w:vAlign w:val="center"/>
          </w:tcPr>
          <w:p w14:paraId="3B5CD5D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0.5m SMA-J转RP-SMA-K</w:t>
            </w:r>
          </w:p>
        </w:tc>
        <w:tc>
          <w:tcPr>
            <w:tcW w:w="284" w:type="pct"/>
            <w:shd w:val="clear" w:color="000000" w:fill="FFFFFF"/>
            <w:noWrap w:val="0"/>
            <w:vAlign w:val="center"/>
          </w:tcPr>
          <w:p w14:paraId="6E7A896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根</w:t>
            </w:r>
          </w:p>
        </w:tc>
        <w:tc>
          <w:tcPr>
            <w:tcW w:w="321" w:type="pct"/>
            <w:shd w:val="clear" w:color="000000" w:fill="FFFFFF"/>
            <w:noWrap w:val="0"/>
            <w:vAlign w:val="center"/>
          </w:tcPr>
          <w:p w14:paraId="15F4BFB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p>
        </w:tc>
        <w:tc>
          <w:tcPr>
            <w:tcW w:w="502" w:type="pct"/>
            <w:shd w:val="clear" w:color="auto" w:fill="FF0000"/>
            <w:noWrap w:val="0"/>
            <w:vAlign w:val="center"/>
          </w:tcPr>
          <w:p w14:paraId="10D0899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6037632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7907A12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0D7D6DD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BD24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40BBDDB8">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6D74DC9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天线馈线2</w:t>
            </w:r>
          </w:p>
        </w:tc>
        <w:tc>
          <w:tcPr>
            <w:tcW w:w="1325" w:type="pct"/>
            <w:shd w:val="clear" w:color="auto" w:fill="auto"/>
            <w:noWrap w:val="0"/>
            <w:vAlign w:val="center"/>
          </w:tcPr>
          <w:p w14:paraId="14407F6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RG174镀锡铜屏蔽超柔信号同轴线／／一端带法兰N母头／／另一端SMA外螺内针／／50cm</w:t>
            </w:r>
          </w:p>
        </w:tc>
        <w:tc>
          <w:tcPr>
            <w:tcW w:w="284" w:type="pct"/>
            <w:shd w:val="clear" w:color="000000" w:fill="FFFFFF"/>
            <w:noWrap w:val="0"/>
            <w:vAlign w:val="center"/>
          </w:tcPr>
          <w:p w14:paraId="304D38A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根</w:t>
            </w:r>
          </w:p>
        </w:tc>
        <w:tc>
          <w:tcPr>
            <w:tcW w:w="321" w:type="pct"/>
            <w:shd w:val="clear" w:color="000000" w:fill="FFFFFF"/>
            <w:noWrap w:val="0"/>
            <w:vAlign w:val="center"/>
          </w:tcPr>
          <w:p w14:paraId="2810AD5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p>
        </w:tc>
        <w:tc>
          <w:tcPr>
            <w:tcW w:w="502" w:type="pct"/>
            <w:shd w:val="clear" w:color="auto" w:fill="FF0000"/>
            <w:noWrap w:val="0"/>
            <w:vAlign w:val="center"/>
          </w:tcPr>
          <w:p w14:paraId="001901F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6D7CA07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7F880D4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1D8B4D8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702D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49AAB398">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5AC6D7B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转接延长线2</w:t>
            </w:r>
          </w:p>
        </w:tc>
        <w:tc>
          <w:tcPr>
            <w:tcW w:w="1325" w:type="pct"/>
            <w:shd w:val="clear" w:color="auto" w:fill="auto"/>
            <w:noWrap w:val="0"/>
            <w:vAlign w:val="center"/>
          </w:tcPr>
          <w:p w14:paraId="68C67DB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IPX转SMA内螺内孔／／15cm</w:t>
            </w:r>
          </w:p>
        </w:tc>
        <w:tc>
          <w:tcPr>
            <w:tcW w:w="284" w:type="pct"/>
            <w:shd w:val="clear" w:color="000000" w:fill="FFFFFF"/>
            <w:noWrap w:val="0"/>
            <w:vAlign w:val="center"/>
          </w:tcPr>
          <w:p w14:paraId="5D34762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根</w:t>
            </w:r>
          </w:p>
        </w:tc>
        <w:tc>
          <w:tcPr>
            <w:tcW w:w="321" w:type="pct"/>
            <w:shd w:val="clear" w:color="000000" w:fill="FFFFFF"/>
            <w:noWrap w:val="0"/>
            <w:vAlign w:val="center"/>
          </w:tcPr>
          <w:p w14:paraId="19E444F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w:t>
            </w:r>
          </w:p>
        </w:tc>
        <w:tc>
          <w:tcPr>
            <w:tcW w:w="502" w:type="pct"/>
            <w:shd w:val="clear" w:color="auto" w:fill="FF0000"/>
            <w:noWrap w:val="0"/>
            <w:vAlign w:val="center"/>
          </w:tcPr>
          <w:p w14:paraId="41EB21A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6C6ACFA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2F708C4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4E2C1AE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5240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6D48AC45">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18BF8F24">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无线网桥馈线2</w:t>
            </w:r>
          </w:p>
        </w:tc>
        <w:tc>
          <w:tcPr>
            <w:tcW w:w="1325" w:type="pct"/>
            <w:shd w:val="clear" w:color="auto" w:fill="auto"/>
            <w:noWrap w:val="0"/>
            <w:vAlign w:val="center"/>
          </w:tcPr>
          <w:p w14:paraId="0A431B4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SMA内螺内孔转N公／线长45cm</w:t>
            </w:r>
          </w:p>
        </w:tc>
        <w:tc>
          <w:tcPr>
            <w:tcW w:w="284" w:type="pct"/>
            <w:shd w:val="clear" w:color="000000" w:fill="FFFFFF"/>
            <w:noWrap w:val="0"/>
            <w:vAlign w:val="center"/>
          </w:tcPr>
          <w:p w14:paraId="24893EC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根</w:t>
            </w:r>
          </w:p>
        </w:tc>
        <w:tc>
          <w:tcPr>
            <w:tcW w:w="321" w:type="pct"/>
            <w:shd w:val="clear" w:color="000000" w:fill="FFFFFF"/>
            <w:noWrap w:val="0"/>
            <w:vAlign w:val="center"/>
          </w:tcPr>
          <w:p w14:paraId="71FD4C0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p>
        </w:tc>
        <w:tc>
          <w:tcPr>
            <w:tcW w:w="502" w:type="pct"/>
            <w:shd w:val="clear" w:color="auto" w:fill="FF0000"/>
            <w:noWrap w:val="0"/>
            <w:vAlign w:val="center"/>
          </w:tcPr>
          <w:p w14:paraId="6E293A9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4C9A31B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6034A5F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3D2FDE5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CBF3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5D8FB8A0">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32E506A8">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网桥天线馈线2</w:t>
            </w:r>
          </w:p>
        </w:tc>
        <w:tc>
          <w:tcPr>
            <w:tcW w:w="1325" w:type="pct"/>
            <w:shd w:val="clear" w:color="auto" w:fill="auto"/>
            <w:noWrap w:val="0"/>
            <w:vAlign w:val="center"/>
          </w:tcPr>
          <w:p w14:paraId="63503B9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SMA母（RP-SMA-J）转N母（内孔外螺纹）／／线长0.8m</w:t>
            </w:r>
          </w:p>
        </w:tc>
        <w:tc>
          <w:tcPr>
            <w:tcW w:w="284" w:type="pct"/>
            <w:shd w:val="clear" w:color="000000" w:fill="FFFFFF"/>
            <w:noWrap w:val="0"/>
            <w:vAlign w:val="center"/>
          </w:tcPr>
          <w:p w14:paraId="264F295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根</w:t>
            </w:r>
          </w:p>
        </w:tc>
        <w:tc>
          <w:tcPr>
            <w:tcW w:w="321" w:type="pct"/>
            <w:shd w:val="clear" w:color="000000" w:fill="FFFFFF"/>
            <w:noWrap w:val="0"/>
            <w:vAlign w:val="center"/>
          </w:tcPr>
          <w:p w14:paraId="696011B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p>
        </w:tc>
        <w:tc>
          <w:tcPr>
            <w:tcW w:w="502" w:type="pct"/>
            <w:shd w:val="clear" w:color="auto" w:fill="FF0000"/>
            <w:noWrap w:val="0"/>
            <w:vAlign w:val="center"/>
          </w:tcPr>
          <w:p w14:paraId="71FCA62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5400F6A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50CB3F1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6EC87B9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EB58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01C04DD8">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201710F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无线网桥天线馈线</w:t>
            </w:r>
          </w:p>
        </w:tc>
        <w:tc>
          <w:tcPr>
            <w:tcW w:w="1325" w:type="pct"/>
            <w:shd w:val="clear" w:color="auto" w:fill="auto"/>
            <w:noWrap w:val="0"/>
            <w:vAlign w:val="center"/>
          </w:tcPr>
          <w:p w14:paraId="7CE4C24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N口转SMA公//15CM</w:t>
            </w:r>
          </w:p>
        </w:tc>
        <w:tc>
          <w:tcPr>
            <w:tcW w:w="284" w:type="pct"/>
            <w:shd w:val="clear" w:color="000000" w:fill="FFFFFF"/>
            <w:noWrap w:val="0"/>
            <w:vAlign w:val="center"/>
          </w:tcPr>
          <w:p w14:paraId="1103E73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根</w:t>
            </w:r>
          </w:p>
        </w:tc>
        <w:tc>
          <w:tcPr>
            <w:tcW w:w="321" w:type="pct"/>
            <w:shd w:val="clear" w:color="000000" w:fill="FFFFFF"/>
            <w:noWrap w:val="0"/>
            <w:vAlign w:val="center"/>
          </w:tcPr>
          <w:p w14:paraId="18E6FA5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p>
        </w:tc>
        <w:tc>
          <w:tcPr>
            <w:tcW w:w="502" w:type="pct"/>
            <w:shd w:val="clear" w:color="auto" w:fill="FF0000"/>
            <w:noWrap w:val="0"/>
            <w:vAlign w:val="center"/>
          </w:tcPr>
          <w:p w14:paraId="06491A1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1564DFA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35189B1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3A2C162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CFB7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0D6332BE">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3999FBD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poe供电模块</w:t>
            </w:r>
          </w:p>
        </w:tc>
        <w:tc>
          <w:tcPr>
            <w:tcW w:w="1325" w:type="pct"/>
            <w:shd w:val="clear" w:color="auto" w:fill="auto"/>
            <w:noWrap w:val="0"/>
            <w:vAlign w:val="center"/>
          </w:tcPr>
          <w:p w14:paraId="25B4BDC2">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poe24V；输入：100~240V 50/60HZ max0.75A;输出24V 1A</w:t>
            </w:r>
          </w:p>
        </w:tc>
        <w:tc>
          <w:tcPr>
            <w:tcW w:w="284" w:type="pct"/>
            <w:shd w:val="clear" w:color="000000" w:fill="FFFFFF"/>
            <w:noWrap w:val="0"/>
            <w:vAlign w:val="center"/>
          </w:tcPr>
          <w:p w14:paraId="25AFFBA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05BA357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50</w:t>
            </w:r>
          </w:p>
        </w:tc>
        <w:tc>
          <w:tcPr>
            <w:tcW w:w="502" w:type="pct"/>
            <w:shd w:val="clear" w:color="auto" w:fill="FF0000"/>
            <w:noWrap w:val="0"/>
            <w:vAlign w:val="center"/>
          </w:tcPr>
          <w:p w14:paraId="48FA2AC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7AC09A8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395BA1E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3CB4E6C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0EDB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6C109A4C">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6B9A8C9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天线馈线</w:t>
            </w:r>
          </w:p>
        </w:tc>
        <w:tc>
          <w:tcPr>
            <w:tcW w:w="1325" w:type="pct"/>
            <w:shd w:val="clear" w:color="auto" w:fill="auto"/>
            <w:noWrap w:val="0"/>
            <w:vAlign w:val="center"/>
          </w:tcPr>
          <w:p w14:paraId="5E82160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RG174镀锡铜屏蔽超柔信号同轴线／／一端带法兰N母头，内针焊接，屏蔽压接，法兰尺寸≤25×25×2mm，安装孔距尺寸≤18.2×18.2mm,安装孔径≤4×φ3.4mm／／另一端SMA内螺内孔／／长度不少于50cm／／馈线出线端线头和凸台直径小于φ10mm</w:t>
            </w:r>
          </w:p>
        </w:tc>
        <w:tc>
          <w:tcPr>
            <w:tcW w:w="284" w:type="pct"/>
            <w:shd w:val="clear" w:color="000000" w:fill="FFFFFF"/>
            <w:noWrap w:val="0"/>
            <w:vAlign w:val="center"/>
          </w:tcPr>
          <w:p w14:paraId="026374A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根</w:t>
            </w:r>
          </w:p>
        </w:tc>
        <w:tc>
          <w:tcPr>
            <w:tcW w:w="321" w:type="pct"/>
            <w:shd w:val="clear" w:color="000000" w:fill="FFFFFF"/>
            <w:noWrap w:val="0"/>
            <w:vAlign w:val="center"/>
          </w:tcPr>
          <w:p w14:paraId="514C3A5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20</w:t>
            </w:r>
          </w:p>
        </w:tc>
        <w:tc>
          <w:tcPr>
            <w:tcW w:w="502" w:type="pct"/>
            <w:shd w:val="clear" w:color="auto" w:fill="FF0000"/>
            <w:noWrap w:val="0"/>
            <w:vAlign w:val="center"/>
          </w:tcPr>
          <w:p w14:paraId="7FC57A0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4DE0BA3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798F46B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4A7DE37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E5BD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0678BC72">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5CB7830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视觉相机</w:t>
            </w:r>
          </w:p>
        </w:tc>
        <w:tc>
          <w:tcPr>
            <w:tcW w:w="1325" w:type="pct"/>
            <w:shd w:val="clear" w:color="auto" w:fill="auto"/>
            <w:noWrap w:val="0"/>
            <w:vAlign w:val="center"/>
          </w:tcPr>
          <w:p w14:paraId="57FC71F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RGB分辨率不低于1280*800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深度分辨率不低于1280*800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RGB帧率不低于30fps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深度帧率不低于90fps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尺寸≤124*26*29mm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线束：1m螺栓数据线</w:t>
            </w:r>
          </w:p>
        </w:tc>
        <w:tc>
          <w:tcPr>
            <w:tcW w:w="284" w:type="pct"/>
            <w:shd w:val="clear" w:color="000000" w:fill="FFFFFF"/>
            <w:noWrap w:val="0"/>
            <w:vAlign w:val="center"/>
          </w:tcPr>
          <w:p w14:paraId="2E641AC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7353E1D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p>
        </w:tc>
        <w:tc>
          <w:tcPr>
            <w:tcW w:w="502" w:type="pct"/>
            <w:shd w:val="clear" w:color="auto" w:fill="FF0000"/>
            <w:noWrap w:val="0"/>
            <w:vAlign w:val="center"/>
          </w:tcPr>
          <w:p w14:paraId="53B9102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26E0A12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15EC543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65B1BDA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FE21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1C1B5500">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7EF696B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感知组件</w:t>
            </w:r>
          </w:p>
        </w:tc>
        <w:tc>
          <w:tcPr>
            <w:tcW w:w="1325" w:type="pct"/>
            <w:shd w:val="clear" w:color="auto" w:fill="auto"/>
            <w:noWrap w:val="0"/>
            <w:vAlign w:val="center"/>
          </w:tcPr>
          <w:p w14:paraId="1B96309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非重复扫描FOV:70.4°*77.4°</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重复扫描FOV:70.4°*4.5°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数据接口：100Mbps网口</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数据延迟≤2ms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IP防护不低于IP67</w:t>
            </w:r>
          </w:p>
        </w:tc>
        <w:tc>
          <w:tcPr>
            <w:tcW w:w="284" w:type="pct"/>
            <w:shd w:val="clear" w:color="000000" w:fill="FFFFFF"/>
            <w:noWrap w:val="0"/>
            <w:vAlign w:val="center"/>
          </w:tcPr>
          <w:p w14:paraId="38F5A28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4A807D8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p>
        </w:tc>
        <w:tc>
          <w:tcPr>
            <w:tcW w:w="502" w:type="pct"/>
            <w:shd w:val="clear" w:color="auto" w:fill="FF0000"/>
            <w:noWrap w:val="0"/>
            <w:vAlign w:val="center"/>
          </w:tcPr>
          <w:p w14:paraId="7A5324E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0FE2988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395462C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48070B0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6C11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09A408BE">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751405DF">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线棍旋转组件</w:t>
            </w:r>
          </w:p>
        </w:tc>
        <w:tc>
          <w:tcPr>
            <w:tcW w:w="1325" w:type="pct"/>
            <w:shd w:val="clear" w:color="auto" w:fill="auto"/>
            <w:noWrap w:val="0"/>
            <w:vAlign w:val="center"/>
          </w:tcPr>
          <w:p w14:paraId="560BA77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ZN202512GL.04.00</w:t>
            </w:r>
          </w:p>
        </w:tc>
        <w:tc>
          <w:tcPr>
            <w:tcW w:w="284" w:type="pct"/>
            <w:shd w:val="clear" w:color="000000" w:fill="FFFFFF"/>
            <w:noWrap w:val="0"/>
            <w:vAlign w:val="center"/>
          </w:tcPr>
          <w:p w14:paraId="203C6EA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0013B6B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w:t>
            </w:r>
          </w:p>
        </w:tc>
        <w:tc>
          <w:tcPr>
            <w:tcW w:w="502" w:type="pct"/>
            <w:shd w:val="clear" w:color="auto" w:fill="FF0000"/>
            <w:noWrap w:val="0"/>
            <w:vAlign w:val="center"/>
          </w:tcPr>
          <w:p w14:paraId="16A4747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2FB8D39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4371E01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1002CF4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E873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638845EF">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24C8557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挂装组件</w:t>
            </w:r>
          </w:p>
        </w:tc>
        <w:tc>
          <w:tcPr>
            <w:tcW w:w="1325" w:type="pct"/>
            <w:shd w:val="clear" w:color="auto" w:fill="auto"/>
            <w:noWrap w:val="0"/>
            <w:vAlign w:val="center"/>
          </w:tcPr>
          <w:p w14:paraId="69F65182">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ZN202512GL.06.00</w:t>
            </w:r>
          </w:p>
        </w:tc>
        <w:tc>
          <w:tcPr>
            <w:tcW w:w="284" w:type="pct"/>
            <w:shd w:val="clear" w:color="000000" w:fill="FFFFFF"/>
            <w:noWrap w:val="0"/>
            <w:vAlign w:val="center"/>
          </w:tcPr>
          <w:p w14:paraId="14AD8C9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119360A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p>
        </w:tc>
        <w:tc>
          <w:tcPr>
            <w:tcW w:w="502" w:type="pct"/>
            <w:shd w:val="clear" w:color="auto" w:fill="FF0000"/>
            <w:noWrap w:val="0"/>
            <w:vAlign w:val="center"/>
          </w:tcPr>
          <w:p w14:paraId="2AC2E13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26909A4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6D3030E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0EA91F6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D5A0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65C8082C">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3FFCB06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旋转传动组件</w:t>
            </w:r>
          </w:p>
        </w:tc>
        <w:tc>
          <w:tcPr>
            <w:tcW w:w="1325" w:type="pct"/>
            <w:shd w:val="clear" w:color="auto" w:fill="auto"/>
            <w:noWrap w:val="0"/>
            <w:vAlign w:val="center"/>
          </w:tcPr>
          <w:p w14:paraId="437651A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ZN202512GL.02.00</w:t>
            </w:r>
          </w:p>
        </w:tc>
        <w:tc>
          <w:tcPr>
            <w:tcW w:w="284" w:type="pct"/>
            <w:shd w:val="clear" w:color="000000" w:fill="FFFFFF"/>
            <w:noWrap w:val="0"/>
            <w:vAlign w:val="center"/>
          </w:tcPr>
          <w:p w14:paraId="0570E52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3C013B1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w:t>
            </w:r>
          </w:p>
        </w:tc>
        <w:tc>
          <w:tcPr>
            <w:tcW w:w="502" w:type="pct"/>
            <w:shd w:val="clear" w:color="auto" w:fill="FF0000"/>
            <w:noWrap w:val="0"/>
            <w:vAlign w:val="center"/>
          </w:tcPr>
          <w:p w14:paraId="2A2D6A7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60DC3BB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51383AD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521F376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1A01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6717FAC8">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6F7E568F">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盘式电机1</w:t>
            </w:r>
          </w:p>
        </w:tc>
        <w:tc>
          <w:tcPr>
            <w:tcW w:w="1325" w:type="pct"/>
            <w:shd w:val="clear" w:color="auto" w:fill="auto"/>
            <w:noWrap w:val="0"/>
            <w:vAlign w:val="center"/>
          </w:tcPr>
          <w:p w14:paraId="7EA6563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(1)电压功率：24-48VDC、320W</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(2)扭矩：20Nm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(3)额定转速：153rpm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(4)通信方式：CANBUS</w:t>
            </w:r>
          </w:p>
        </w:tc>
        <w:tc>
          <w:tcPr>
            <w:tcW w:w="284" w:type="pct"/>
            <w:shd w:val="clear" w:color="000000" w:fill="FFFFFF"/>
            <w:noWrap w:val="0"/>
            <w:vAlign w:val="center"/>
          </w:tcPr>
          <w:p w14:paraId="0B9C6A9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769FDCD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w:t>
            </w:r>
          </w:p>
        </w:tc>
        <w:tc>
          <w:tcPr>
            <w:tcW w:w="502" w:type="pct"/>
            <w:shd w:val="clear" w:color="auto" w:fill="FF0000"/>
            <w:noWrap w:val="0"/>
            <w:vAlign w:val="center"/>
          </w:tcPr>
          <w:p w14:paraId="5CF10D2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10F69E6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097B917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13D80AB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C119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03FB0ECD">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4CD01FE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盘式电机2</w:t>
            </w:r>
          </w:p>
        </w:tc>
        <w:tc>
          <w:tcPr>
            <w:tcW w:w="1325" w:type="pct"/>
            <w:shd w:val="clear" w:color="auto" w:fill="auto"/>
            <w:noWrap w:val="0"/>
            <w:vAlign w:val="center"/>
          </w:tcPr>
          <w:p w14:paraId="2271BE22">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(1)电压功率：24-48VDC、100W</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(2)扭矩：4Nm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(3)额定转速：238rpm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(4)通信方式：CANBUS</w:t>
            </w:r>
          </w:p>
        </w:tc>
        <w:tc>
          <w:tcPr>
            <w:tcW w:w="284" w:type="pct"/>
            <w:shd w:val="clear" w:color="000000" w:fill="FFFFFF"/>
            <w:noWrap w:val="0"/>
            <w:vAlign w:val="center"/>
          </w:tcPr>
          <w:p w14:paraId="487ED49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57C3E35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w:t>
            </w:r>
          </w:p>
        </w:tc>
        <w:tc>
          <w:tcPr>
            <w:tcW w:w="502" w:type="pct"/>
            <w:shd w:val="clear" w:color="auto" w:fill="FF0000"/>
            <w:noWrap w:val="0"/>
            <w:vAlign w:val="center"/>
          </w:tcPr>
          <w:p w14:paraId="4700785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3A5E12D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633483E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737E5EC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9BB6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78B2EED3">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322B985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盘式电机3</w:t>
            </w:r>
          </w:p>
        </w:tc>
        <w:tc>
          <w:tcPr>
            <w:tcW w:w="1325" w:type="pct"/>
            <w:shd w:val="clear" w:color="auto" w:fill="auto"/>
            <w:noWrap w:val="0"/>
            <w:vAlign w:val="center"/>
          </w:tcPr>
          <w:p w14:paraId="29999DA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(1)电压功率：24-48VDC、37W</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(2)扭矩：2.5Nm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(3)额定转速：142rpm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(4)通信方式：CANBUS</w:t>
            </w:r>
          </w:p>
        </w:tc>
        <w:tc>
          <w:tcPr>
            <w:tcW w:w="284" w:type="pct"/>
            <w:shd w:val="clear" w:color="000000" w:fill="FFFFFF"/>
            <w:noWrap w:val="0"/>
            <w:vAlign w:val="center"/>
          </w:tcPr>
          <w:p w14:paraId="603950F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0FEE961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w:t>
            </w:r>
          </w:p>
        </w:tc>
        <w:tc>
          <w:tcPr>
            <w:tcW w:w="502" w:type="pct"/>
            <w:shd w:val="clear" w:color="auto" w:fill="FF0000"/>
            <w:noWrap w:val="0"/>
            <w:vAlign w:val="center"/>
          </w:tcPr>
          <w:p w14:paraId="400077B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2EBA6DE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2949B11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07FC815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50DE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5950205B">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30EEB4A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10AH电池</w:t>
            </w:r>
          </w:p>
        </w:tc>
        <w:tc>
          <w:tcPr>
            <w:tcW w:w="1325" w:type="pct"/>
            <w:shd w:val="clear" w:color="auto" w:fill="auto"/>
            <w:noWrap w:val="0"/>
            <w:vAlign w:val="center"/>
          </w:tcPr>
          <w:p w14:paraId="4F5531D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(1)电池组电压：36V（截止电压42V）</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(2)容量：≥10Ah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(3)尺寸：230*78*62mm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(4)通信方式：RS485-BMS，带输出开关</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(5)配套充电器、电池充放保护板</w:t>
            </w:r>
          </w:p>
        </w:tc>
        <w:tc>
          <w:tcPr>
            <w:tcW w:w="284" w:type="pct"/>
            <w:shd w:val="clear" w:color="000000" w:fill="FFFFFF"/>
            <w:noWrap w:val="0"/>
            <w:vAlign w:val="center"/>
          </w:tcPr>
          <w:p w14:paraId="2F68D67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4BED1DD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4</w:t>
            </w:r>
          </w:p>
        </w:tc>
        <w:tc>
          <w:tcPr>
            <w:tcW w:w="502" w:type="pct"/>
            <w:shd w:val="clear" w:color="auto" w:fill="FF0000"/>
            <w:noWrap w:val="0"/>
            <w:vAlign w:val="center"/>
          </w:tcPr>
          <w:p w14:paraId="231E9D0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4E505F0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7C3FA4E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2A536C6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73FE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2A8842D7">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4393B8C9">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3.5AH电池</w:t>
            </w:r>
          </w:p>
        </w:tc>
        <w:tc>
          <w:tcPr>
            <w:tcW w:w="1325" w:type="pct"/>
            <w:shd w:val="clear" w:color="auto" w:fill="auto"/>
            <w:noWrap w:val="0"/>
            <w:vAlign w:val="center"/>
          </w:tcPr>
          <w:p w14:paraId="750C54F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(1)电池组电压：25.2V（截止电压29.4V）</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(2)容量：≥3.5Ah </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(3)尺寸：140*72*36 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(4)通信方式：RS485-BMS，带输出开关</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(5)配套充电器、电池充放保护板</w:t>
            </w:r>
          </w:p>
        </w:tc>
        <w:tc>
          <w:tcPr>
            <w:tcW w:w="284" w:type="pct"/>
            <w:shd w:val="clear" w:color="000000" w:fill="FFFFFF"/>
            <w:noWrap w:val="0"/>
            <w:vAlign w:val="center"/>
          </w:tcPr>
          <w:p w14:paraId="7707207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1F7D90A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4</w:t>
            </w:r>
          </w:p>
        </w:tc>
        <w:tc>
          <w:tcPr>
            <w:tcW w:w="502" w:type="pct"/>
            <w:shd w:val="clear" w:color="auto" w:fill="FF0000"/>
            <w:noWrap w:val="0"/>
            <w:vAlign w:val="center"/>
          </w:tcPr>
          <w:p w14:paraId="4A35321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4E42FAF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0811653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531AA68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31D2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center"/>
          </w:tcPr>
          <w:p w14:paraId="396FD255">
            <w:pPr>
              <w:widowControl/>
              <w:jc w:val="center"/>
              <w:rPr>
                <w:rFonts w:hint="eastAsia" w:ascii="宋体" w:hAnsi="宋体" w:eastAsia="宋体" w:cs="宋体"/>
                <w:kern w:val="0"/>
                <w:sz w:val="24"/>
                <w:szCs w:val="24"/>
                <w:highlight w:val="none"/>
                <w:lang w:eastAsia="zh-CN"/>
              </w:rPr>
            </w:pPr>
          </w:p>
        </w:tc>
        <w:tc>
          <w:tcPr>
            <w:tcW w:w="479" w:type="pct"/>
            <w:shd w:val="clear" w:color="auto" w:fill="auto"/>
            <w:noWrap w:val="0"/>
            <w:vAlign w:val="center"/>
          </w:tcPr>
          <w:p w14:paraId="5AA8FFE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光电开关1</w:t>
            </w:r>
          </w:p>
        </w:tc>
        <w:tc>
          <w:tcPr>
            <w:tcW w:w="1325" w:type="pct"/>
            <w:shd w:val="clear" w:color="auto" w:fill="auto"/>
            <w:noWrap w:val="0"/>
            <w:vAlign w:val="center"/>
          </w:tcPr>
          <w:p w14:paraId="12CAFF2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(1)电压：10-30VDC</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(2)输出类型：PNP 引线2米</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(3)尺寸：32*20*12mm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漫反射型激光940nm光电开关，检测距离可调，具有短路保护、反接保护，响应速度1ms</w:t>
            </w:r>
          </w:p>
        </w:tc>
        <w:tc>
          <w:tcPr>
            <w:tcW w:w="284" w:type="pct"/>
            <w:shd w:val="clear" w:color="000000" w:fill="FFFFFF"/>
            <w:noWrap w:val="0"/>
            <w:vAlign w:val="center"/>
          </w:tcPr>
          <w:p w14:paraId="6570FB4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6BAE0DF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w:t>
            </w:r>
          </w:p>
        </w:tc>
        <w:tc>
          <w:tcPr>
            <w:tcW w:w="502" w:type="pct"/>
            <w:shd w:val="clear" w:color="auto" w:fill="FF0000"/>
            <w:noWrap w:val="0"/>
            <w:vAlign w:val="center"/>
          </w:tcPr>
          <w:p w14:paraId="3A84048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1D12096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6AFE1A3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16F44A9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E147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70EFE0BD">
            <w:pPr>
              <w:widowControl/>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1EED9FE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光电开关2</w:t>
            </w:r>
          </w:p>
        </w:tc>
        <w:tc>
          <w:tcPr>
            <w:tcW w:w="1325" w:type="pct"/>
            <w:shd w:val="clear" w:color="auto" w:fill="auto"/>
            <w:noWrap w:val="0"/>
            <w:vAlign w:val="center"/>
          </w:tcPr>
          <w:p w14:paraId="0205B87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(1)电压：5-24VDC</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(2)输出类型：PNP 引线1米</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(3)尺寸：12*12*13.4mm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对射型激光680nm光电开关，检测距离3mm，具有短路保护、反接保护，响应速度0.5ms</w:t>
            </w:r>
          </w:p>
        </w:tc>
        <w:tc>
          <w:tcPr>
            <w:tcW w:w="284" w:type="pct"/>
            <w:shd w:val="clear" w:color="000000" w:fill="FFFFFF"/>
            <w:noWrap w:val="0"/>
            <w:vAlign w:val="center"/>
          </w:tcPr>
          <w:p w14:paraId="296D6218">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1C79258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20</w:t>
            </w:r>
          </w:p>
        </w:tc>
        <w:tc>
          <w:tcPr>
            <w:tcW w:w="502" w:type="pct"/>
            <w:shd w:val="clear" w:color="auto" w:fill="FF0000"/>
            <w:noWrap w:val="0"/>
            <w:vAlign w:val="center"/>
          </w:tcPr>
          <w:p w14:paraId="5F231362">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3DE084F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5BB343C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4757566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1E76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208243C1">
            <w:pPr>
              <w:widowControl/>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07AB94C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主控电路板</w:t>
            </w:r>
          </w:p>
        </w:tc>
        <w:tc>
          <w:tcPr>
            <w:tcW w:w="1325" w:type="pct"/>
            <w:shd w:val="clear" w:color="auto" w:fill="auto"/>
            <w:noWrap w:val="0"/>
            <w:vAlign w:val="center"/>
          </w:tcPr>
          <w:p w14:paraId="23B5549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(1)板厚：2.0mm，4层，90*150mm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(2)铜厚：外层铜厚2oz</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(3)其他：绿油，白字，过孔盖油</w:t>
            </w:r>
          </w:p>
        </w:tc>
        <w:tc>
          <w:tcPr>
            <w:tcW w:w="284" w:type="pct"/>
            <w:shd w:val="clear" w:color="000000" w:fill="FFFFFF"/>
            <w:noWrap w:val="0"/>
            <w:vAlign w:val="center"/>
          </w:tcPr>
          <w:p w14:paraId="32B26D84">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4EBA9BE4">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5</w:t>
            </w:r>
          </w:p>
        </w:tc>
        <w:tc>
          <w:tcPr>
            <w:tcW w:w="502" w:type="pct"/>
            <w:shd w:val="clear" w:color="auto" w:fill="FF0000"/>
            <w:noWrap w:val="0"/>
            <w:vAlign w:val="center"/>
          </w:tcPr>
          <w:p w14:paraId="2D94BDD2">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677D07C9">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57B49F7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1151B5F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9328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0DAB4F77">
            <w:pPr>
              <w:widowControl/>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39ED5CD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缠绕控制板</w:t>
            </w:r>
          </w:p>
        </w:tc>
        <w:tc>
          <w:tcPr>
            <w:tcW w:w="1325" w:type="pct"/>
            <w:shd w:val="clear" w:color="auto" w:fill="auto"/>
            <w:noWrap w:val="0"/>
            <w:vAlign w:val="center"/>
          </w:tcPr>
          <w:p w14:paraId="3F613C0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(2)板厚：2.0mm，4层，55*100mm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(3)铜厚：外层铜厚2oz</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(4)其他：绿油，白字，过孔盖油</w:t>
            </w:r>
          </w:p>
        </w:tc>
        <w:tc>
          <w:tcPr>
            <w:tcW w:w="284" w:type="pct"/>
            <w:shd w:val="clear" w:color="000000" w:fill="FFFFFF"/>
            <w:noWrap w:val="0"/>
            <w:vAlign w:val="center"/>
          </w:tcPr>
          <w:p w14:paraId="4E12016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06EB6F1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5</w:t>
            </w:r>
          </w:p>
        </w:tc>
        <w:tc>
          <w:tcPr>
            <w:tcW w:w="502" w:type="pct"/>
            <w:shd w:val="clear" w:color="auto" w:fill="FF0000"/>
            <w:noWrap w:val="0"/>
            <w:vAlign w:val="center"/>
          </w:tcPr>
          <w:p w14:paraId="08828875">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68D733BA">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09AA9DBF">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5286629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0BFD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16E78C06">
            <w:pPr>
              <w:widowControl/>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43F32AEF">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Lora天线1</w:t>
            </w:r>
          </w:p>
        </w:tc>
        <w:tc>
          <w:tcPr>
            <w:tcW w:w="1325" w:type="pct"/>
            <w:shd w:val="clear" w:color="auto" w:fill="auto"/>
            <w:noWrap w:val="0"/>
            <w:vAlign w:val="center"/>
          </w:tcPr>
          <w:p w14:paraId="6EA5DC9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(1)433M-Lora软FPC带背胶天线</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(2)增益：2DBI</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(3)接口及馈线：一代IPEX，RG1.13线，线长12CM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(4)尺寸：30*6*0.3mm</w:t>
            </w:r>
          </w:p>
        </w:tc>
        <w:tc>
          <w:tcPr>
            <w:tcW w:w="284" w:type="pct"/>
            <w:shd w:val="clear" w:color="000000" w:fill="FFFFFF"/>
            <w:noWrap w:val="0"/>
            <w:vAlign w:val="center"/>
          </w:tcPr>
          <w:p w14:paraId="7906B89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3018C73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30</w:t>
            </w:r>
          </w:p>
        </w:tc>
        <w:tc>
          <w:tcPr>
            <w:tcW w:w="502" w:type="pct"/>
            <w:shd w:val="clear" w:color="auto" w:fill="FF0000"/>
            <w:noWrap w:val="0"/>
            <w:vAlign w:val="center"/>
          </w:tcPr>
          <w:p w14:paraId="1ADF97EC">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5994750F">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0AB62924">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0C30ECE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487A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0A6A2581">
            <w:pPr>
              <w:widowControl/>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63B95FD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Lora天线2</w:t>
            </w:r>
          </w:p>
        </w:tc>
        <w:tc>
          <w:tcPr>
            <w:tcW w:w="1325" w:type="pct"/>
            <w:shd w:val="clear" w:color="auto" w:fill="auto"/>
            <w:noWrap w:val="0"/>
            <w:vAlign w:val="center"/>
          </w:tcPr>
          <w:p w14:paraId="6FD83D82">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(1)433M-Lora软FPC带背胶天线</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(2)增益：5DBI</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(3)接口及馈线：一代IPEX，RG1.13线，线长12CM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(4)尺寸：45*17*0.3mm</w:t>
            </w:r>
          </w:p>
        </w:tc>
        <w:tc>
          <w:tcPr>
            <w:tcW w:w="284" w:type="pct"/>
            <w:shd w:val="clear" w:color="000000" w:fill="FFFFFF"/>
            <w:noWrap w:val="0"/>
            <w:vAlign w:val="center"/>
          </w:tcPr>
          <w:p w14:paraId="33DB9F7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72F3A51E">
            <w:pPr>
              <w:keepNext w:val="0"/>
              <w:keepLines w:val="0"/>
              <w:widowControl/>
              <w:suppressLineNumbers w:val="0"/>
              <w:jc w:val="center"/>
              <w:textAlignment w:val="center"/>
              <w:rPr>
                <w:rFonts w:hint="eastAsia" w:ascii="宋体" w:hAnsi="宋体" w:eastAsia="宋体" w:cs="宋体"/>
                <w:kern w:val="0"/>
                <w:sz w:val="24"/>
                <w:szCs w:val="24"/>
                <w:highlight w:val="none"/>
                <w:lang w:val="en-US"/>
              </w:rPr>
            </w:pPr>
            <w:r>
              <w:rPr>
                <w:rFonts w:hint="eastAsia" w:ascii="宋体" w:hAnsi="宋体" w:eastAsia="宋体" w:cs="宋体"/>
                <w:i w:val="0"/>
                <w:iCs w:val="0"/>
                <w:color w:val="000000"/>
                <w:kern w:val="0"/>
                <w:sz w:val="24"/>
                <w:szCs w:val="24"/>
                <w:highlight w:val="none"/>
                <w:u w:val="none"/>
                <w:lang w:val="en-US" w:eastAsia="zh-CN" w:bidi="ar"/>
              </w:rPr>
              <w:t>30</w:t>
            </w:r>
          </w:p>
        </w:tc>
        <w:tc>
          <w:tcPr>
            <w:tcW w:w="502" w:type="pct"/>
            <w:shd w:val="clear" w:color="auto" w:fill="FF0000"/>
            <w:noWrap w:val="0"/>
            <w:vAlign w:val="center"/>
          </w:tcPr>
          <w:p w14:paraId="43060257">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12ACB0C9">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2858C7D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3E0ADA1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DBD8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42EB077A">
            <w:pPr>
              <w:widowControl/>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3EE5FAF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Lora模组</w:t>
            </w:r>
          </w:p>
        </w:tc>
        <w:tc>
          <w:tcPr>
            <w:tcW w:w="1325" w:type="pct"/>
            <w:shd w:val="clear" w:color="auto" w:fill="auto"/>
            <w:noWrap w:val="0"/>
            <w:vAlign w:val="center"/>
          </w:tcPr>
          <w:p w14:paraId="68474B6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(1)Lora模块：SMT贴片</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(2)发射功率22+0.5dBm@470MHz</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(3)工作电压：1.9V-3.7V</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(4)尺寸：≤27 x 19x 2.6mm</w:t>
            </w:r>
          </w:p>
        </w:tc>
        <w:tc>
          <w:tcPr>
            <w:tcW w:w="284" w:type="pct"/>
            <w:shd w:val="clear" w:color="000000" w:fill="FFFFFF"/>
            <w:noWrap w:val="0"/>
            <w:vAlign w:val="center"/>
          </w:tcPr>
          <w:p w14:paraId="02BF1062">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2522655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6</w:t>
            </w:r>
          </w:p>
        </w:tc>
        <w:tc>
          <w:tcPr>
            <w:tcW w:w="502" w:type="pct"/>
            <w:shd w:val="clear" w:color="auto" w:fill="FF0000"/>
            <w:noWrap w:val="0"/>
            <w:vAlign w:val="center"/>
          </w:tcPr>
          <w:p w14:paraId="3A99EDED">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0C01CC32">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36E623F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69FDD2B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2002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70FC55F9">
            <w:pPr>
              <w:widowControl/>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0F36DE6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lora弯头小辣椒天线</w:t>
            </w:r>
          </w:p>
        </w:tc>
        <w:tc>
          <w:tcPr>
            <w:tcW w:w="1325" w:type="pct"/>
            <w:shd w:val="clear" w:color="auto" w:fill="auto"/>
            <w:noWrap w:val="0"/>
            <w:vAlign w:val="center"/>
          </w:tcPr>
          <w:p w14:paraId="323FB8E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增益3DBI，总长5cm，弯头90度，</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    频率：433MHz</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    接口：SMA-内螺纹-内针</w:t>
            </w:r>
          </w:p>
        </w:tc>
        <w:tc>
          <w:tcPr>
            <w:tcW w:w="284" w:type="pct"/>
            <w:shd w:val="clear" w:color="000000" w:fill="FFFFFF"/>
            <w:noWrap w:val="0"/>
            <w:vAlign w:val="center"/>
          </w:tcPr>
          <w:p w14:paraId="192FA66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126E7944">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10</w:t>
            </w:r>
          </w:p>
        </w:tc>
        <w:tc>
          <w:tcPr>
            <w:tcW w:w="502" w:type="pct"/>
            <w:shd w:val="clear" w:color="auto" w:fill="FF0000"/>
            <w:noWrap w:val="0"/>
            <w:vAlign w:val="center"/>
          </w:tcPr>
          <w:p w14:paraId="3EB5ACE2">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015FEFE2">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23A02F0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08D5665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BBB2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2ABC3CF7">
            <w:pPr>
              <w:widowControl/>
              <w:ind w:left="0" w:leftChars="0" w:firstLine="0" w:firstLineChars="0"/>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0EB7FB1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lora直头天线</w:t>
            </w:r>
          </w:p>
        </w:tc>
        <w:tc>
          <w:tcPr>
            <w:tcW w:w="1325" w:type="pct"/>
            <w:shd w:val="clear" w:color="auto" w:fill="auto"/>
            <w:noWrap w:val="0"/>
            <w:vAlign w:val="center"/>
          </w:tcPr>
          <w:p w14:paraId="106D53B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增益3DBI，总长5cm，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    频率：433MHz</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    接口：SMA-内螺纹-内针</w:t>
            </w:r>
          </w:p>
        </w:tc>
        <w:tc>
          <w:tcPr>
            <w:tcW w:w="284" w:type="pct"/>
            <w:shd w:val="clear" w:color="000000" w:fill="FFFFFF"/>
            <w:noWrap w:val="0"/>
            <w:vAlign w:val="center"/>
          </w:tcPr>
          <w:p w14:paraId="7F9EA94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746B832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10</w:t>
            </w:r>
          </w:p>
        </w:tc>
        <w:tc>
          <w:tcPr>
            <w:tcW w:w="502" w:type="pct"/>
            <w:shd w:val="clear" w:color="auto" w:fill="FF0000"/>
            <w:noWrap w:val="0"/>
            <w:vAlign w:val="center"/>
          </w:tcPr>
          <w:p w14:paraId="1141F3EF">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shd w:val="clear" w:color="auto" w:fill="auto"/>
            <w:noWrap w:val="0"/>
            <w:vAlign w:val="center"/>
          </w:tcPr>
          <w:p w14:paraId="1172F82F">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shd w:val="clear" w:color="auto" w:fill="auto"/>
            <w:noWrap w:val="0"/>
            <w:vAlign w:val="center"/>
          </w:tcPr>
          <w:p w14:paraId="6CA614C7">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shd w:val="clear" w:color="auto" w:fill="auto"/>
            <w:noWrap w:val="0"/>
            <w:vAlign w:val="center"/>
          </w:tcPr>
          <w:p w14:paraId="55A951E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7ED0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12F5CF04">
            <w:pPr>
              <w:widowControl/>
              <w:ind w:left="0" w:leftChars="0" w:firstLine="0" w:firstLineChars="0"/>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26E2085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lora天线馈线</w:t>
            </w:r>
          </w:p>
        </w:tc>
        <w:tc>
          <w:tcPr>
            <w:tcW w:w="1325" w:type="pct"/>
            <w:shd w:val="clear" w:color="auto" w:fill="auto"/>
            <w:noWrap w:val="0"/>
            <w:vAlign w:val="center"/>
          </w:tcPr>
          <w:p w14:paraId="1FDA3B7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长度：0.1m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 xml:space="preserve">    接口：SMA-外螺纹-内孔 转1代IPEX头</w:t>
            </w:r>
          </w:p>
        </w:tc>
        <w:tc>
          <w:tcPr>
            <w:tcW w:w="284" w:type="pct"/>
            <w:shd w:val="clear" w:color="000000" w:fill="FFFFFF"/>
            <w:noWrap w:val="0"/>
            <w:vAlign w:val="center"/>
          </w:tcPr>
          <w:p w14:paraId="3C1A71B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17C81E9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20</w:t>
            </w:r>
          </w:p>
        </w:tc>
        <w:tc>
          <w:tcPr>
            <w:tcW w:w="502" w:type="pct"/>
            <w:shd w:val="clear" w:color="auto" w:fill="FF0000"/>
            <w:noWrap w:val="0"/>
            <w:vAlign w:val="center"/>
          </w:tcPr>
          <w:p w14:paraId="1C0880D7">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shd w:val="clear" w:color="auto" w:fill="auto"/>
            <w:noWrap w:val="0"/>
            <w:vAlign w:val="center"/>
          </w:tcPr>
          <w:p w14:paraId="3AD36E1B">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shd w:val="clear" w:color="auto" w:fill="auto"/>
            <w:noWrap w:val="0"/>
            <w:vAlign w:val="center"/>
          </w:tcPr>
          <w:p w14:paraId="2AC62511">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shd w:val="clear" w:color="auto" w:fill="auto"/>
            <w:noWrap w:val="0"/>
            <w:vAlign w:val="center"/>
          </w:tcPr>
          <w:p w14:paraId="05BC1EC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5EBF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43371BC2">
            <w:pPr>
              <w:widowControl/>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5A218D84">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三色指示灯</w:t>
            </w:r>
          </w:p>
        </w:tc>
        <w:tc>
          <w:tcPr>
            <w:tcW w:w="1325" w:type="pct"/>
            <w:shd w:val="clear" w:color="auto" w:fill="auto"/>
            <w:noWrap w:val="0"/>
            <w:vAlign w:val="center"/>
          </w:tcPr>
          <w:p w14:paraId="47DFC8C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(1)电压：DC12V</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(2)颜色：红色、黄色、绿色</w:t>
            </w:r>
          </w:p>
        </w:tc>
        <w:tc>
          <w:tcPr>
            <w:tcW w:w="284" w:type="pct"/>
            <w:shd w:val="clear" w:color="000000" w:fill="FFFFFF"/>
            <w:noWrap w:val="0"/>
            <w:vAlign w:val="center"/>
          </w:tcPr>
          <w:p w14:paraId="0F852D5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2C2EB48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10</w:t>
            </w:r>
          </w:p>
        </w:tc>
        <w:tc>
          <w:tcPr>
            <w:tcW w:w="502" w:type="pct"/>
            <w:shd w:val="clear" w:color="auto" w:fill="FF0000"/>
            <w:noWrap w:val="0"/>
            <w:vAlign w:val="center"/>
          </w:tcPr>
          <w:p w14:paraId="06E1C619">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66C31D44">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1F1DD47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4FC13A9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F065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44A01A23">
            <w:pPr>
              <w:widowControl/>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5B656FE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自锁按钮</w:t>
            </w:r>
          </w:p>
        </w:tc>
        <w:tc>
          <w:tcPr>
            <w:tcW w:w="1325" w:type="pct"/>
            <w:shd w:val="clear" w:color="auto" w:fill="auto"/>
            <w:noWrap w:val="0"/>
            <w:vAlign w:val="center"/>
          </w:tcPr>
          <w:p w14:paraId="7AA6FEC1">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(1)不锈钢材质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(2)绿灯</w:t>
            </w:r>
          </w:p>
        </w:tc>
        <w:tc>
          <w:tcPr>
            <w:tcW w:w="284" w:type="pct"/>
            <w:shd w:val="clear" w:color="000000" w:fill="FFFFFF"/>
            <w:noWrap w:val="0"/>
            <w:vAlign w:val="center"/>
          </w:tcPr>
          <w:p w14:paraId="1DA276C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423958C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10</w:t>
            </w:r>
          </w:p>
        </w:tc>
        <w:tc>
          <w:tcPr>
            <w:tcW w:w="502" w:type="pct"/>
            <w:shd w:val="clear" w:color="auto" w:fill="FF0000"/>
            <w:noWrap w:val="0"/>
            <w:vAlign w:val="center"/>
          </w:tcPr>
          <w:p w14:paraId="5439D90F">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07BACC89">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5221AFC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0FC2FE0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7FDB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78B22E72">
            <w:pPr>
              <w:widowControl/>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1977BB8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电磁离合器</w:t>
            </w:r>
          </w:p>
        </w:tc>
        <w:tc>
          <w:tcPr>
            <w:tcW w:w="1325" w:type="pct"/>
            <w:shd w:val="clear" w:color="auto" w:fill="auto"/>
            <w:noWrap w:val="0"/>
            <w:vAlign w:val="center"/>
          </w:tcPr>
          <w:p w14:paraId="77DC67DF">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(1)静摩擦扭矩：0.9Nm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(2)外径：45mm</w:t>
            </w:r>
          </w:p>
        </w:tc>
        <w:tc>
          <w:tcPr>
            <w:tcW w:w="284" w:type="pct"/>
            <w:shd w:val="clear" w:color="000000" w:fill="FFFFFF"/>
            <w:noWrap w:val="0"/>
            <w:vAlign w:val="center"/>
          </w:tcPr>
          <w:p w14:paraId="75C09C59">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119283E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5</w:t>
            </w:r>
          </w:p>
        </w:tc>
        <w:tc>
          <w:tcPr>
            <w:tcW w:w="502" w:type="pct"/>
            <w:shd w:val="clear" w:color="auto" w:fill="FF0000"/>
            <w:noWrap w:val="0"/>
            <w:vAlign w:val="center"/>
          </w:tcPr>
          <w:p w14:paraId="398A489D">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3CA9B6E2">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724436D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6AC762A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FC74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6EE1FC99">
            <w:pPr>
              <w:widowControl/>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78CB6F4F">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电磁抱闸器电源</w:t>
            </w:r>
          </w:p>
        </w:tc>
        <w:tc>
          <w:tcPr>
            <w:tcW w:w="1325" w:type="pct"/>
            <w:shd w:val="clear" w:color="auto" w:fill="auto"/>
            <w:noWrap w:val="0"/>
            <w:vAlign w:val="center"/>
          </w:tcPr>
          <w:p w14:paraId="121BA34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(1)输入：24V1A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(2)输出：7V1A</w:t>
            </w:r>
          </w:p>
        </w:tc>
        <w:tc>
          <w:tcPr>
            <w:tcW w:w="284" w:type="pct"/>
            <w:shd w:val="clear" w:color="000000" w:fill="FFFFFF"/>
            <w:noWrap w:val="0"/>
            <w:vAlign w:val="center"/>
          </w:tcPr>
          <w:p w14:paraId="1370ACB4">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44502FD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5</w:t>
            </w:r>
          </w:p>
        </w:tc>
        <w:tc>
          <w:tcPr>
            <w:tcW w:w="502" w:type="pct"/>
            <w:shd w:val="clear" w:color="auto" w:fill="FF0000"/>
            <w:noWrap w:val="0"/>
            <w:vAlign w:val="center"/>
          </w:tcPr>
          <w:p w14:paraId="6DB04A94">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5FDBB52B">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1BCFDFB6">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2B8147F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D271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7939FB51">
            <w:pPr>
              <w:widowControl/>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00FF9ED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智能感知模组</w:t>
            </w:r>
          </w:p>
        </w:tc>
        <w:tc>
          <w:tcPr>
            <w:tcW w:w="1325" w:type="pct"/>
            <w:shd w:val="clear" w:color="auto" w:fill="auto"/>
            <w:noWrap w:val="0"/>
            <w:vAlign w:val="center"/>
          </w:tcPr>
          <w:p w14:paraId="61560A0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1/1.8英寸CMOS,800万像素，≥25 倍光学变倍,支持120dB超宽动态,视场角61.2-2.32°</w:t>
            </w:r>
          </w:p>
        </w:tc>
        <w:tc>
          <w:tcPr>
            <w:tcW w:w="284" w:type="pct"/>
            <w:shd w:val="clear" w:color="000000" w:fill="FFFFFF"/>
            <w:noWrap w:val="0"/>
            <w:vAlign w:val="center"/>
          </w:tcPr>
          <w:p w14:paraId="0779B38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5AF6515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502" w:type="pct"/>
            <w:shd w:val="clear" w:color="auto" w:fill="FF0000"/>
            <w:noWrap w:val="0"/>
            <w:vAlign w:val="center"/>
          </w:tcPr>
          <w:p w14:paraId="336C443F">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426546F7">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454E3FD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46319DF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348F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5056EB73">
            <w:pPr>
              <w:widowControl/>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1BC590F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智能控制单元</w:t>
            </w:r>
          </w:p>
        </w:tc>
        <w:tc>
          <w:tcPr>
            <w:tcW w:w="1325" w:type="pct"/>
            <w:shd w:val="clear" w:color="auto" w:fill="auto"/>
            <w:noWrap w:val="0"/>
            <w:vAlign w:val="center"/>
          </w:tcPr>
          <w:p w14:paraId="3C8E0E2F">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AI算力6TOPS，支持YOLO、SSD等主流目标检测模型</w:t>
            </w:r>
          </w:p>
        </w:tc>
        <w:tc>
          <w:tcPr>
            <w:tcW w:w="284" w:type="pct"/>
            <w:shd w:val="clear" w:color="000000" w:fill="FFFFFF"/>
            <w:noWrap w:val="0"/>
            <w:vAlign w:val="center"/>
          </w:tcPr>
          <w:p w14:paraId="2A5B331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4A4FF2F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502" w:type="pct"/>
            <w:shd w:val="clear" w:color="auto" w:fill="FF0000"/>
            <w:noWrap w:val="0"/>
            <w:vAlign w:val="center"/>
          </w:tcPr>
          <w:p w14:paraId="28136410">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71175553">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397D6167">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734F36E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BB7C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384EE0B2">
            <w:pPr>
              <w:widowControl/>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5DF3840C">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复合驱离模组</w:t>
            </w:r>
          </w:p>
        </w:tc>
        <w:tc>
          <w:tcPr>
            <w:tcW w:w="1325" w:type="pct"/>
            <w:shd w:val="clear" w:color="auto" w:fill="auto"/>
            <w:noWrap w:val="0"/>
            <w:vAlign w:val="center"/>
          </w:tcPr>
          <w:p w14:paraId="1DFEC729">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激光波长520nm，输出功率500mW，一字线扫描、定点光斑、360°旋转扫描；</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语音仿声（≥28种）+超声波（15KHz～25KHz变频）</w:t>
            </w:r>
          </w:p>
        </w:tc>
        <w:tc>
          <w:tcPr>
            <w:tcW w:w="284" w:type="pct"/>
            <w:shd w:val="clear" w:color="000000" w:fill="FFFFFF"/>
            <w:noWrap w:val="0"/>
            <w:vAlign w:val="center"/>
          </w:tcPr>
          <w:p w14:paraId="2FC2F86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569A919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502" w:type="pct"/>
            <w:shd w:val="clear" w:color="auto" w:fill="FF0000"/>
            <w:noWrap w:val="0"/>
            <w:vAlign w:val="center"/>
          </w:tcPr>
          <w:p w14:paraId="3F128266">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4508A394">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0FDCB6C3">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051854F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B89C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4DE6CDDC">
            <w:pPr>
              <w:widowControl/>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226812AE">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全向云台</w:t>
            </w:r>
          </w:p>
        </w:tc>
        <w:tc>
          <w:tcPr>
            <w:tcW w:w="1325" w:type="pct"/>
            <w:shd w:val="clear" w:color="auto" w:fill="auto"/>
            <w:noWrap w:val="0"/>
            <w:vAlign w:val="center"/>
          </w:tcPr>
          <w:p w14:paraId="2B1FFFEC">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旋转范围 水平360°连续旋转，垂直-90°～+90°;转动精度 ≤0.1°;防护等级 IP66</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工作温度 -40℃～+70℃</w:t>
            </w:r>
          </w:p>
        </w:tc>
        <w:tc>
          <w:tcPr>
            <w:tcW w:w="284" w:type="pct"/>
            <w:shd w:val="clear" w:color="000000" w:fill="FFFFFF"/>
            <w:noWrap w:val="0"/>
            <w:vAlign w:val="center"/>
          </w:tcPr>
          <w:p w14:paraId="4FAB54EF">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7B6C2247">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3</w:t>
            </w:r>
          </w:p>
        </w:tc>
        <w:tc>
          <w:tcPr>
            <w:tcW w:w="502" w:type="pct"/>
            <w:shd w:val="clear" w:color="auto" w:fill="FF0000"/>
            <w:noWrap w:val="0"/>
            <w:vAlign w:val="center"/>
          </w:tcPr>
          <w:p w14:paraId="3622BFDC">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shd w:val="clear" w:color="auto" w:fill="auto"/>
            <w:noWrap w:val="0"/>
            <w:vAlign w:val="center"/>
          </w:tcPr>
          <w:p w14:paraId="28C665EF">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shd w:val="clear" w:color="auto" w:fill="auto"/>
            <w:noWrap w:val="0"/>
            <w:vAlign w:val="center"/>
          </w:tcPr>
          <w:p w14:paraId="3B60B21D">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shd w:val="clear" w:color="auto" w:fill="auto"/>
            <w:noWrap w:val="0"/>
            <w:vAlign w:val="center"/>
          </w:tcPr>
          <w:p w14:paraId="246CAFA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22BB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4CA45AAD">
            <w:pPr>
              <w:widowControl/>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260ACEC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供配电与通信模组</w:t>
            </w:r>
          </w:p>
        </w:tc>
        <w:tc>
          <w:tcPr>
            <w:tcW w:w="1325" w:type="pct"/>
            <w:shd w:val="clear" w:color="auto" w:fill="auto"/>
            <w:noWrap w:val="0"/>
            <w:vAlign w:val="center"/>
          </w:tcPr>
          <w:p w14:paraId="32BA2AD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AC220V市电主供+太阳能辅助（18V 20W～50W可选，无电池），支持电力IEC 61850/Modbus协议以太网</w:t>
            </w:r>
          </w:p>
        </w:tc>
        <w:tc>
          <w:tcPr>
            <w:tcW w:w="284" w:type="pct"/>
            <w:shd w:val="clear" w:color="000000" w:fill="FFFFFF"/>
            <w:noWrap w:val="0"/>
            <w:vAlign w:val="center"/>
          </w:tcPr>
          <w:p w14:paraId="5F3E535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0D94073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w:t>
            </w:r>
          </w:p>
        </w:tc>
        <w:tc>
          <w:tcPr>
            <w:tcW w:w="502" w:type="pct"/>
            <w:shd w:val="clear" w:color="auto" w:fill="FF0000"/>
            <w:noWrap w:val="0"/>
            <w:vAlign w:val="center"/>
          </w:tcPr>
          <w:p w14:paraId="2784AE7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2DB80BC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5787C1A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1FFF9A5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66AE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658925B6">
            <w:pPr>
              <w:widowControl/>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08E211F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行走电机</w:t>
            </w:r>
          </w:p>
        </w:tc>
        <w:tc>
          <w:tcPr>
            <w:tcW w:w="1325" w:type="pct"/>
            <w:shd w:val="clear" w:color="auto" w:fill="auto"/>
            <w:noWrap w:val="0"/>
            <w:vAlign w:val="center"/>
          </w:tcPr>
          <w:p w14:paraId="44F62C1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(2)电压功率：24-48VDC、574W</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(3)额定扭矩：43Nm ，减速比20；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(4)额定转速：127rpm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(5)通信方式：CANBUS</w:t>
            </w:r>
          </w:p>
        </w:tc>
        <w:tc>
          <w:tcPr>
            <w:tcW w:w="284" w:type="pct"/>
            <w:shd w:val="clear" w:color="000000" w:fill="FFFFFF"/>
            <w:noWrap w:val="0"/>
            <w:vAlign w:val="center"/>
          </w:tcPr>
          <w:p w14:paraId="50AB504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5B7CDEC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w:t>
            </w:r>
          </w:p>
        </w:tc>
        <w:tc>
          <w:tcPr>
            <w:tcW w:w="502" w:type="pct"/>
            <w:shd w:val="clear" w:color="auto" w:fill="FF0000"/>
            <w:noWrap w:val="0"/>
            <w:vAlign w:val="center"/>
          </w:tcPr>
          <w:p w14:paraId="5BBAC02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11997BB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49835DD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74D6A8A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0CC1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68B717E2">
            <w:pPr>
              <w:widowControl/>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22C8B5B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压紧电机</w:t>
            </w:r>
          </w:p>
        </w:tc>
        <w:tc>
          <w:tcPr>
            <w:tcW w:w="1325" w:type="pct"/>
            <w:shd w:val="clear" w:color="auto" w:fill="auto"/>
            <w:noWrap w:val="0"/>
            <w:vAlign w:val="center"/>
          </w:tcPr>
          <w:p w14:paraId="7D7859B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(1)电压功率：24-48VDC、320W</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(2)额定扭矩：20Nm ，减速比20；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(3)额定转速：153rpm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(4)通信方式：CANBUS</w:t>
            </w:r>
          </w:p>
        </w:tc>
        <w:tc>
          <w:tcPr>
            <w:tcW w:w="284" w:type="pct"/>
            <w:shd w:val="clear" w:color="000000" w:fill="FFFFFF"/>
            <w:noWrap w:val="0"/>
            <w:vAlign w:val="center"/>
          </w:tcPr>
          <w:p w14:paraId="4E8AF96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383AF15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42</w:t>
            </w:r>
          </w:p>
        </w:tc>
        <w:tc>
          <w:tcPr>
            <w:tcW w:w="502" w:type="pct"/>
            <w:shd w:val="clear" w:color="auto" w:fill="FF0000"/>
            <w:noWrap w:val="0"/>
            <w:vAlign w:val="center"/>
          </w:tcPr>
          <w:p w14:paraId="2CE7335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0F85A3C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0D4CCC5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65186A8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904A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301EC149">
            <w:pPr>
              <w:widowControl/>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136D266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电源线</w:t>
            </w:r>
          </w:p>
        </w:tc>
        <w:tc>
          <w:tcPr>
            <w:tcW w:w="1325" w:type="pct"/>
            <w:shd w:val="clear" w:color="auto" w:fill="auto"/>
            <w:noWrap w:val="0"/>
            <w:vAlign w:val="center"/>
          </w:tcPr>
          <w:p w14:paraId="3AC1954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14AWG;硅胶红黑双线</w:t>
            </w:r>
          </w:p>
        </w:tc>
        <w:tc>
          <w:tcPr>
            <w:tcW w:w="284" w:type="pct"/>
            <w:shd w:val="clear" w:color="000000" w:fill="FFFFFF"/>
            <w:noWrap w:val="0"/>
            <w:vAlign w:val="center"/>
          </w:tcPr>
          <w:p w14:paraId="4095421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米</w:t>
            </w:r>
          </w:p>
        </w:tc>
        <w:tc>
          <w:tcPr>
            <w:tcW w:w="321" w:type="pct"/>
            <w:shd w:val="clear" w:color="000000" w:fill="FFFFFF"/>
            <w:noWrap w:val="0"/>
            <w:vAlign w:val="center"/>
          </w:tcPr>
          <w:p w14:paraId="4E43103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100</w:t>
            </w:r>
          </w:p>
        </w:tc>
        <w:tc>
          <w:tcPr>
            <w:tcW w:w="502" w:type="pct"/>
            <w:shd w:val="clear" w:color="auto" w:fill="FF0000"/>
            <w:noWrap w:val="0"/>
            <w:vAlign w:val="center"/>
          </w:tcPr>
          <w:p w14:paraId="591EAAE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3B72832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08A0212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231F1F1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6A1B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5965C683">
            <w:pPr>
              <w:widowControl/>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7FEB966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信号线</w:t>
            </w:r>
          </w:p>
        </w:tc>
        <w:tc>
          <w:tcPr>
            <w:tcW w:w="1325" w:type="pct"/>
            <w:shd w:val="clear" w:color="auto" w:fill="auto"/>
            <w:noWrap w:val="0"/>
            <w:vAlign w:val="center"/>
          </w:tcPr>
          <w:p w14:paraId="6F98A05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(1)型号：2芯双绞线（红黑）</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(2)规格：红黑2*0.5，22awg</w:t>
            </w:r>
          </w:p>
        </w:tc>
        <w:tc>
          <w:tcPr>
            <w:tcW w:w="284" w:type="pct"/>
            <w:shd w:val="clear" w:color="000000" w:fill="FFFFFF"/>
            <w:noWrap w:val="0"/>
            <w:vAlign w:val="center"/>
          </w:tcPr>
          <w:p w14:paraId="0947678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米</w:t>
            </w:r>
          </w:p>
        </w:tc>
        <w:tc>
          <w:tcPr>
            <w:tcW w:w="321" w:type="pct"/>
            <w:shd w:val="clear" w:color="000000" w:fill="FFFFFF"/>
            <w:noWrap w:val="0"/>
            <w:vAlign w:val="center"/>
          </w:tcPr>
          <w:p w14:paraId="1B05D6D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100</w:t>
            </w:r>
          </w:p>
        </w:tc>
        <w:tc>
          <w:tcPr>
            <w:tcW w:w="502" w:type="pct"/>
            <w:shd w:val="clear" w:color="auto" w:fill="FF0000"/>
            <w:noWrap w:val="0"/>
            <w:vAlign w:val="center"/>
          </w:tcPr>
          <w:p w14:paraId="4113998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3AC0929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5C172FC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0B22E2E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7230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58F6CED2">
            <w:pPr>
              <w:widowControl/>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1E626F0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信号线</w:t>
            </w:r>
          </w:p>
        </w:tc>
        <w:tc>
          <w:tcPr>
            <w:tcW w:w="1325" w:type="pct"/>
            <w:shd w:val="clear" w:color="auto" w:fill="auto"/>
            <w:noWrap w:val="0"/>
            <w:vAlign w:val="center"/>
          </w:tcPr>
          <w:p w14:paraId="2F283A2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(1)型号：2芯双绞线（橙棕-橙绿）</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(2)规格：橙棕-橙绿2*0.4，22awg</w:t>
            </w:r>
          </w:p>
        </w:tc>
        <w:tc>
          <w:tcPr>
            <w:tcW w:w="284" w:type="pct"/>
            <w:shd w:val="clear" w:color="000000" w:fill="FFFFFF"/>
            <w:noWrap w:val="0"/>
            <w:vAlign w:val="center"/>
          </w:tcPr>
          <w:p w14:paraId="4729751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米</w:t>
            </w:r>
          </w:p>
        </w:tc>
        <w:tc>
          <w:tcPr>
            <w:tcW w:w="321" w:type="pct"/>
            <w:shd w:val="clear" w:color="000000" w:fill="FFFFFF"/>
            <w:noWrap w:val="0"/>
            <w:vAlign w:val="center"/>
          </w:tcPr>
          <w:p w14:paraId="2F93A43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100</w:t>
            </w:r>
          </w:p>
        </w:tc>
        <w:tc>
          <w:tcPr>
            <w:tcW w:w="502" w:type="pct"/>
            <w:shd w:val="clear" w:color="auto" w:fill="FF0000"/>
            <w:noWrap w:val="0"/>
            <w:vAlign w:val="center"/>
          </w:tcPr>
          <w:p w14:paraId="12DD7F4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737850D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536AE98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1D86E0F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656F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2804D275">
            <w:pPr>
              <w:widowControl/>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76FDEB1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三元锂电池</w:t>
            </w:r>
          </w:p>
        </w:tc>
        <w:tc>
          <w:tcPr>
            <w:tcW w:w="1325" w:type="pct"/>
            <w:shd w:val="clear" w:color="auto" w:fill="auto"/>
            <w:noWrap w:val="0"/>
            <w:vAlign w:val="center"/>
          </w:tcPr>
          <w:p w14:paraId="7D53568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(1)电压电流：DC48.1V（13串4并），额定放电电流4A，峰值80A，标称电压54.6V,标称容量19.1Ah。</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(2)尺寸：200*140*75mm。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(3)电芯：三星 21700 4900mAh</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(4)温度：放电温度-20℃~60℃。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(5)线缆：动力线12AWG，插接件XT60</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(6)通信方式：RS485-BMS，自定义协议，带输出开关</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(7)配套充电器、电池充放保护板</w:t>
            </w:r>
          </w:p>
        </w:tc>
        <w:tc>
          <w:tcPr>
            <w:tcW w:w="284" w:type="pct"/>
            <w:shd w:val="clear" w:color="000000" w:fill="FFFFFF"/>
            <w:noWrap w:val="0"/>
            <w:vAlign w:val="center"/>
          </w:tcPr>
          <w:p w14:paraId="3F0FE0F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40B9635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6</w:t>
            </w:r>
          </w:p>
        </w:tc>
        <w:tc>
          <w:tcPr>
            <w:tcW w:w="502" w:type="pct"/>
            <w:shd w:val="clear" w:color="auto" w:fill="FF0000"/>
            <w:noWrap w:val="0"/>
            <w:vAlign w:val="center"/>
          </w:tcPr>
          <w:p w14:paraId="521977E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1FB2633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2743517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5D40F1E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FC57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64459585">
            <w:pPr>
              <w:widowControl/>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534F4C7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分裂除冰控制板</w:t>
            </w:r>
          </w:p>
        </w:tc>
        <w:tc>
          <w:tcPr>
            <w:tcW w:w="1325" w:type="pct"/>
            <w:shd w:val="clear" w:color="auto" w:fill="auto"/>
            <w:noWrap w:val="0"/>
            <w:vAlign w:val="center"/>
          </w:tcPr>
          <w:p w14:paraId="23017D5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(1)尺寸：145mm×95mm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(2)板厚：2.0mm，4层</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(3)铜厚：外层铜厚2oz</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(4)导线开窗部分需要补锡</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(5)绿油，白字，过孔盖油</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(6)无铅，喷锡</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(7)三防要求：双面喷；类型：防潮、防霉、防盐雾（推荐 108-36）厚度：0.15mm。</w:t>
            </w:r>
          </w:p>
        </w:tc>
        <w:tc>
          <w:tcPr>
            <w:tcW w:w="284" w:type="pct"/>
            <w:shd w:val="clear" w:color="000000" w:fill="FFFFFF"/>
            <w:noWrap w:val="0"/>
            <w:vAlign w:val="center"/>
          </w:tcPr>
          <w:p w14:paraId="144A949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2E83C4B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10</w:t>
            </w:r>
          </w:p>
        </w:tc>
        <w:tc>
          <w:tcPr>
            <w:tcW w:w="502" w:type="pct"/>
            <w:shd w:val="clear" w:color="auto" w:fill="FF0000"/>
            <w:noWrap w:val="0"/>
            <w:vAlign w:val="center"/>
          </w:tcPr>
          <w:p w14:paraId="4670B09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22B8740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69C17FC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0E25AB6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DDAC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3607990E">
            <w:pPr>
              <w:widowControl/>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42AAB10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电源模块</w:t>
            </w:r>
          </w:p>
        </w:tc>
        <w:tc>
          <w:tcPr>
            <w:tcW w:w="1325" w:type="pct"/>
            <w:shd w:val="clear" w:color="auto" w:fill="auto"/>
            <w:noWrap w:val="0"/>
            <w:vAlign w:val="center"/>
          </w:tcPr>
          <w:p w14:paraId="7EFC4EA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r>
              <w:rPr>
                <w:rStyle w:val="18"/>
                <w:rFonts w:hint="eastAsia" w:ascii="宋体" w:hAnsi="宋体" w:eastAsia="宋体" w:cs="宋体"/>
                <w:sz w:val="24"/>
                <w:szCs w:val="24"/>
                <w:highlight w:val="none"/>
                <w:lang w:val="en-US" w:eastAsia="zh-CN" w:bidi="ar"/>
              </w:rPr>
              <w:t xml:space="preserve"> </w:t>
            </w:r>
            <w:r>
              <w:rPr>
                <w:rFonts w:hint="eastAsia" w:ascii="宋体" w:hAnsi="宋体" w:eastAsia="宋体" w:cs="宋体"/>
                <w:i w:val="0"/>
                <w:iCs w:val="0"/>
                <w:color w:val="000000"/>
                <w:kern w:val="0"/>
                <w:sz w:val="24"/>
                <w:szCs w:val="24"/>
                <w:highlight w:val="none"/>
                <w:u w:val="none"/>
                <w:lang w:val="en-US" w:eastAsia="zh-CN" w:bidi="ar"/>
              </w:rPr>
              <w:t>输入电压：标称值18-75VDC</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(2)输出电压：24VDC</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(3)满载效率：89%</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(4)安装方式：接线式</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(5)隔离电压：2250VDC</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(6)保护方式：输入欠压保护、输出短路，过流、过压、过温保护功能</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(7)工作温度范围：-40℃ -+85℃</w:t>
            </w:r>
          </w:p>
        </w:tc>
        <w:tc>
          <w:tcPr>
            <w:tcW w:w="284" w:type="pct"/>
            <w:shd w:val="clear" w:color="000000" w:fill="FFFFFF"/>
            <w:noWrap w:val="0"/>
            <w:vAlign w:val="center"/>
          </w:tcPr>
          <w:p w14:paraId="5F8F7BC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10CB127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w:t>
            </w:r>
          </w:p>
        </w:tc>
        <w:tc>
          <w:tcPr>
            <w:tcW w:w="502" w:type="pct"/>
            <w:shd w:val="clear" w:color="auto" w:fill="FF0000"/>
            <w:noWrap w:val="0"/>
            <w:vAlign w:val="center"/>
          </w:tcPr>
          <w:p w14:paraId="12D74B1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6B894A9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71C1A58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68800FE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ECCC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4C38CCF2">
            <w:pPr>
              <w:widowControl/>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6E7533F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姿态传感器</w:t>
            </w:r>
          </w:p>
        </w:tc>
        <w:tc>
          <w:tcPr>
            <w:tcW w:w="1325" w:type="pct"/>
            <w:shd w:val="clear" w:color="auto" w:fill="auto"/>
            <w:noWrap w:val="0"/>
            <w:vAlign w:val="center"/>
          </w:tcPr>
          <w:p w14:paraId="47AD133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加速计量程±16g//陀螺仪量程±2000°/s //磁力计量程±800uT//电压9-36V//usb接口</w:t>
            </w:r>
          </w:p>
        </w:tc>
        <w:tc>
          <w:tcPr>
            <w:tcW w:w="284" w:type="pct"/>
            <w:shd w:val="clear" w:color="000000" w:fill="FFFFFF"/>
            <w:noWrap w:val="0"/>
            <w:vAlign w:val="center"/>
          </w:tcPr>
          <w:p w14:paraId="1F47338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45856E4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10</w:t>
            </w:r>
          </w:p>
        </w:tc>
        <w:tc>
          <w:tcPr>
            <w:tcW w:w="502" w:type="pct"/>
            <w:shd w:val="clear" w:color="auto" w:fill="FF0000"/>
            <w:noWrap w:val="0"/>
            <w:vAlign w:val="center"/>
          </w:tcPr>
          <w:p w14:paraId="6915A1C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24DE837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5241E9C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64E99FD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687E5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5A5CF21A">
            <w:pPr>
              <w:widowControl/>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10BC4F2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户外塑料防水配电箱</w:t>
            </w:r>
          </w:p>
        </w:tc>
        <w:tc>
          <w:tcPr>
            <w:tcW w:w="1325" w:type="pct"/>
            <w:shd w:val="clear" w:color="auto" w:fill="auto"/>
            <w:noWrap w:val="0"/>
            <w:vAlign w:val="center"/>
          </w:tcPr>
          <w:p w14:paraId="7C68F8C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户外塑料防水配电箱//壳体外径尺寸250mm×210mm×100mm//内径尺寸216mm×180mm×83mm//配底板//配固定螺丝//印字国网智能信息</w:t>
            </w:r>
          </w:p>
        </w:tc>
        <w:tc>
          <w:tcPr>
            <w:tcW w:w="284" w:type="pct"/>
            <w:shd w:val="clear" w:color="000000" w:fill="FFFFFF"/>
            <w:noWrap w:val="0"/>
            <w:vAlign w:val="center"/>
          </w:tcPr>
          <w:p w14:paraId="7B1AE0E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0DC7A89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1000</w:t>
            </w:r>
          </w:p>
        </w:tc>
        <w:tc>
          <w:tcPr>
            <w:tcW w:w="502" w:type="pct"/>
            <w:shd w:val="clear" w:color="auto" w:fill="FF0000"/>
            <w:noWrap w:val="0"/>
            <w:vAlign w:val="center"/>
          </w:tcPr>
          <w:p w14:paraId="572215E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59A4F0C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54ED87B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2B0AB4B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0CC3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00DA0E55">
            <w:pPr>
              <w:widowControl/>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391FEE9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户外塑料防水配电箱</w:t>
            </w:r>
          </w:p>
        </w:tc>
        <w:tc>
          <w:tcPr>
            <w:tcW w:w="1325" w:type="pct"/>
            <w:shd w:val="clear" w:color="auto" w:fill="auto"/>
            <w:noWrap w:val="0"/>
            <w:vAlign w:val="center"/>
          </w:tcPr>
          <w:p w14:paraId="1B0AAB2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户外塑料防水配电箱//壳体外径尺寸277mm×187mm×85mm//内径尺寸234mm×180mm×74mm//配底板//配固定螺丝//印字国网智能信息</w:t>
            </w:r>
          </w:p>
        </w:tc>
        <w:tc>
          <w:tcPr>
            <w:tcW w:w="284" w:type="pct"/>
            <w:shd w:val="clear" w:color="000000" w:fill="FFFFFF"/>
            <w:noWrap w:val="0"/>
            <w:vAlign w:val="center"/>
          </w:tcPr>
          <w:p w14:paraId="3922F3C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63FDAE9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1000</w:t>
            </w:r>
          </w:p>
        </w:tc>
        <w:tc>
          <w:tcPr>
            <w:tcW w:w="502" w:type="pct"/>
            <w:shd w:val="clear" w:color="auto" w:fill="FF0000"/>
            <w:noWrap w:val="0"/>
            <w:vAlign w:val="center"/>
          </w:tcPr>
          <w:p w14:paraId="21E0702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202A178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3B55C94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5A7598A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0334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3682B831">
            <w:pPr>
              <w:widowControl/>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38AA30F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塑料通孔支撑柱</w:t>
            </w:r>
          </w:p>
        </w:tc>
        <w:tc>
          <w:tcPr>
            <w:tcW w:w="1325" w:type="pct"/>
            <w:shd w:val="clear" w:color="auto" w:fill="auto"/>
            <w:noWrap w:val="0"/>
            <w:vAlign w:val="center"/>
          </w:tcPr>
          <w:p w14:paraId="7B8302B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塑料通孔支撑柱//外径5mm//内径3.2mm//高度6mm//通孔绝缘柱</w:t>
            </w:r>
          </w:p>
        </w:tc>
        <w:tc>
          <w:tcPr>
            <w:tcW w:w="284" w:type="pct"/>
            <w:shd w:val="clear" w:color="000000" w:fill="FFFFFF"/>
            <w:noWrap w:val="0"/>
            <w:vAlign w:val="center"/>
          </w:tcPr>
          <w:p w14:paraId="427098A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3742409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3000</w:t>
            </w:r>
          </w:p>
        </w:tc>
        <w:tc>
          <w:tcPr>
            <w:tcW w:w="502" w:type="pct"/>
            <w:shd w:val="clear" w:color="auto" w:fill="FF0000"/>
            <w:noWrap w:val="0"/>
            <w:vAlign w:val="center"/>
          </w:tcPr>
          <w:p w14:paraId="5D1D11E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50A8994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7C9B580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07419E8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82E1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3F58F196">
            <w:pPr>
              <w:widowControl/>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48E3279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室外防水开关稳压电源</w:t>
            </w:r>
          </w:p>
        </w:tc>
        <w:tc>
          <w:tcPr>
            <w:tcW w:w="1325" w:type="pct"/>
            <w:shd w:val="clear" w:color="auto" w:fill="auto"/>
            <w:noWrap w:val="0"/>
            <w:vAlign w:val="center"/>
          </w:tcPr>
          <w:p w14:paraId="706FF68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室外防水开关稳压电源//输入范围180VAC至264VAC//输出电压12VDC//额定电流≥1A//额定功率≥12W</w:t>
            </w:r>
          </w:p>
        </w:tc>
        <w:tc>
          <w:tcPr>
            <w:tcW w:w="284" w:type="pct"/>
            <w:shd w:val="clear" w:color="000000" w:fill="FFFFFF"/>
            <w:noWrap w:val="0"/>
            <w:vAlign w:val="center"/>
          </w:tcPr>
          <w:p w14:paraId="4221E8E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5CAB0DB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1000</w:t>
            </w:r>
          </w:p>
        </w:tc>
        <w:tc>
          <w:tcPr>
            <w:tcW w:w="502" w:type="pct"/>
            <w:shd w:val="clear" w:color="auto" w:fill="FF0000"/>
            <w:noWrap w:val="0"/>
            <w:vAlign w:val="center"/>
          </w:tcPr>
          <w:p w14:paraId="38AEF7F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10BFB11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4B1B5F8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08E9CDA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DE70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68BA82E0">
            <w:pPr>
              <w:widowControl/>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26CB2C7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III型采集棒壳体</w:t>
            </w:r>
          </w:p>
        </w:tc>
        <w:tc>
          <w:tcPr>
            <w:tcW w:w="1325" w:type="pct"/>
            <w:shd w:val="clear" w:color="auto" w:fill="auto"/>
            <w:noWrap w:val="0"/>
            <w:vAlign w:val="center"/>
          </w:tcPr>
          <w:p w14:paraId="21C2F05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III型采集棒壳体//上壳体//下壳体//材料：镀锌钢板/铝合金/不锈钢//钣金//配M3、M4固定螺丝//III型采集控制棒丝印//尺寸：≤240mm×150mm×50mm</w:t>
            </w:r>
          </w:p>
        </w:tc>
        <w:tc>
          <w:tcPr>
            <w:tcW w:w="284" w:type="pct"/>
            <w:shd w:val="clear" w:color="000000" w:fill="FFFFFF"/>
            <w:noWrap w:val="0"/>
            <w:vAlign w:val="center"/>
          </w:tcPr>
          <w:p w14:paraId="1735D5F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0677E10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1000</w:t>
            </w:r>
          </w:p>
        </w:tc>
        <w:tc>
          <w:tcPr>
            <w:tcW w:w="502" w:type="pct"/>
            <w:shd w:val="clear" w:color="auto" w:fill="FF0000"/>
            <w:noWrap w:val="0"/>
            <w:vAlign w:val="center"/>
          </w:tcPr>
          <w:p w14:paraId="5FB26E7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37DE696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109723D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0AD5EE2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491E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48B0EFDB">
            <w:pPr>
              <w:widowControl/>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6BE8CC3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无线采集终端壳体(II型)</w:t>
            </w:r>
          </w:p>
        </w:tc>
        <w:tc>
          <w:tcPr>
            <w:tcW w:w="1325" w:type="pct"/>
            <w:shd w:val="clear" w:color="auto" w:fill="auto"/>
            <w:noWrap w:val="0"/>
            <w:vAlign w:val="center"/>
          </w:tcPr>
          <w:p w14:paraId="25CF23E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无线采集终端壳体II型//塑壳//尺寸115×60×70mm//RJ45孔位2 //指示灯4//印字SGR-F8610等信息//接插件孔位2</w:t>
            </w:r>
          </w:p>
        </w:tc>
        <w:tc>
          <w:tcPr>
            <w:tcW w:w="284" w:type="pct"/>
            <w:shd w:val="clear" w:color="000000" w:fill="FFFFFF"/>
            <w:noWrap w:val="0"/>
            <w:vAlign w:val="center"/>
          </w:tcPr>
          <w:p w14:paraId="49E9A14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2457F99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1000</w:t>
            </w:r>
          </w:p>
        </w:tc>
        <w:tc>
          <w:tcPr>
            <w:tcW w:w="502" w:type="pct"/>
            <w:shd w:val="clear" w:color="auto" w:fill="FF0000"/>
            <w:noWrap w:val="0"/>
            <w:vAlign w:val="center"/>
          </w:tcPr>
          <w:p w14:paraId="456AFE3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44EE02B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303D01F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61AACCE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8490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1901C2CE">
            <w:pPr>
              <w:widowControl/>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008F4FA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无线采集终端壳体(III型)</w:t>
            </w:r>
          </w:p>
        </w:tc>
        <w:tc>
          <w:tcPr>
            <w:tcW w:w="1325" w:type="pct"/>
            <w:shd w:val="clear" w:color="auto" w:fill="auto"/>
            <w:noWrap w:val="0"/>
            <w:vAlign w:val="center"/>
          </w:tcPr>
          <w:p w14:paraId="338FB69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无线采集终端壳体III型//塑壳//尺寸86×52×50mm//指示灯4//印字国网智能信息//接插件孔位3//含配套线束</w:t>
            </w:r>
          </w:p>
        </w:tc>
        <w:tc>
          <w:tcPr>
            <w:tcW w:w="284" w:type="pct"/>
            <w:shd w:val="clear" w:color="000000" w:fill="FFFFFF"/>
            <w:noWrap w:val="0"/>
            <w:vAlign w:val="center"/>
          </w:tcPr>
          <w:p w14:paraId="2948209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6D03941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1000</w:t>
            </w:r>
          </w:p>
        </w:tc>
        <w:tc>
          <w:tcPr>
            <w:tcW w:w="502" w:type="pct"/>
            <w:shd w:val="clear" w:color="auto" w:fill="FF0000"/>
            <w:noWrap w:val="0"/>
            <w:vAlign w:val="center"/>
          </w:tcPr>
          <w:p w14:paraId="2B0E469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015612F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28ABB5B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638619A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2C3D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26D52AF7">
            <w:pPr>
              <w:widowControl/>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78AD00D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一发双收采集棒壳体(II型)</w:t>
            </w:r>
          </w:p>
        </w:tc>
        <w:tc>
          <w:tcPr>
            <w:tcW w:w="1325" w:type="pct"/>
            <w:shd w:val="clear" w:color="auto" w:fill="auto"/>
            <w:noWrap w:val="0"/>
            <w:vAlign w:val="center"/>
          </w:tcPr>
          <w:p w14:paraId="7A8B657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一发双收采集棒壳体II型//塑壳//尺寸115×60×70mm//RJ45孔位2 //指示灯4//印字SGR-F8002等信息//接插件孔位2</w:t>
            </w:r>
          </w:p>
        </w:tc>
        <w:tc>
          <w:tcPr>
            <w:tcW w:w="284" w:type="pct"/>
            <w:shd w:val="clear" w:color="000000" w:fill="FFFFFF"/>
            <w:noWrap w:val="0"/>
            <w:vAlign w:val="center"/>
          </w:tcPr>
          <w:p w14:paraId="644C0C1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5C52649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1000</w:t>
            </w:r>
          </w:p>
        </w:tc>
        <w:tc>
          <w:tcPr>
            <w:tcW w:w="502" w:type="pct"/>
            <w:shd w:val="clear" w:color="auto" w:fill="FF0000"/>
            <w:noWrap w:val="0"/>
            <w:vAlign w:val="center"/>
          </w:tcPr>
          <w:p w14:paraId="1E8A2F1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51059BC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3B91C71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51D230A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17D2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2A189A33">
            <w:pPr>
              <w:widowControl/>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0FE8D81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eastAsia="zh-CN" w:bidi="ar"/>
              </w:rPr>
            </w:pPr>
            <w:r>
              <w:rPr>
                <w:rFonts w:hint="eastAsia" w:ascii="宋体" w:hAnsi="宋体" w:eastAsia="宋体" w:cs="宋体"/>
                <w:i w:val="0"/>
                <w:iCs w:val="0"/>
                <w:color w:val="000000"/>
                <w:kern w:val="0"/>
                <w:sz w:val="24"/>
                <w:szCs w:val="24"/>
                <w:highlight w:val="none"/>
                <w:u w:val="none"/>
                <w:lang w:val="en-US" w:eastAsia="zh-CN" w:bidi="ar"/>
              </w:rPr>
              <w:t>四合一逆变器线束1</w:t>
            </w:r>
          </w:p>
        </w:tc>
        <w:tc>
          <w:tcPr>
            <w:tcW w:w="1325" w:type="pct"/>
            <w:shd w:val="clear" w:color="auto" w:fill="auto"/>
            <w:noWrap w:val="0"/>
            <w:vAlign w:val="center"/>
          </w:tcPr>
          <w:p w14:paraId="75AE951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逆变器四合一线束//逆变器接口2×4航插//设备接口RJ45水晶头</w:t>
            </w:r>
          </w:p>
        </w:tc>
        <w:tc>
          <w:tcPr>
            <w:tcW w:w="284" w:type="pct"/>
            <w:shd w:val="clear" w:color="000000" w:fill="FFFFFF"/>
            <w:noWrap w:val="0"/>
            <w:vAlign w:val="center"/>
          </w:tcPr>
          <w:p w14:paraId="77FD498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15E0EB4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1500</w:t>
            </w:r>
          </w:p>
        </w:tc>
        <w:tc>
          <w:tcPr>
            <w:tcW w:w="502" w:type="pct"/>
            <w:shd w:val="clear" w:color="auto" w:fill="FF0000"/>
            <w:noWrap w:val="0"/>
            <w:vAlign w:val="center"/>
          </w:tcPr>
          <w:p w14:paraId="365BA3A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1ABDC55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68855ED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758A8D9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598E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416" w:type="pct"/>
            <w:vMerge w:val="continue"/>
            <w:shd w:val="clear" w:color="auto" w:fill="auto"/>
            <w:noWrap w:val="0"/>
            <w:vAlign w:val="top"/>
          </w:tcPr>
          <w:p w14:paraId="4FA22273">
            <w:pPr>
              <w:widowControl/>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6733BBB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eastAsia="zh-CN" w:bidi="ar"/>
              </w:rPr>
            </w:pPr>
            <w:r>
              <w:rPr>
                <w:rFonts w:hint="eastAsia" w:ascii="宋体" w:hAnsi="宋体" w:eastAsia="宋体" w:cs="宋体"/>
                <w:i w:val="0"/>
                <w:iCs w:val="0"/>
                <w:color w:val="000000"/>
                <w:kern w:val="0"/>
                <w:sz w:val="24"/>
                <w:szCs w:val="24"/>
                <w:highlight w:val="none"/>
                <w:u w:val="none"/>
                <w:lang w:val="en-US" w:eastAsia="zh-CN" w:bidi="ar"/>
              </w:rPr>
              <w:t>四合一逆变器线束2</w:t>
            </w:r>
          </w:p>
        </w:tc>
        <w:tc>
          <w:tcPr>
            <w:tcW w:w="1325" w:type="pct"/>
            <w:shd w:val="clear" w:color="auto" w:fill="auto"/>
            <w:noWrap w:val="0"/>
            <w:vAlign w:val="center"/>
          </w:tcPr>
          <w:p w14:paraId="474C2B8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逆变器四合一线束//逆变器接口2×8航插//设备接口RJ45水晶头</w:t>
            </w:r>
          </w:p>
        </w:tc>
        <w:tc>
          <w:tcPr>
            <w:tcW w:w="284" w:type="pct"/>
            <w:shd w:val="clear" w:color="000000" w:fill="FFFFFF"/>
            <w:noWrap w:val="0"/>
            <w:vAlign w:val="center"/>
          </w:tcPr>
          <w:p w14:paraId="41807CA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5E7444B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1500</w:t>
            </w:r>
          </w:p>
        </w:tc>
        <w:tc>
          <w:tcPr>
            <w:tcW w:w="502" w:type="pct"/>
            <w:shd w:val="clear" w:color="auto" w:fill="FF0000"/>
            <w:noWrap w:val="0"/>
            <w:vAlign w:val="center"/>
          </w:tcPr>
          <w:p w14:paraId="47A2010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234AD34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3B0EF6A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120ABE4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8B2F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2A10B50D">
            <w:pPr>
              <w:widowControl/>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24B6DE7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二合一逆变器线束1</w:t>
            </w:r>
          </w:p>
        </w:tc>
        <w:tc>
          <w:tcPr>
            <w:tcW w:w="1325" w:type="pct"/>
            <w:shd w:val="clear" w:color="auto" w:fill="auto"/>
            <w:noWrap w:val="0"/>
            <w:vAlign w:val="center"/>
          </w:tcPr>
          <w:p w14:paraId="0271F6B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逆变器二合一线束//逆变器接口4针大航插母头//采集棒接口4针大航插公头//设备接口RJ45水晶头8针包含供电</w:t>
            </w:r>
          </w:p>
        </w:tc>
        <w:tc>
          <w:tcPr>
            <w:tcW w:w="284" w:type="pct"/>
            <w:shd w:val="clear" w:color="000000" w:fill="FFFFFF"/>
            <w:noWrap w:val="0"/>
            <w:vAlign w:val="center"/>
          </w:tcPr>
          <w:p w14:paraId="722A792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68B1C0A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1500</w:t>
            </w:r>
          </w:p>
        </w:tc>
        <w:tc>
          <w:tcPr>
            <w:tcW w:w="502" w:type="pct"/>
            <w:shd w:val="clear" w:color="auto" w:fill="FF0000"/>
            <w:noWrap w:val="0"/>
            <w:vAlign w:val="center"/>
          </w:tcPr>
          <w:p w14:paraId="6F5F1D2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76FDAC1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6FD5531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6BFEF38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18AF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32415FF2">
            <w:pPr>
              <w:widowControl/>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112C5E0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二合一逆变器线束2</w:t>
            </w:r>
          </w:p>
        </w:tc>
        <w:tc>
          <w:tcPr>
            <w:tcW w:w="1325" w:type="pct"/>
            <w:shd w:val="clear" w:color="auto" w:fill="auto"/>
            <w:noWrap w:val="0"/>
            <w:vAlign w:val="center"/>
          </w:tcPr>
          <w:p w14:paraId="30FAEEA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逆变器二合一线束//逆变器接口4针小航插母头//采集棒接口4针小航插公头//设备接口RJ45水晶头包含供电</w:t>
            </w:r>
          </w:p>
        </w:tc>
        <w:tc>
          <w:tcPr>
            <w:tcW w:w="284" w:type="pct"/>
            <w:shd w:val="clear" w:color="000000" w:fill="FFFFFF"/>
            <w:noWrap w:val="0"/>
            <w:vAlign w:val="center"/>
          </w:tcPr>
          <w:p w14:paraId="530486A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28DA6BC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1500</w:t>
            </w:r>
          </w:p>
        </w:tc>
        <w:tc>
          <w:tcPr>
            <w:tcW w:w="502" w:type="pct"/>
            <w:shd w:val="clear" w:color="auto" w:fill="FF0000"/>
            <w:noWrap w:val="0"/>
            <w:vAlign w:val="center"/>
          </w:tcPr>
          <w:p w14:paraId="271464D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0E090CA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143B65F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679DB98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7CE7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529AD4F0">
            <w:pPr>
              <w:widowControl/>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7CBDC3E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二合一逆变器线束3</w:t>
            </w:r>
          </w:p>
        </w:tc>
        <w:tc>
          <w:tcPr>
            <w:tcW w:w="1325" w:type="pct"/>
            <w:shd w:val="clear" w:color="auto" w:fill="auto"/>
            <w:noWrap w:val="0"/>
            <w:vAlign w:val="center"/>
          </w:tcPr>
          <w:p w14:paraId="298BE97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逆变器二合一线束//逆变器接口宽卡扣USB公头//采集棒接口宽卡扣USB母头//设备接口RJ45水晶头包含供电</w:t>
            </w:r>
          </w:p>
        </w:tc>
        <w:tc>
          <w:tcPr>
            <w:tcW w:w="284" w:type="pct"/>
            <w:shd w:val="clear" w:color="000000" w:fill="FFFFFF"/>
            <w:noWrap w:val="0"/>
            <w:vAlign w:val="center"/>
          </w:tcPr>
          <w:p w14:paraId="1099B2E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3DD3402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1500</w:t>
            </w:r>
          </w:p>
        </w:tc>
        <w:tc>
          <w:tcPr>
            <w:tcW w:w="502" w:type="pct"/>
            <w:shd w:val="clear" w:color="auto" w:fill="FF0000"/>
            <w:noWrap w:val="0"/>
            <w:vAlign w:val="center"/>
          </w:tcPr>
          <w:p w14:paraId="21726B5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65E83E7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1DBE3D7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2E8CA91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8B03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4B5CC9BE">
            <w:pPr>
              <w:widowControl/>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1CC20F1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二合一逆变器线束4</w:t>
            </w:r>
          </w:p>
        </w:tc>
        <w:tc>
          <w:tcPr>
            <w:tcW w:w="1325" w:type="pct"/>
            <w:shd w:val="clear" w:color="auto" w:fill="auto"/>
            <w:noWrap w:val="0"/>
            <w:vAlign w:val="center"/>
          </w:tcPr>
          <w:p w14:paraId="6A6C6FD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逆变器二合一线束//逆变器接口RJ45水晶头//采集棒接口RJ45座//设备接口RJ45水晶头包含供电</w:t>
            </w:r>
          </w:p>
        </w:tc>
        <w:tc>
          <w:tcPr>
            <w:tcW w:w="284" w:type="pct"/>
            <w:shd w:val="clear" w:color="000000" w:fill="FFFFFF"/>
            <w:noWrap w:val="0"/>
            <w:vAlign w:val="center"/>
          </w:tcPr>
          <w:p w14:paraId="591B012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4DC3777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1500</w:t>
            </w:r>
          </w:p>
        </w:tc>
        <w:tc>
          <w:tcPr>
            <w:tcW w:w="502" w:type="pct"/>
            <w:shd w:val="clear" w:color="auto" w:fill="FF0000"/>
            <w:noWrap w:val="0"/>
            <w:vAlign w:val="center"/>
          </w:tcPr>
          <w:p w14:paraId="355DB1D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2BF9C0F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60DA6EB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5732AE4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82F8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4ACEC54B">
            <w:pPr>
              <w:widowControl/>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0DE3BCA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四合一逆变器线束3</w:t>
            </w:r>
          </w:p>
        </w:tc>
        <w:tc>
          <w:tcPr>
            <w:tcW w:w="1325" w:type="pct"/>
            <w:shd w:val="clear" w:color="auto" w:fill="auto"/>
            <w:noWrap w:val="0"/>
            <w:vAlign w:val="center"/>
          </w:tcPr>
          <w:p w14:paraId="54502E7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逆变器四合一线束//逆变器接口323排序8针航插//设备接口RJ45水晶头</w:t>
            </w:r>
          </w:p>
        </w:tc>
        <w:tc>
          <w:tcPr>
            <w:tcW w:w="284" w:type="pct"/>
            <w:shd w:val="clear" w:color="000000" w:fill="FFFFFF"/>
            <w:noWrap w:val="0"/>
            <w:vAlign w:val="center"/>
          </w:tcPr>
          <w:p w14:paraId="72F2C4F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1C025CE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1500</w:t>
            </w:r>
          </w:p>
        </w:tc>
        <w:tc>
          <w:tcPr>
            <w:tcW w:w="502" w:type="pct"/>
            <w:shd w:val="clear" w:color="auto" w:fill="FF0000"/>
            <w:noWrap w:val="0"/>
            <w:vAlign w:val="center"/>
          </w:tcPr>
          <w:p w14:paraId="6D26E21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1D03564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1823359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212AD36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51F0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1340C713">
            <w:pPr>
              <w:widowControl/>
              <w:ind w:left="0" w:leftChars="0" w:firstLine="0" w:firstLineChars="0"/>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0BE6D17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四合一逆变器线束4</w:t>
            </w:r>
          </w:p>
        </w:tc>
        <w:tc>
          <w:tcPr>
            <w:tcW w:w="1325" w:type="pct"/>
            <w:shd w:val="clear" w:color="auto" w:fill="auto"/>
            <w:noWrap w:val="0"/>
            <w:vAlign w:val="center"/>
          </w:tcPr>
          <w:p w14:paraId="362CCB4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逆变器四合一线束//逆变器接口22排序4针航插//设备接口RJ45水晶头</w:t>
            </w:r>
          </w:p>
        </w:tc>
        <w:tc>
          <w:tcPr>
            <w:tcW w:w="284" w:type="pct"/>
            <w:shd w:val="clear" w:color="000000" w:fill="FFFFFF"/>
            <w:noWrap w:val="0"/>
            <w:vAlign w:val="center"/>
          </w:tcPr>
          <w:p w14:paraId="1CBCB3F2">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76BFC8B9">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1500</w:t>
            </w:r>
          </w:p>
        </w:tc>
        <w:tc>
          <w:tcPr>
            <w:tcW w:w="502" w:type="pct"/>
            <w:shd w:val="clear" w:color="auto" w:fill="FF0000"/>
            <w:noWrap w:val="0"/>
            <w:vAlign w:val="center"/>
          </w:tcPr>
          <w:p w14:paraId="79DDAC3C">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shd w:val="clear" w:color="auto" w:fill="auto"/>
            <w:noWrap w:val="0"/>
            <w:vAlign w:val="center"/>
          </w:tcPr>
          <w:p w14:paraId="608A508E">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shd w:val="clear" w:color="auto" w:fill="auto"/>
            <w:noWrap w:val="0"/>
            <w:vAlign w:val="center"/>
          </w:tcPr>
          <w:p w14:paraId="628FC598">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shd w:val="clear" w:color="auto" w:fill="auto"/>
            <w:noWrap w:val="0"/>
            <w:vAlign w:val="center"/>
          </w:tcPr>
          <w:p w14:paraId="6A4C89F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EE21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02BABEA5">
            <w:pPr>
              <w:widowControl/>
              <w:ind w:left="0" w:leftChars="0" w:firstLine="0" w:firstLineChars="0"/>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14138B3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户外防水配电箱</w:t>
            </w:r>
          </w:p>
        </w:tc>
        <w:tc>
          <w:tcPr>
            <w:tcW w:w="1325" w:type="pct"/>
            <w:shd w:val="clear" w:color="auto" w:fill="auto"/>
            <w:noWrap w:val="0"/>
            <w:vAlign w:val="center"/>
          </w:tcPr>
          <w:p w14:paraId="35281CB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户外防水配电箱 户外防水配电箱//壳体外径尺寸≤400mm×300mm×180mm//配底板//配固定螺丝//带门锁</w:t>
            </w:r>
          </w:p>
        </w:tc>
        <w:tc>
          <w:tcPr>
            <w:tcW w:w="284" w:type="pct"/>
            <w:shd w:val="clear" w:color="000000" w:fill="FFFFFF"/>
            <w:noWrap w:val="0"/>
            <w:vAlign w:val="center"/>
          </w:tcPr>
          <w:p w14:paraId="645EFB8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11843D9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w:t>
            </w:r>
          </w:p>
        </w:tc>
        <w:tc>
          <w:tcPr>
            <w:tcW w:w="502" w:type="pct"/>
            <w:shd w:val="clear" w:color="auto" w:fill="FF0000"/>
            <w:noWrap w:val="0"/>
            <w:vAlign w:val="center"/>
          </w:tcPr>
          <w:p w14:paraId="01AD27F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shd w:val="clear" w:color="auto" w:fill="auto"/>
            <w:noWrap w:val="0"/>
            <w:vAlign w:val="center"/>
          </w:tcPr>
          <w:p w14:paraId="487613E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shd w:val="clear" w:color="auto" w:fill="auto"/>
            <w:noWrap w:val="0"/>
            <w:vAlign w:val="center"/>
          </w:tcPr>
          <w:p w14:paraId="42D0E78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shd w:val="clear" w:color="auto" w:fill="auto"/>
            <w:noWrap w:val="0"/>
            <w:vAlign w:val="center"/>
          </w:tcPr>
          <w:p w14:paraId="0874E59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36F7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3B307C49">
            <w:pPr>
              <w:widowControl/>
              <w:ind w:left="0" w:leftChars="0" w:firstLine="0" w:firstLineChars="0"/>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36D9870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路由器</w:t>
            </w:r>
          </w:p>
        </w:tc>
        <w:tc>
          <w:tcPr>
            <w:tcW w:w="1325" w:type="pct"/>
            <w:shd w:val="clear" w:color="auto" w:fill="auto"/>
            <w:noWrap w:val="0"/>
            <w:vAlign w:val="center"/>
          </w:tcPr>
          <w:p w14:paraId="1233BEE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专业的网络处理器，主频≥1.5G；支持≥1个千兆WAN口；≥8个千兆LAN口等</w:t>
            </w:r>
          </w:p>
        </w:tc>
        <w:tc>
          <w:tcPr>
            <w:tcW w:w="284" w:type="pct"/>
            <w:shd w:val="clear" w:color="000000" w:fill="FFFFFF"/>
            <w:noWrap w:val="0"/>
            <w:vAlign w:val="center"/>
          </w:tcPr>
          <w:p w14:paraId="1C1C09B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1896B87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p>
        </w:tc>
        <w:tc>
          <w:tcPr>
            <w:tcW w:w="502" w:type="pct"/>
            <w:shd w:val="clear" w:color="auto" w:fill="FF0000"/>
            <w:noWrap w:val="0"/>
            <w:vAlign w:val="center"/>
          </w:tcPr>
          <w:p w14:paraId="5EA616B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shd w:val="clear" w:color="auto" w:fill="auto"/>
            <w:noWrap w:val="0"/>
            <w:vAlign w:val="center"/>
          </w:tcPr>
          <w:p w14:paraId="535EE21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shd w:val="clear" w:color="auto" w:fill="auto"/>
            <w:noWrap w:val="0"/>
            <w:vAlign w:val="center"/>
          </w:tcPr>
          <w:p w14:paraId="68B144E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shd w:val="clear" w:color="auto" w:fill="auto"/>
            <w:noWrap w:val="0"/>
            <w:vAlign w:val="center"/>
          </w:tcPr>
          <w:p w14:paraId="35055B4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0985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61F387EC">
            <w:pPr>
              <w:widowControl/>
              <w:ind w:left="0" w:leftChars="0" w:firstLine="0" w:firstLineChars="0"/>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67A3776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霍尔电流电压表</w:t>
            </w:r>
          </w:p>
        </w:tc>
        <w:tc>
          <w:tcPr>
            <w:tcW w:w="1325" w:type="pct"/>
            <w:shd w:val="clear" w:color="auto" w:fill="auto"/>
            <w:noWrap w:val="0"/>
            <w:vAlign w:val="center"/>
          </w:tcPr>
          <w:p w14:paraId="38E5473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电压电流一体，电流量程50A，穿孔式，供电电压和测量电压DC5C-100V（红黄并联使用），外形尺寸48×29×26mm，开槽尺寸45.5×26mm</w:t>
            </w:r>
          </w:p>
        </w:tc>
        <w:tc>
          <w:tcPr>
            <w:tcW w:w="284" w:type="pct"/>
            <w:shd w:val="clear" w:color="000000" w:fill="FFFFFF"/>
            <w:noWrap w:val="0"/>
            <w:vAlign w:val="center"/>
          </w:tcPr>
          <w:p w14:paraId="00F1883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465619F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w:t>
            </w:r>
          </w:p>
        </w:tc>
        <w:tc>
          <w:tcPr>
            <w:tcW w:w="502" w:type="pct"/>
            <w:shd w:val="clear" w:color="auto" w:fill="FF0000"/>
            <w:noWrap w:val="0"/>
            <w:vAlign w:val="center"/>
          </w:tcPr>
          <w:p w14:paraId="1E53330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shd w:val="clear" w:color="auto" w:fill="auto"/>
            <w:noWrap w:val="0"/>
            <w:vAlign w:val="center"/>
          </w:tcPr>
          <w:p w14:paraId="4D20E7D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shd w:val="clear" w:color="auto" w:fill="auto"/>
            <w:noWrap w:val="0"/>
            <w:vAlign w:val="center"/>
          </w:tcPr>
          <w:p w14:paraId="63A4B7F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shd w:val="clear" w:color="auto" w:fill="auto"/>
            <w:noWrap w:val="0"/>
            <w:vAlign w:val="center"/>
          </w:tcPr>
          <w:p w14:paraId="25CF418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EBBF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53858D13">
            <w:pPr>
              <w:widowControl/>
              <w:ind w:left="0" w:leftChars="0" w:firstLine="0" w:firstLineChars="0"/>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2E4ED77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三元锂电池充电器</w:t>
            </w:r>
          </w:p>
        </w:tc>
        <w:tc>
          <w:tcPr>
            <w:tcW w:w="1325" w:type="pct"/>
            <w:shd w:val="clear" w:color="auto" w:fill="auto"/>
            <w:noWrap w:val="0"/>
            <w:vAlign w:val="center"/>
          </w:tcPr>
          <w:p w14:paraId="6C241A3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充电电压29.4V，10A，外形尺寸:182×105.6×73mm，防水系列，过流、过压、短路保护等等</w:t>
            </w:r>
          </w:p>
        </w:tc>
        <w:tc>
          <w:tcPr>
            <w:tcW w:w="284" w:type="pct"/>
            <w:shd w:val="clear" w:color="000000" w:fill="FFFFFF"/>
            <w:noWrap w:val="0"/>
            <w:vAlign w:val="center"/>
          </w:tcPr>
          <w:p w14:paraId="4C5D481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7808BF5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w:t>
            </w:r>
          </w:p>
        </w:tc>
        <w:tc>
          <w:tcPr>
            <w:tcW w:w="502" w:type="pct"/>
            <w:shd w:val="clear" w:color="auto" w:fill="FF0000"/>
            <w:noWrap w:val="0"/>
            <w:vAlign w:val="center"/>
          </w:tcPr>
          <w:p w14:paraId="1A881F3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shd w:val="clear" w:color="auto" w:fill="auto"/>
            <w:noWrap w:val="0"/>
            <w:vAlign w:val="center"/>
          </w:tcPr>
          <w:p w14:paraId="03330AA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shd w:val="clear" w:color="auto" w:fill="auto"/>
            <w:noWrap w:val="0"/>
            <w:vAlign w:val="center"/>
          </w:tcPr>
          <w:p w14:paraId="31E500E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shd w:val="clear" w:color="auto" w:fill="auto"/>
            <w:noWrap w:val="0"/>
            <w:vAlign w:val="center"/>
          </w:tcPr>
          <w:p w14:paraId="6A635D5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99C6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3210E534">
            <w:pPr>
              <w:widowControl/>
              <w:ind w:left="0" w:leftChars="0" w:firstLine="0" w:firstLineChars="0"/>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793D531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金属感应开关</w:t>
            </w:r>
          </w:p>
        </w:tc>
        <w:tc>
          <w:tcPr>
            <w:tcW w:w="1325" w:type="pct"/>
            <w:shd w:val="clear" w:color="auto" w:fill="auto"/>
            <w:noWrap w:val="0"/>
            <w:vAlign w:val="center"/>
          </w:tcPr>
          <w:p w14:paraId="2869383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M30非齐平头，电感式接近开关，PNP常开，直径30mm，牙距M30×1.5mm，检测距离40mm，产品长度58mm，线缆长度2m</w:t>
            </w:r>
          </w:p>
        </w:tc>
        <w:tc>
          <w:tcPr>
            <w:tcW w:w="284" w:type="pct"/>
            <w:shd w:val="clear" w:color="000000" w:fill="FFFFFF"/>
            <w:noWrap w:val="0"/>
            <w:vAlign w:val="center"/>
          </w:tcPr>
          <w:p w14:paraId="1E16876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427E100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w:t>
            </w:r>
          </w:p>
        </w:tc>
        <w:tc>
          <w:tcPr>
            <w:tcW w:w="502" w:type="pct"/>
            <w:shd w:val="clear" w:color="auto" w:fill="FF0000"/>
            <w:noWrap w:val="0"/>
            <w:vAlign w:val="center"/>
          </w:tcPr>
          <w:p w14:paraId="7E8697C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shd w:val="clear" w:color="auto" w:fill="auto"/>
            <w:noWrap w:val="0"/>
            <w:vAlign w:val="center"/>
          </w:tcPr>
          <w:p w14:paraId="7E3A2A8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shd w:val="clear" w:color="auto" w:fill="auto"/>
            <w:noWrap w:val="0"/>
            <w:vAlign w:val="center"/>
          </w:tcPr>
          <w:p w14:paraId="4E90425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shd w:val="clear" w:color="auto" w:fill="auto"/>
            <w:noWrap w:val="0"/>
            <w:vAlign w:val="center"/>
          </w:tcPr>
          <w:p w14:paraId="62EBD1D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1EE10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2365554C">
            <w:pPr>
              <w:widowControl/>
              <w:ind w:left="0" w:leftChars="0" w:firstLine="0" w:firstLineChars="0"/>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5779902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空气开关带漏电保护器</w:t>
            </w:r>
          </w:p>
        </w:tc>
        <w:tc>
          <w:tcPr>
            <w:tcW w:w="1325" w:type="pct"/>
            <w:shd w:val="clear" w:color="auto" w:fill="auto"/>
            <w:noWrap w:val="0"/>
            <w:vAlign w:val="center"/>
          </w:tcPr>
          <w:p w14:paraId="591D097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额定电流： C20 双进双出／／额定电压：AC230V±10%／／32塑壳极数2P／／尺寸（宽×高×深）：62.8mm×93.5mm×70mm（2模数位）／／紧凑型设计，导轨安装，集成过载、短路及漏电保护，符合GB标准。</w:t>
            </w:r>
          </w:p>
        </w:tc>
        <w:tc>
          <w:tcPr>
            <w:tcW w:w="284" w:type="pct"/>
            <w:shd w:val="clear" w:color="000000" w:fill="FFFFFF"/>
            <w:noWrap w:val="0"/>
            <w:vAlign w:val="center"/>
          </w:tcPr>
          <w:p w14:paraId="2643F82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575BE0A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w:t>
            </w:r>
          </w:p>
        </w:tc>
        <w:tc>
          <w:tcPr>
            <w:tcW w:w="502" w:type="pct"/>
            <w:shd w:val="clear" w:color="auto" w:fill="FF0000"/>
            <w:noWrap w:val="0"/>
            <w:vAlign w:val="center"/>
          </w:tcPr>
          <w:p w14:paraId="01A5427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shd w:val="clear" w:color="auto" w:fill="auto"/>
            <w:noWrap w:val="0"/>
            <w:vAlign w:val="center"/>
          </w:tcPr>
          <w:p w14:paraId="4CA94C8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shd w:val="clear" w:color="auto" w:fill="auto"/>
            <w:noWrap w:val="0"/>
            <w:vAlign w:val="center"/>
          </w:tcPr>
          <w:p w14:paraId="09D6AC7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shd w:val="clear" w:color="auto" w:fill="auto"/>
            <w:noWrap w:val="0"/>
            <w:vAlign w:val="center"/>
          </w:tcPr>
          <w:p w14:paraId="7C49DC7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5864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4E0B14D8">
            <w:pPr>
              <w:widowControl/>
              <w:ind w:left="0" w:leftChars="0" w:firstLine="0" w:firstLineChars="0"/>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0289956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24V直流UPS</w:t>
            </w:r>
          </w:p>
        </w:tc>
        <w:tc>
          <w:tcPr>
            <w:tcW w:w="1325" w:type="pct"/>
            <w:shd w:val="clear" w:color="auto" w:fill="auto"/>
            <w:noWrap w:val="0"/>
            <w:vAlign w:val="center"/>
          </w:tcPr>
          <w:p w14:paraId="7D57C53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7位大接线端子排：L 接交流输入火线N 接交流输入零线(中性线) ／／FG接地线 GND COM 输出公共地回路端,接24V输出– V2+ 24V 接24V输出+ GND COM 输出公共地回路端,接12V输出– V1+ 12V 接12V输出+／／带有通断开关信号</w:t>
            </w:r>
          </w:p>
        </w:tc>
        <w:tc>
          <w:tcPr>
            <w:tcW w:w="284" w:type="pct"/>
            <w:shd w:val="clear" w:color="000000" w:fill="FFFFFF"/>
            <w:noWrap w:val="0"/>
            <w:vAlign w:val="center"/>
          </w:tcPr>
          <w:p w14:paraId="4CDD2C9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1E4C246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w:t>
            </w:r>
          </w:p>
        </w:tc>
        <w:tc>
          <w:tcPr>
            <w:tcW w:w="502" w:type="pct"/>
            <w:shd w:val="clear" w:color="auto" w:fill="FF0000"/>
            <w:noWrap w:val="0"/>
            <w:vAlign w:val="center"/>
          </w:tcPr>
          <w:p w14:paraId="05C63B9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shd w:val="clear" w:color="auto" w:fill="auto"/>
            <w:noWrap w:val="0"/>
            <w:vAlign w:val="center"/>
          </w:tcPr>
          <w:p w14:paraId="4C1171E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shd w:val="clear" w:color="auto" w:fill="auto"/>
            <w:noWrap w:val="0"/>
            <w:vAlign w:val="center"/>
          </w:tcPr>
          <w:p w14:paraId="1D10F8C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shd w:val="clear" w:color="auto" w:fill="auto"/>
            <w:noWrap w:val="0"/>
            <w:vAlign w:val="center"/>
          </w:tcPr>
          <w:p w14:paraId="4CDEEA7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EF45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0BC25534">
            <w:pPr>
              <w:widowControl/>
              <w:ind w:left="0" w:leftChars="0" w:firstLine="0" w:firstLineChars="0"/>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092D207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电源管理板</w:t>
            </w:r>
          </w:p>
        </w:tc>
        <w:tc>
          <w:tcPr>
            <w:tcW w:w="1325" w:type="pct"/>
            <w:shd w:val="clear" w:color="auto" w:fill="auto"/>
            <w:noWrap w:val="0"/>
            <w:vAlign w:val="center"/>
          </w:tcPr>
          <w:p w14:paraId="21EB18E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1.尺寸140*110（mm）；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2.层数为4层：top  、vcc 、gnd、  bottom；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3.厚度为1.6mm；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4.外层铜箔厚度为70um；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5.过孔盖油、无铅喷锡；</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6.开窗上锡；</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7.三防要求：类型：防潮、防霉、防盐雾（推荐108-36）厚度：0.15mm</w:t>
            </w:r>
          </w:p>
        </w:tc>
        <w:tc>
          <w:tcPr>
            <w:tcW w:w="284" w:type="pct"/>
            <w:shd w:val="clear" w:color="000000" w:fill="FFFFFF"/>
            <w:noWrap w:val="0"/>
            <w:vAlign w:val="center"/>
          </w:tcPr>
          <w:p w14:paraId="2FA0455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4D792C3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w:t>
            </w:r>
          </w:p>
        </w:tc>
        <w:tc>
          <w:tcPr>
            <w:tcW w:w="502" w:type="pct"/>
            <w:shd w:val="clear" w:color="auto" w:fill="FF0000"/>
            <w:noWrap w:val="0"/>
            <w:vAlign w:val="center"/>
          </w:tcPr>
          <w:p w14:paraId="37FD897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shd w:val="clear" w:color="auto" w:fill="auto"/>
            <w:noWrap w:val="0"/>
            <w:vAlign w:val="center"/>
          </w:tcPr>
          <w:p w14:paraId="56FFDAA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shd w:val="clear" w:color="auto" w:fill="auto"/>
            <w:noWrap w:val="0"/>
            <w:vAlign w:val="center"/>
          </w:tcPr>
          <w:p w14:paraId="68B4F89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shd w:val="clear" w:color="auto" w:fill="auto"/>
            <w:noWrap w:val="0"/>
            <w:vAlign w:val="center"/>
          </w:tcPr>
          <w:p w14:paraId="3C7054A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0D94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3F9BE7E1">
            <w:pPr>
              <w:widowControl/>
              <w:ind w:left="0" w:leftChars="0" w:firstLine="0" w:firstLineChars="0"/>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6F9938B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云台自动门板</w:t>
            </w:r>
          </w:p>
        </w:tc>
        <w:tc>
          <w:tcPr>
            <w:tcW w:w="1325" w:type="pct"/>
            <w:shd w:val="clear" w:color="auto" w:fill="auto"/>
            <w:noWrap w:val="0"/>
            <w:vAlign w:val="center"/>
          </w:tcPr>
          <w:p w14:paraId="3D717C0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1.尺寸140*110（mm）；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2.层数为2层：top  bottom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3.厚度为1.6mm；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4.铜箔厚度为35um；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5.过孔盖油、无铅喷锡。</w:t>
            </w:r>
          </w:p>
        </w:tc>
        <w:tc>
          <w:tcPr>
            <w:tcW w:w="284" w:type="pct"/>
            <w:shd w:val="clear" w:color="000000" w:fill="FFFFFF"/>
            <w:noWrap w:val="0"/>
            <w:vAlign w:val="center"/>
          </w:tcPr>
          <w:p w14:paraId="4D5BE21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088F2CD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w:t>
            </w:r>
          </w:p>
        </w:tc>
        <w:tc>
          <w:tcPr>
            <w:tcW w:w="502" w:type="pct"/>
            <w:shd w:val="clear" w:color="auto" w:fill="FF0000"/>
            <w:noWrap w:val="0"/>
            <w:vAlign w:val="center"/>
          </w:tcPr>
          <w:p w14:paraId="198FFBF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shd w:val="clear" w:color="auto" w:fill="auto"/>
            <w:noWrap w:val="0"/>
            <w:vAlign w:val="center"/>
          </w:tcPr>
          <w:p w14:paraId="4B93299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shd w:val="clear" w:color="auto" w:fill="auto"/>
            <w:noWrap w:val="0"/>
            <w:vAlign w:val="center"/>
          </w:tcPr>
          <w:p w14:paraId="75CD8FC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shd w:val="clear" w:color="auto" w:fill="auto"/>
            <w:noWrap w:val="0"/>
            <w:vAlign w:val="center"/>
          </w:tcPr>
          <w:p w14:paraId="21D269A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2D4F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2B327E64">
            <w:pPr>
              <w:widowControl/>
              <w:ind w:left="0" w:leftChars="0" w:firstLine="0" w:firstLineChars="0"/>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0E343EC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无源型分励脱扣器</w:t>
            </w:r>
          </w:p>
        </w:tc>
        <w:tc>
          <w:tcPr>
            <w:tcW w:w="1325" w:type="pct"/>
            <w:shd w:val="clear" w:color="auto" w:fill="auto"/>
            <w:noWrap w:val="0"/>
            <w:vAlign w:val="center"/>
          </w:tcPr>
          <w:p w14:paraId="73CA662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AC/DC24V-48V，尺寸77×18mm，配合使用</w:t>
            </w:r>
          </w:p>
        </w:tc>
        <w:tc>
          <w:tcPr>
            <w:tcW w:w="284" w:type="pct"/>
            <w:shd w:val="clear" w:color="000000" w:fill="FFFFFF"/>
            <w:noWrap w:val="0"/>
            <w:vAlign w:val="center"/>
          </w:tcPr>
          <w:p w14:paraId="0CD43AA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0DEFEB9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4</w:t>
            </w:r>
          </w:p>
        </w:tc>
        <w:tc>
          <w:tcPr>
            <w:tcW w:w="502" w:type="pct"/>
            <w:shd w:val="clear" w:color="auto" w:fill="FF0000"/>
            <w:noWrap w:val="0"/>
            <w:vAlign w:val="center"/>
          </w:tcPr>
          <w:p w14:paraId="0FEF414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shd w:val="clear" w:color="auto" w:fill="auto"/>
            <w:noWrap w:val="0"/>
            <w:vAlign w:val="center"/>
          </w:tcPr>
          <w:p w14:paraId="33AA2CC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shd w:val="clear" w:color="auto" w:fill="auto"/>
            <w:noWrap w:val="0"/>
            <w:vAlign w:val="center"/>
          </w:tcPr>
          <w:p w14:paraId="186247E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shd w:val="clear" w:color="auto" w:fill="auto"/>
            <w:noWrap w:val="0"/>
            <w:vAlign w:val="center"/>
          </w:tcPr>
          <w:p w14:paraId="259A1BC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42D4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218B5468">
            <w:pPr>
              <w:widowControl/>
              <w:ind w:left="0" w:leftChars="0" w:firstLine="0" w:firstLineChars="0"/>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779C1EC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充电室控制板</w:t>
            </w:r>
          </w:p>
        </w:tc>
        <w:tc>
          <w:tcPr>
            <w:tcW w:w="1325" w:type="pct"/>
            <w:shd w:val="clear" w:color="auto" w:fill="auto"/>
            <w:noWrap w:val="0"/>
            <w:vAlign w:val="center"/>
          </w:tcPr>
          <w:p w14:paraId="0437EE0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1.尺寸145*95（mm）；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2.4层：TOP，POWER（3.3V），GND，BOTTOM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3.厚度为1.6mm；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4.铜箔厚度为35um；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5.过孔盖油、无铅喷锡。</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6.三防要求：类型：防潮、防霉、防盐雾（推荐108-36）厚度：0.15mm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7.阻抗要求：如下图所示绿色框内的差分线缆，阻抗管控100±10%欧姆。</w:t>
            </w:r>
          </w:p>
        </w:tc>
        <w:tc>
          <w:tcPr>
            <w:tcW w:w="284" w:type="pct"/>
            <w:shd w:val="clear" w:color="000000" w:fill="FFFFFF"/>
            <w:noWrap w:val="0"/>
            <w:vAlign w:val="center"/>
          </w:tcPr>
          <w:p w14:paraId="61FF689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08EAC11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w:t>
            </w:r>
          </w:p>
        </w:tc>
        <w:tc>
          <w:tcPr>
            <w:tcW w:w="502" w:type="pct"/>
            <w:shd w:val="clear" w:color="auto" w:fill="FF0000"/>
            <w:noWrap w:val="0"/>
            <w:vAlign w:val="center"/>
          </w:tcPr>
          <w:p w14:paraId="0DCCECB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shd w:val="clear" w:color="auto" w:fill="auto"/>
            <w:noWrap w:val="0"/>
            <w:vAlign w:val="center"/>
          </w:tcPr>
          <w:p w14:paraId="3DA5897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shd w:val="clear" w:color="auto" w:fill="auto"/>
            <w:noWrap w:val="0"/>
            <w:vAlign w:val="center"/>
          </w:tcPr>
          <w:p w14:paraId="6D2D61F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shd w:val="clear" w:color="auto" w:fill="auto"/>
            <w:noWrap w:val="0"/>
            <w:vAlign w:val="center"/>
          </w:tcPr>
          <w:p w14:paraId="788E0BE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EC97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5C3620DC">
            <w:pPr>
              <w:widowControl/>
              <w:ind w:left="0" w:leftChars="0" w:firstLine="0" w:firstLineChars="0"/>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5B6E3CC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带座继电器</w:t>
            </w:r>
          </w:p>
        </w:tc>
        <w:tc>
          <w:tcPr>
            <w:tcW w:w="1325" w:type="pct"/>
            <w:shd w:val="clear" w:color="auto" w:fill="auto"/>
            <w:noWrap w:val="0"/>
            <w:vAlign w:val="center"/>
          </w:tcPr>
          <w:p w14:paraId="54D8E46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DC24V，5脚，带座P2RFZ-05-E(黑色)(2)触点电压：连续通电电流10A(3)线圈电压：DC24V(4)开关：一开一闭，5脚，10A(5)指示灯：自带LED指示灯(6)二极管：自带二极管(7)继电器尺寸：29mm*13mm*35.5mm(8)座尺寸：78.5mm*16mm*61mm(9)座连续通电电流：10A，5脚</w:t>
            </w:r>
          </w:p>
        </w:tc>
        <w:tc>
          <w:tcPr>
            <w:tcW w:w="284" w:type="pct"/>
            <w:shd w:val="clear" w:color="000000" w:fill="FFFFFF"/>
            <w:noWrap w:val="0"/>
            <w:vAlign w:val="center"/>
          </w:tcPr>
          <w:p w14:paraId="6B357F1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47CEB31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10</w:t>
            </w:r>
          </w:p>
        </w:tc>
        <w:tc>
          <w:tcPr>
            <w:tcW w:w="502" w:type="pct"/>
            <w:shd w:val="clear" w:color="auto" w:fill="FF0000"/>
            <w:noWrap w:val="0"/>
            <w:vAlign w:val="center"/>
          </w:tcPr>
          <w:p w14:paraId="3D0FD23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shd w:val="clear" w:color="auto" w:fill="auto"/>
            <w:noWrap w:val="0"/>
            <w:vAlign w:val="center"/>
          </w:tcPr>
          <w:p w14:paraId="1F8E483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shd w:val="clear" w:color="auto" w:fill="auto"/>
            <w:noWrap w:val="0"/>
            <w:vAlign w:val="center"/>
          </w:tcPr>
          <w:p w14:paraId="6BC31D1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shd w:val="clear" w:color="auto" w:fill="auto"/>
            <w:noWrap w:val="0"/>
            <w:vAlign w:val="center"/>
          </w:tcPr>
          <w:p w14:paraId="55EBE6A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221A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7B026359">
            <w:pPr>
              <w:widowControl/>
              <w:ind w:left="0" w:leftChars="0" w:firstLine="0" w:firstLineChars="0"/>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76D2740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继电器模组</w:t>
            </w:r>
          </w:p>
        </w:tc>
        <w:tc>
          <w:tcPr>
            <w:tcW w:w="1325" w:type="pct"/>
            <w:shd w:val="clear" w:color="auto" w:fill="auto"/>
            <w:noWrap w:val="0"/>
            <w:vAlign w:val="center"/>
          </w:tcPr>
          <w:p w14:paraId="6475DA3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6路，一开一闭 16A(G2R-1-E)， 弹簧端子，带保险，24VDC</w:t>
            </w:r>
          </w:p>
        </w:tc>
        <w:tc>
          <w:tcPr>
            <w:tcW w:w="284" w:type="pct"/>
            <w:shd w:val="clear" w:color="000000" w:fill="FFFFFF"/>
            <w:noWrap w:val="0"/>
            <w:vAlign w:val="center"/>
          </w:tcPr>
          <w:p w14:paraId="33C21DC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0586399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w:t>
            </w:r>
          </w:p>
        </w:tc>
        <w:tc>
          <w:tcPr>
            <w:tcW w:w="502" w:type="pct"/>
            <w:shd w:val="clear" w:color="auto" w:fill="FF0000"/>
            <w:noWrap w:val="0"/>
            <w:vAlign w:val="center"/>
          </w:tcPr>
          <w:p w14:paraId="6AAD172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shd w:val="clear" w:color="auto" w:fill="auto"/>
            <w:noWrap w:val="0"/>
            <w:vAlign w:val="center"/>
          </w:tcPr>
          <w:p w14:paraId="52A9529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shd w:val="clear" w:color="auto" w:fill="auto"/>
            <w:noWrap w:val="0"/>
            <w:vAlign w:val="center"/>
          </w:tcPr>
          <w:p w14:paraId="72286F1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shd w:val="clear" w:color="auto" w:fill="auto"/>
            <w:noWrap w:val="0"/>
            <w:vAlign w:val="center"/>
          </w:tcPr>
          <w:p w14:paraId="73D0B62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B45B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49867626">
            <w:pPr>
              <w:widowControl/>
              <w:ind w:left="0" w:leftChars="0" w:firstLine="0" w:firstLineChars="0"/>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00EBF52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端子排</w:t>
            </w:r>
          </w:p>
        </w:tc>
        <w:tc>
          <w:tcPr>
            <w:tcW w:w="1325" w:type="pct"/>
            <w:shd w:val="clear" w:color="auto" w:fill="auto"/>
            <w:noWrap w:val="0"/>
            <w:vAlign w:val="center"/>
          </w:tcPr>
          <w:p w14:paraId="6429F2E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红色（一进六出）；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额定电流：41A；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额定电压：690V；</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外壳材料：PA66；</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按钮：PA66；</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尺寸：长*宽*高25.8*29*22.3（mm）；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接线范围：主线孔：0.5-6mm</w:t>
            </w:r>
            <w:r>
              <w:rPr>
                <w:rStyle w:val="19"/>
                <w:rFonts w:hint="eastAsia" w:ascii="宋体" w:hAnsi="宋体" w:eastAsia="宋体" w:cs="宋体"/>
                <w:sz w:val="24"/>
                <w:szCs w:val="24"/>
                <w:highlight w:val="none"/>
                <w:lang w:val="en-US" w:eastAsia="zh-CN" w:bidi="ar"/>
              </w:rPr>
              <w:t>²</w:t>
            </w:r>
            <w:r>
              <w:rPr>
                <w:rFonts w:hint="eastAsia" w:ascii="宋体" w:hAnsi="宋体" w:eastAsia="宋体" w:cs="宋体"/>
                <w:i w:val="0"/>
                <w:iCs w:val="0"/>
                <w:color w:val="000000"/>
                <w:kern w:val="0"/>
                <w:sz w:val="24"/>
                <w:szCs w:val="24"/>
                <w:highlight w:val="none"/>
                <w:u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接线范围：支线孔0.2-2.5mm</w:t>
            </w:r>
            <w:r>
              <w:rPr>
                <w:rStyle w:val="19"/>
                <w:rFonts w:hint="eastAsia" w:ascii="宋体" w:hAnsi="宋体" w:eastAsia="宋体" w:cs="宋体"/>
                <w:sz w:val="24"/>
                <w:szCs w:val="24"/>
                <w:highlight w:val="none"/>
                <w:lang w:val="en-US" w:eastAsia="zh-CN" w:bidi="ar"/>
              </w:rPr>
              <w:t>²</w:t>
            </w:r>
          </w:p>
        </w:tc>
        <w:tc>
          <w:tcPr>
            <w:tcW w:w="284" w:type="pct"/>
            <w:shd w:val="clear" w:color="000000" w:fill="FFFFFF"/>
            <w:noWrap w:val="0"/>
            <w:vAlign w:val="center"/>
          </w:tcPr>
          <w:p w14:paraId="0709A00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5A27856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w:t>
            </w:r>
          </w:p>
        </w:tc>
        <w:tc>
          <w:tcPr>
            <w:tcW w:w="502" w:type="pct"/>
            <w:shd w:val="clear" w:color="auto" w:fill="FF0000"/>
            <w:noWrap w:val="0"/>
            <w:vAlign w:val="center"/>
          </w:tcPr>
          <w:p w14:paraId="07A660A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shd w:val="clear" w:color="auto" w:fill="auto"/>
            <w:noWrap w:val="0"/>
            <w:vAlign w:val="center"/>
          </w:tcPr>
          <w:p w14:paraId="0D9EFA9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shd w:val="clear" w:color="auto" w:fill="auto"/>
            <w:noWrap w:val="0"/>
            <w:vAlign w:val="center"/>
          </w:tcPr>
          <w:p w14:paraId="64FC830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shd w:val="clear" w:color="auto" w:fill="auto"/>
            <w:noWrap w:val="0"/>
            <w:vAlign w:val="center"/>
          </w:tcPr>
          <w:p w14:paraId="3FCDC11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73F8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0C00639C">
            <w:pPr>
              <w:widowControl/>
              <w:ind w:left="0" w:leftChars="0" w:firstLine="0" w:firstLineChars="0"/>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7373610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端子排</w:t>
            </w:r>
          </w:p>
        </w:tc>
        <w:tc>
          <w:tcPr>
            <w:tcW w:w="1325" w:type="pct"/>
            <w:shd w:val="clear" w:color="auto" w:fill="auto"/>
            <w:noWrap w:val="0"/>
            <w:vAlign w:val="center"/>
          </w:tcPr>
          <w:p w14:paraId="0B168D8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蓝色（一进六出）；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额定电流：41A；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额定电压：690V；</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外壳材料：PA66；</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按钮：PA66；</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尺寸：长*宽*高25.8*29*22.3（mm）；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接线范围：主线孔：0.5-6mm</w:t>
            </w:r>
            <w:r>
              <w:rPr>
                <w:rStyle w:val="19"/>
                <w:rFonts w:hint="eastAsia" w:ascii="宋体" w:hAnsi="宋体" w:eastAsia="宋体" w:cs="宋体"/>
                <w:sz w:val="24"/>
                <w:szCs w:val="24"/>
                <w:highlight w:val="none"/>
                <w:lang w:val="en-US" w:eastAsia="zh-CN" w:bidi="ar"/>
              </w:rPr>
              <w:t>²</w:t>
            </w:r>
            <w:r>
              <w:rPr>
                <w:rFonts w:hint="eastAsia" w:ascii="宋体" w:hAnsi="宋体" w:eastAsia="宋体" w:cs="宋体"/>
                <w:i w:val="0"/>
                <w:iCs w:val="0"/>
                <w:color w:val="000000"/>
                <w:kern w:val="0"/>
                <w:sz w:val="24"/>
                <w:szCs w:val="24"/>
                <w:highlight w:val="none"/>
                <w:u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接线范围：支线孔0.2-2.5mm</w:t>
            </w:r>
            <w:r>
              <w:rPr>
                <w:rStyle w:val="19"/>
                <w:rFonts w:hint="eastAsia" w:ascii="宋体" w:hAnsi="宋体" w:eastAsia="宋体" w:cs="宋体"/>
                <w:sz w:val="24"/>
                <w:szCs w:val="24"/>
                <w:highlight w:val="none"/>
                <w:lang w:val="en-US" w:eastAsia="zh-CN" w:bidi="ar"/>
              </w:rPr>
              <w:t>²</w:t>
            </w:r>
            <w:r>
              <w:rPr>
                <w:rFonts w:hint="eastAsia" w:ascii="宋体" w:hAnsi="宋体" w:eastAsia="宋体" w:cs="宋体"/>
                <w:i w:val="0"/>
                <w:iCs w:val="0"/>
                <w:color w:val="000000"/>
                <w:kern w:val="0"/>
                <w:sz w:val="24"/>
                <w:szCs w:val="24"/>
                <w:highlight w:val="none"/>
                <w:u w:val="none"/>
                <w:lang w:val="en-US" w:eastAsia="zh-CN" w:bidi="ar"/>
              </w:rPr>
              <w:t>。</w:t>
            </w:r>
          </w:p>
        </w:tc>
        <w:tc>
          <w:tcPr>
            <w:tcW w:w="284" w:type="pct"/>
            <w:shd w:val="clear" w:color="000000" w:fill="FFFFFF"/>
            <w:noWrap w:val="0"/>
            <w:vAlign w:val="center"/>
          </w:tcPr>
          <w:p w14:paraId="5CE1065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294C5B8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w:t>
            </w:r>
          </w:p>
        </w:tc>
        <w:tc>
          <w:tcPr>
            <w:tcW w:w="502" w:type="pct"/>
            <w:shd w:val="clear" w:color="auto" w:fill="FF0000"/>
            <w:noWrap w:val="0"/>
            <w:vAlign w:val="center"/>
          </w:tcPr>
          <w:p w14:paraId="41FDBB5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shd w:val="clear" w:color="auto" w:fill="auto"/>
            <w:noWrap w:val="0"/>
            <w:vAlign w:val="center"/>
          </w:tcPr>
          <w:p w14:paraId="455F62F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shd w:val="clear" w:color="auto" w:fill="auto"/>
            <w:noWrap w:val="0"/>
            <w:vAlign w:val="center"/>
          </w:tcPr>
          <w:p w14:paraId="651FB2B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shd w:val="clear" w:color="auto" w:fill="auto"/>
            <w:noWrap w:val="0"/>
            <w:vAlign w:val="center"/>
          </w:tcPr>
          <w:p w14:paraId="5295DB7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ED5C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384EB2B5">
            <w:pPr>
              <w:widowControl/>
              <w:ind w:left="0" w:leftChars="0" w:firstLine="0" w:firstLineChars="0"/>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5A5E35D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端子排</w:t>
            </w:r>
          </w:p>
        </w:tc>
        <w:tc>
          <w:tcPr>
            <w:tcW w:w="1325" w:type="pct"/>
            <w:shd w:val="clear" w:color="auto" w:fill="auto"/>
            <w:noWrap w:val="0"/>
            <w:vAlign w:val="center"/>
          </w:tcPr>
          <w:p w14:paraId="0976E41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黄色（一进六出）；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额定电流：41A；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额定电压：690V；</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外壳材料：PA66；</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按钮：PA66；</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尺寸：长*宽*高25.8*29*22.3（mm）；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接线范围：主线孔：0.5-6mm</w:t>
            </w:r>
            <w:r>
              <w:rPr>
                <w:rStyle w:val="19"/>
                <w:rFonts w:hint="eastAsia" w:ascii="宋体" w:hAnsi="宋体" w:eastAsia="宋体" w:cs="宋体"/>
                <w:sz w:val="24"/>
                <w:szCs w:val="24"/>
                <w:highlight w:val="none"/>
                <w:lang w:val="en-US" w:eastAsia="zh-CN" w:bidi="ar"/>
              </w:rPr>
              <w:t>²</w:t>
            </w:r>
            <w:r>
              <w:rPr>
                <w:rFonts w:hint="eastAsia" w:ascii="宋体" w:hAnsi="宋体" w:eastAsia="宋体" w:cs="宋体"/>
                <w:i w:val="0"/>
                <w:iCs w:val="0"/>
                <w:color w:val="000000"/>
                <w:kern w:val="0"/>
                <w:sz w:val="24"/>
                <w:szCs w:val="24"/>
                <w:highlight w:val="none"/>
                <w:u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接线范围：支线孔0.2-2.5mm</w:t>
            </w:r>
            <w:r>
              <w:rPr>
                <w:rStyle w:val="19"/>
                <w:rFonts w:hint="eastAsia" w:ascii="宋体" w:hAnsi="宋体" w:eastAsia="宋体" w:cs="宋体"/>
                <w:sz w:val="24"/>
                <w:szCs w:val="24"/>
                <w:highlight w:val="none"/>
                <w:lang w:val="en-US" w:eastAsia="zh-CN" w:bidi="ar"/>
              </w:rPr>
              <w:t>²</w:t>
            </w:r>
            <w:r>
              <w:rPr>
                <w:rFonts w:hint="eastAsia" w:ascii="宋体" w:hAnsi="宋体" w:eastAsia="宋体" w:cs="宋体"/>
                <w:i w:val="0"/>
                <w:iCs w:val="0"/>
                <w:color w:val="000000"/>
                <w:kern w:val="0"/>
                <w:sz w:val="24"/>
                <w:szCs w:val="24"/>
                <w:highlight w:val="none"/>
                <w:u w:val="none"/>
                <w:lang w:val="en-US" w:eastAsia="zh-CN" w:bidi="ar"/>
              </w:rPr>
              <w:t>。</w:t>
            </w:r>
          </w:p>
        </w:tc>
        <w:tc>
          <w:tcPr>
            <w:tcW w:w="284" w:type="pct"/>
            <w:shd w:val="clear" w:color="000000" w:fill="FFFFFF"/>
            <w:noWrap w:val="0"/>
            <w:vAlign w:val="center"/>
          </w:tcPr>
          <w:p w14:paraId="0359671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0FBB6D1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w:t>
            </w:r>
          </w:p>
        </w:tc>
        <w:tc>
          <w:tcPr>
            <w:tcW w:w="502" w:type="pct"/>
            <w:shd w:val="clear" w:color="auto" w:fill="FF0000"/>
            <w:noWrap w:val="0"/>
            <w:vAlign w:val="center"/>
          </w:tcPr>
          <w:p w14:paraId="4A317F4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shd w:val="clear" w:color="auto" w:fill="auto"/>
            <w:noWrap w:val="0"/>
            <w:vAlign w:val="center"/>
          </w:tcPr>
          <w:p w14:paraId="4FB2D56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shd w:val="clear" w:color="auto" w:fill="auto"/>
            <w:noWrap w:val="0"/>
            <w:vAlign w:val="center"/>
          </w:tcPr>
          <w:p w14:paraId="03B9D0A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shd w:val="clear" w:color="auto" w:fill="auto"/>
            <w:noWrap w:val="0"/>
            <w:vAlign w:val="center"/>
          </w:tcPr>
          <w:p w14:paraId="1F43BE3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8E57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2BEDFE4E">
            <w:pPr>
              <w:widowControl/>
              <w:ind w:left="0" w:leftChars="0" w:firstLine="0" w:firstLineChars="0"/>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5910890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导轨式接线端子排</w:t>
            </w:r>
          </w:p>
        </w:tc>
        <w:tc>
          <w:tcPr>
            <w:tcW w:w="1325" w:type="pct"/>
            <w:shd w:val="clear" w:color="auto" w:fill="auto"/>
            <w:noWrap w:val="0"/>
            <w:vAlign w:val="center"/>
          </w:tcPr>
          <w:p w14:paraId="6408220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系列：PM02／／单路为1进6出直流，共计2路／／输入电压：DC24V／／输出电压：DC24V／／尺寸： 42*48*43mm／／固定方式：卡导轨UK2.5B</w:t>
            </w:r>
          </w:p>
        </w:tc>
        <w:tc>
          <w:tcPr>
            <w:tcW w:w="284" w:type="pct"/>
            <w:shd w:val="clear" w:color="000000" w:fill="FFFFFF"/>
            <w:noWrap w:val="0"/>
            <w:vAlign w:val="center"/>
          </w:tcPr>
          <w:p w14:paraId="4155547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1D0659F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w:t>
            </w:r>
          </w:p>
        </w:tc>
        <w:tc>
          <w:tcPr>
            <w:tcW w:w="502" w:type="pct"/>
            <w:shd w:val="clear" w:color="auto" w:fill="FF0000"/>
            <w:noWrap w:val="0"/>
            <w:vAlign w:val="center"/>
          </w:tcPr>
          <w:p w14:paraId="20CF4B9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shd w:val="clear" w:color="auto" w:fill="auto"/>
            <w:noWrap w:val="0"/>
            <w:vAlign w:val="center"/>
          </w:tcPr>
          <w:p w14:paraId="434F9D8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shd w:val="clear" w:color="auto" w:fill="auto"/>
            <w:noWrap w:val="0"/>
            <w:vAlign w:val="center"/>
          </w:tcPr>
          <w:p w14:paraId="222796E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shd w:val="clear" w:color="auto" w:fill="auto"/>
            <w:noWrap w:val="0"/>
            <w:vAlign w:val="center"/>
          </w:tcPr>
          <w:p w14:paraId="7DDE843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9809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623C5414">
            <w:pPr>
              <w:widowControl/>
              <w:ind w:left="0" w:leftChars="0" w:firstLine="0" w:firstLineChars="0"/>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124041A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光电传感器</w:t>
            </w:r>
          </w:p>
        </w:tc>
        <w:tc>
          <w:tcPr>
            <w:tcW w:w="1325" w:type="pct"/>
            <w:shd w:val="clear" w:color="auto" w:fill="auto"/>
            <w:noWrap w:val="0"/>
            <w:vAlign w:val="center"/>
          </w:tcPr>
          <w:p w14:paraId="335C435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型号：FF-UYT401P-1 / / 检测方式：反射型 / / 电源电压：DC5~24V±10% / / 控制方式：PNP，NC // 保护构造：IEC IP50 // 外壳：聚碳酸酯 // 重量：导线引出型25g</w:t>
            </w:r>
          </w:p>
        </w:tc>
        <w:tc>
          <w:tcPr>
            <w:tcW w:w="284" w:type="pct"/>
            <w:shd w:val="clear" w:color="000000" w:fill="FFFFFF"/>
            <w:noWrap w:val="0"/>
            <w:vAlign w:val="center"/>
          </w:tcPr>
          <w:p w14:paraId="48178E2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792F3F9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4</w:t>
            </w:r>
          </w:p>
        </w:tc>
        <w:tc>
          <w:tcPr>
            <w:tcW w:w="502" w:type="pct"/>
            <w:shd w:val="clear" w:color="auto" w:fill="FF0000"/>
            <w:noWrap w:val="0"/>
            <w:vAlign w:val="center"/>
          </w:tcPr>
          <w:p w14:paraId="4E21650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shd w:val="clear" w:color="auto" w:fill="auto"/>
            <w:noWrap w:val="0"/>
            <w:vAlign w:val="center"/>
          </w:tcPr>
          <w:p w14:paraId="5EB39F4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shd w:val="clear" w:color="auto" w:fill="auto"/>
            <w:noWrap w:val="0"/>
            <w:vAlign w:val="center"/>
          </w:tcPr>
          <w:p w14:paraId="7322A13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shd w:val="clear" w:color="auto" w:fill="auto"/>
            <w:noWrap w:val="0"/>
            <w:vAlign w:val="center"/>
          </w:tcPr>
          <w:p w14:paraId="7471AD2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1ADD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29B5DB39">
            <w:pPr>
              <w:widowControl/>
              <w:ind w:left="0" w:leftChars="0" w:firstLine="0" w:firstLineChars="0"/>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5F1EEAA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接触式开关</w:t>
            </w:r>
          </w:p>
        </w:tc>
        <w:tc>
          <w:tcPr>
            <w:tcW w:w="1325" w:type="pct"/>
            <w:shd w:val="clear" w:color="auto" w:fill="auto"/>
            <w:noWrap w:val="0"/>
            <w:vAlign w:val="center"/>
          </w:tcPr>
          <w:p w14:paraId="7771FBE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点针M6常开PNP 三线 // 行程：3mm // 操作力：2N // 安装：M6螺母安装 // 防护等级：IP67</w:t>
            </w:r>
          </w:p>
        </w:tc>
        <w:tc>
          <w:tcPr>
            <w:tcW w:w="284" w:type="pct"/>
            <w:shd w:val="clear" w:color="000000" w:fill="FFFFFF"/>
            <w:noWrap w:val="0"/>
            <w:vAlign w:val="center"/>
          </w:tcPr>
          <w:p w14:paraId="628A0B3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0A8DDC0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4</w:t>
            </w:r>
          </w:p>
        </w:tc>
        <w:tc>
          <w:tcPr>
            <w:tcW w:w="502" w:type="pct"/>
            <w:shd w:val="clear" w:color="auto" w:fill="FF0000"/>
            <w:noWrap w:val="0"/>
            <w:vAlign w:val="center"/>
          </w:tcPr>
          <w:p w14:paraId="5AD11A2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shd w:val="clear" w:color="auto" w:fill="auto"/>
            <w:noWrap w:val="0"/>
            <w:vAlign w:val="center"/>
          </w:tcPr>
          <w:p w14:paraId="33A7D6B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shd w:val="clear" w:color="auto" w:fill="auto"/>
            <w:noWrap w:val="0"/>
            <w:vAlign w:val="center"/>
          </w:tcPr>
          <w:p w14:paraId="3F50618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shd w:val="clear" w:color="auto" w:fill="auto"/>
            <w:noWrap w:val="0"/>
            <w:vAlign w:val="center"/>
          </w:tcPr>
          <w:p w14:paraId="3BE8BD3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092F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6D1A6769">
            <w:pPr>
              <w:widowControl/>
              <w:ind w:left="0" w:leftChars="0" w:firstLine="0" w:firstLineChars="0"/>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299E7A2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深度相机</w:t>
            </w:r>
          </w:p>
        </w:tc>
        <w:tc>
          <w:tcPr>
            <w:tcW w:w="1325" w:type="pct"/>
            <w:shd w:val="clear" w:color="auto" w:fill="auto"/>
            <w:noWrap w:val="0"/>
            <w:vAlign w:val="center"/>
          </w:tcPr>
          <w:p w14:paraId="5EE252D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RealSense D435i//fov 87°×58°//深度分辨率1280×720//RGB分辨率1920×1080//帧率90fps//测量范围0.3-3m</w:t>
            </w:r>
          </w:p>
        </w:tc>
        <w:tc>
          <w:tcPr>
            <w:tcW w:w="284" w:type="pct"/>
            <w:shd w:val="clear" w:color="000000" w:fill="FFFFFF"/>
            <w:noWrap w:val="0"/>
            <w:vAlign w:val="center"/>
          </w:tcPr>
          <w:p w14:paraId="330BD68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4B8BEFE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p>
        </w:tc>
        <w:tc>
          <w:tcPr>
            <w:tcW w:w="502" w:type="pct"/>
            <w:shd w:val="clear" w:color="auto" w:fill="FF0000"/>
            <w:noWrap w:val="0"/>
            <w:vAlign w:val="center"/>
          </w:tcPr>
          <w:p w14:paraId="44A6C2A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shd w:val="clear" w:color="auto" w:fill="auto"/>
            <w:noWrap w:val="0"/>
            <w:vAlign w:val="center"/>
          </w:tcPr>
          <w:p w14:paraId="1AD0DED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shd w:val="clear" w:color="auto" w:fill="auto"/>
            <w:noWrap w:val="0"/>
            <w:vAlign w:val="center"/>
          </w:tcPr>
          <w:p w14:paraId="39179C0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shd w:val="clear" w:color="auto" w:fill="auto"/>
            <w:noWrap w:val="0"/>
            <w:vAlign w:val="center"/>
          </w:tcPr>
          <w:p w14:paraId="1D9993E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873D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70F588AC">
            <w:pPr>
              <w:widowControl/>
              <w:ind w:left="0" w:leftChars="0" w:firstLine="0" w:firstLineChars="0"/>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48CC31C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工控机</w:t>
            </w:r>
          </w:p>
        </w:tc>
        <w:tc>
          <w:tcPr>
            <w:tcW w:w="1325" w:type="pct"/>
            <w:shd w:val="clear" w:color="auto" w:fill="auto"/>
            <w:noWrap w:val="0"/>
            <w:vAlign w:val="center"/>
          </w:tcPr>
          <w:p w14:paraId="0BB0B71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不低于CPU/16G RAM/512G SSD</w:t>
            </w:r>
          </w:p>
        </w:tc>
        <w:tc>
          <w:tcPr>
            <w:tcW w:w="284" w:type="pct"/>
            <w:shd w:val="clear" w:color="000000" w:fill="FFFFFF"/>
            <w:noWrap w:val="0"/>
            <w:vAlign w:val="center"/>
          </w:tcPr>
          <w:p w14:paraId="62E0F0D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64023CA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p>
        </w:tc>
        <w:tc>
          <w:tcPr>
            <w:tcW w:w="502" w:type="pct"/>
            <w:shd w:val="clear" w:color="auto" w:fill="FF0000"/>
            <w:noWrap w:val="0"/>
            <w:vAlign w:val="center"/>
          </w:tcPr>
          <w:p w14:paraId="6EDC539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shd w:val="clear" w:color="auto" w:fill="auto"/>
            <w:noWrap w:val="0"/>
            <w:vAlign w:val="center"/>
          </w:tcPr>
          <w:p w14:paraId="2BC01CA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shd w:val="clear" w:color="auto" w:fill="auto"/>
            <w:noWrap w:val="0"/>
            <w:vAlign w:val="center"/>
          </w:tcPr>
          <w:p w14:paraId="7A7BC0A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shd w:val="clear" w:color="auto" w:fill="auto"/>
            <w:noWrap w:val="0"/>
            <w:vAlign w:val="center"/>
          </w:tcPr>
          <w:p w14:paraId="54B1B81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BA27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6BC56AE5">
            <w:pPr>
              <w:widowControl/>
              <w:ind w:left="0" w:leftChars="0" w:firstLine="0" w:firstLineChars="0"/>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2609CD2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迷你主机</w:t>
            </w:r>
          </w:p>
        </w:tc>
        <w:tc>
          <w:tcPr>
            <w:tcW w:w="1325" w:type="pct"/>
            <w:shd w:val="clear" w:color="auto" w:fill="auto"/>
            <w:noWrap w:val="0"/>
            <w:vAlign w:val="center"/>
          </w:tcPr>
          <w:p w14:paraId="36A9E2E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不低于CPU:20-core arm cpu/128G RAM/4TB SSD</w:t>
            </w:r>
          </w:p>
        </w:tc>
        <w:tc>
          <w:tcPr>
            <w:tcW w:w="284" w:type="pct"/>
            <w:shd w:val="clear" w:color="000000" w:fill="FFFFFF"/>
            <w:noWrap w:val="0"/>
            <w:vAlign w:val="center"/>
          </w:tcPr>
          <w:p w14:paraId="1C0B250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64F6479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p>
        </w:tc>
        <w:tc>
          <w:tcPr>
            <w:tcW w:w="502" w:type="pct"/>
            <w:shd w:val="clear" w:color="auto" w:fill="FF0000"/>
            <w:noWrap w:val="0"/>
            <w:vAlign w:val="center"/>
          </w:tcPr>
          <w:p w14:paraId="6EFD0B9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shd w:val="clear" w:color="auto" w:fill="auto"/>
            <w:noWrap w:val="0"/>
            <w:vAlign w:val="center"/>
          </w:tcPr>
          <w:p w14:paraId="7901318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shd w:val="clear" w:color="auto" w:fill="auto"/>
            <w:noWrap w:val="0"/>
            <w:vAlign w:val="center"/>
          </w:tcPr>
          <w:p w14:paraId="77F45A9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shd w:val="clear" w:color="auto" w:fill="auto"/>
            <w:noWrap w:val="0"/>
            <w:vAlign w:val="center"/>
          </w:tcPr>
          <w:p w14:paraId="50BF6D7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6A92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5F92A477">
            <w:pPr>
              <w:widowControl/>
              <w:ind w:left="0" w:leftChars="0" w:firstLine="0" w:firstLineChars="0"/>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64ECDD3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全模RTK定位模组</w:t>
            </w:r>
          </w:p>
        </w:tc>
        <w:tc>
          <w:tcPr>
            <w:tcW w:w="1325" w:type="pct"/>
            <w:shd w:val="clear" w:color="auto" w:fill="auto"/>
            <w:noWrap w:val="0"/>
            <w:vAlign w:val="center"/>
          </w:tcPr>
          <w:p w14:paraId="4D51E92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（1）更新频率：1~20Hz</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（2）单点定位精度：水平1.0cm CEP 垂直2.0CEP</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（3）RTK定位精度：水平1.0cm+1ppm CEP 垂直1.5cm+1ppm CEP</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（4）地速精度0.1m/s CEP</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（5）冷启动首次定位时间：28s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（6）热启动定位时间：1.0s</w:t>
            </w:r>
          </w:p>
        </w:tc>
        <w:tc>
          <w:tcPr>
            <w:tcW w:w="284" w:type="pct"/>
            <w:shd w:val="clear" w:color="000000" w:fill="FFFFFF"/>
            <w:noWrap w:val="0"/>
            <w:vAlign w:val="center"/>
          </w:tcPr>
          <w:p w14:paraId="1E79D72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7AB304A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p>
        </w:tc>
        <w:tc>
          <w:tcPr>
            <w:tcW w:w="502" w:type="pct"/>
            <w:shd w:val="clear" w:color="auto" w:fill="FF0000"/>
            <w:noWrap w:val="0"/>
            <w:vAlign w:val="center"/>
          </w:tcPr>
          <w:p w14:paraId="2EF37E1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shd w:val="clear" w:color="auto" w:fill="auto"/>
            <w:noWrap w:val="0"/>
            <w:vAlign w:val="center"/>
          </w:tcPr>
          <w:p w14:paraId="116B807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shd w:val="clear" w:color="auto" w:fill="auto"/>
            <w:noWrap w:val="0"/>
            <w:vAlign w:val="center"/>
          </w:tcPr>
          <w:p w14:paraId="72F6D1A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shd w:val="clear" w:color="auto" w:fill="auto"/>
            <w:noWrap w:val="0"/>
            <w:vAlign w:val="center"/>
          </w:tcPr>
          <w:p w14:paraId="34FA2C4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0D96E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1A0F79CF">
            <w:pPr>
              <w:widowControl/>
              <w:ind w:left="0" w:leftChars="0" w:firstLine="0" w:firstLineChars="0"/>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2F1CDC4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GPS模块</w:t>
            </w:r>
          </w:p>
        </w:tc>
        <w:tc>
          <w:tcPr>
            <w:tcW w:w="1325" w:type="pct"/>
            <w:shd w:val="clear" w:color="auto" w:fill="auto"/>
            <w:noWrap w:val="0"/>
            <w:vAlign w:val="center"/>
          </w:tcPr>
          <w:p w14:paraId="423DB16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（1）带USB电源接口线</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（2）线长1m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（3）TAU1201芯片</w:t>
            </w:r>
          </w:p>
        </w:tc>
        <w:tc>
          <w:tcPr>
            <w:tcW w:w="284" w:type="pct"/>
            <w:shd w:val="clear" w:color="000000" w:fill="FFFFFF"/>
            <w:noWrap w:val="0"/>
            <w:vAlign w:val="center"/>
          </w:tcPr>
          <w:p w14:paraId="6BB4DE5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2F96DE0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p>
        </w:tc>
        <w:tc>
          <w:tcPr>
            <w:tcW w:w="502" w:type="pct"/>
            <w:shd w:val="clear" w:color="auto" w:fill="FF0000"/>
            <w:noWrap w:val="0"/>
            <w:vAlign w:val="center"/>
          </w:tcPr>
          <w:p w14:paraId="348B1B5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shd w:val="clear" w:color="auto" w:fill="auto"/>
            <w:noWrap w:val="0"/>
            <w:vAlign w:val="center"/>
          </w:tcPr>
          <w:p w14:paraId="5E9120E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shd w:val="clear" w:color="auto" w:fill="auto"/>
            <w:noWrap w:val="0"/>
            <w:vAlign w:val="center"/>
          </w:tcPr>
          <w:p w14:paraId="3B8CB76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shd w:val="clear" w:color="auto" w:fill="auto"/>
            <w:noWrap w:val="0"/>
            <w:vAlign w:val="center"/>
          </w:tcPr>
          <w:p w14:paraId="49C6813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5012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4919E4A3">
            <w:pPr>
              <w:widowControl/>
              <w:ind w:left="0" w:leftChars="0" w:firstLine="0" w:firstLineChars="0"/>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4A96683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电源模块</w:t>
            </w:r>
          </w:p>
        </w:tc>
        <w:tc>
          <w:tcPr>
            <w:tcW w:w="1325" w:type="pct"/>
            <w:shd w:val="clear" w:color="auto" w:fill="auto"/>
            <w:noWrap w:val="0"/>
            <w:vAlign w:val="center"/>
          </w:tcPr>
          <w:p w14:paraId="34B85AE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非隔离单路输出；输入电压：DC16~75V；输出电压：DC12V；输出电流：10A；效率%：92/95；封装形式：开板式DIP；封装尺寸：（1/4 砖）59.2×37.6×13mm；工作温度范围：-40℃~85℃；输入欠压保护，输出短路、过流保护。</w:t>
            </w:r>
          </w:p>
        </w:tc>
        <w:tc>
          <w:tcPr>
            <w:tcW w:w="284" w:type="pct"/>
            <w:shd w:val="clear" w:color="000000" w:fill="FFFFFF"/>
            <w:noWrap w:val="0"/>
            <w:vAlign w:val="center"/>
          </w:tcPr>
          <w:p w14:paraId="63FB128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52FEF8D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w:t>
            </w:r>
          </w:p>
        </w:tc>
        <w:tc>
          <w:tcPr>
            <w:tcW w:w="502" w:type="pct"/>
            <w:shd w:val="clear" w:color="auto" w:fill="FF0000"/>
            <w:noWrap w:val="0"/>
            <w:vAlign w:val="center"/>
          </w:tcPr>
          <w:p w14:paraId="44BA64B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shd w:val="clear" w:color="auto" w:fill="auto"/>
            <w:noWrap w:val="0"/>
            <w:vAlign w:val="center"/>
          </w:tcPr>
          <w:p w14:paraId="7F29142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shd w:val="clear" w:color="auto" w:fill="auto"/>
            <w:noWrap w:val="0"/>
            <w:vAlign w:val="center"/>
          </w:tcPr>
          <w:p w14:paraId="0F918C2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shd w:val="clear" w:color="auto" w:fill="auto"/>
            <w:noWrap w:val="0"/>
            <w:vAlign w:val="center"/>
          </w:tcPr>
          <w:p w14:paraId="1E1E595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A09B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384772EE">
            <w:pPr>
              <w:widowControl/>
              <w:ind w:left="0" w:leftChars="0" w:firstLine="0" w:firstLineChars="0"/>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11F987C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LoRa数传电台</w:t>
            </w:r>
          </w:p>
        </w:tc>
        <w:tc>
          <w:tcPr>
            <w:tcW w:w="1325" w:type="pct"/>
            <w:shd w:val="clear" w:color="auto" w:fill="auto"/>
            <w:noWrap w:val="0"/>
            <w:vAlign w:val="center"/>
          </w:tcPr>
          <w:p w14:paraId="6401C30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微型导轨式DTU//供电电压:DC8~28V//通信接口:RS232//默认频率：433.125M//频段范围：410.125~493.125M//信道间隔：1M//信道数量84//工作温度：-40℃~85℃//尺寸：102*28*28.5mm</w:t>
            </w:r>
          </w:p>
        </w:tc>
        <w:tc>
          <w:tcPr>
            <w:tcW w:w="284" w:type="pct"/>
            <w:shd w:val="clear" w:color="000000" w:fill="FFFFFF"/>
            <w:noWrap w:val="0"/>
            <w:vAlign w:val="center"/>
          </w:tcPr>
          <w:p w14:paraId="64EC704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069773B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4</w:t>
            </w:r>
          </w:p>
        </w:tc>
        <w:tc>
          <w:tcPr>
            <w:tcW w:w="502" w:type="pct"/>
            <w:shd w:val="clear" w:color="auto" w:fill="FF0000"/>
            <w:noWrap w:val="0"/>
            <w:vAlign w:val="center"/>
          </w:tcPr>
          <w:p w14:paraId="3DAB1F8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shd w:val="clear" w:color="auto" w:fill="auto"/>
            <w:noWrap w:val="0"/>
            <w:vAlign w:val="center"/>
          </w:tcPr>
          <w:p w14:paraId="5852CCC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shd w:val="clear" w:color="auto" w:fill="auto"/>
            <w:noWrap w:val="0"/>
            <w:vAlign w:val="center"/>
          </w:tcPr>
          <w:p w14:paraId="620C253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shd w:val="clear" w:color="auto" w:fill="auto"/>
            <w:noWrap w:val="0"/>
            <w:vAlign w:val="center"/>
          </w:tcPr>
          <w:p w14:paraId="72CEDB0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2C94D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4524A083">
            <w:pPr>
              <w:widowControl/>
              <w:ind w:left="0" w:leftChars="0" w:firstLine="0" w:firstLineChars="0"/>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60A3B48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浪涌保护器</w:t>
            </w:r>
          </w:p>
        </w:tc>
        <w:tc>
          <w:tcPr>
            <w:tcW w:w="1325" w:type="pct"/>
            <w:shd w:val="clear" w:color="auto" w:fill="auto"/>
            <w:noWrap w:val="0"/>
            <w:vAlign w:val="center"/>
          </w:tcPr>
          <w:p w14:paraId="70CFFBF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导轨安装，尺寸65.5×82.5×36.7mm，极数2P</w:t>
            </w:r>
          </w:p>
        </w:tc>
        <w:tc>
          <w:tcPr>
            <w:tcW w:w="284" w:type="pct"/>
            <w:shd w:val="clear" w:color="000000" w:fill="FFFFFF"/>
            <w:noWrap w:val="0"/>
            <w:vAlign w:val="center"/>
          </w:tcPr>
          <w:p w14:paraId="1FADEE7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206FBA8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w:t>
            </w:r>
          </w:p>
        </w:tc>
        <w:tc>
          <w:tcPr>
            <w:tcW w:w="502" w:type="pct"/>
            <w:shd w:val="clear" w:color="auto" w:fill="FF0000"/>
            <w:noWrap w:val="0"/>
            <w:vAlign w:val="center"/>
          </w:tcPr>
          <w:p w14:paraId="209F209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shd w:val="clear" w:color="auto" w:fill="auto"/>
            <w:noWrap w:val="0"/>
            <w:vAlign w:val="center"/>
          </w:tcPr>
          <w:p w14:paraId="7DBC67D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shd w:val="clear" w:color="auto" w:fill="auto"/>
            <w:noWrap w:val="0"/>
            <w:vAlign w:val="center"/>
          </w:tcPr>
          <w:p w14:paraId="098A7F6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shd w:val="clear" w:color="auto" w:fill="auto"/>
            <w:noWrap w:val="0"/>
            <w:vAlign w:val="center"/>
          </w:tcPr>
          <w:p w14:paraId="2A90F6F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86A3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7FF905DE">
            <w:pPr>
              <w:widowControl/>
              <w:ind w:left="0" w:leftChars="0" w:firstLine="0" w:firstLineChars="0"/>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6E875B7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航空插座</w:t>
            </w:r>
          </w:p>
        </w:tc>
        <w:tc>
          <w:tcPr>
            <w:tcW w:w="1325" w:type="pct"/>
            <w:shd w:val="clear" w:color="auto" w:fill="auto"/>
            <w:noWrap w:val="0"/>
            <w:vAlign w:val="center"/>
          </w:tcPr>
          <w:p w14:paraId="0B1643D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外部尺寸：40.5×35.1mm，系列BD,额定电流25A，3针</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开孔φ24mm，法兰安装孔x方向长度19mm，y方向24mm，法兰两个安装孔φ3.2mm，母端3针，接触件φ3mm×3，接线方式锁线</w:t>
            </w:r>
          </w:p>
        </w:tc>
        <w:tc>
          <w:tcPr>
            <w:tcW w:w="284" w:type="pct"/>
            <w:shd w:val="clear" w:color="000000" w:fill="FFFFFF"/>
            <w:noWrap w:val="0"/>
            <w:vAlign w:val="center"/>
          </w:tcPr>
          <w:p w14:paraId="14517F4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634D728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p>
        </w:tc>
        <w:tc>
          <w:tcPr>
            <w:tcW w:w="502" w:type="pct"/>
            <w:shd w:val="clear" w:color="auto" w:fill="FF0000"/>
            <w:noWrap w:val="0"/>
            <w:vAlign w:val="center"/>
          </w:tcPr>
          <w:p w14:paraId="444CC37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shd w:val="clear" w:color="auto" w:fill="auto"/>
            <w:noWrap w:val="0"/>
            <w:vAlign w:val="center"/>
          </w:tcPr>
          <w:p w14:paraId="4F91AA4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shd w:val="clear" w:color="auto" w:fill="auto"/>
            <w:noWrap w:val="0"/>
            <w:vAlign w:val="center"/>
          </w:tcPr>
          <w:p w14:paraId="06E00B3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shd w:val="clear" w:color="auto" w:fill="auto"/>
            <w:noWrap w:val="0"/>
            <w:vAlign w:val="center"/>
          </w:tcPr>
          <w:p w14:paraId="724E449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70EFE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517ADACD">
            <w:pPr>
              <w:widowControl/>
              <w:ind w:left="0" w:leftChars="0" w:firstLine="0" w:firstLineChars="0"/>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19D6588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圆形485数码管</w:t>
            </w:r>
          </w:p>
        </w:tc>
        <w:tc>
          <w:tcPr>
            <w:tcW w:w="1325" w:type="pct"/>
            <w:shd w:val="clear" w:color="auto" w:fill="auto"/>
            <w:noWrap w:val="0"/>
            <w:vAlign w:val="center"/>
          </w:tcPr>
          <w:p w14:paraId="3DB53FA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供电电压DC5~35V// RS485串口表//安装孔径22mm//通信协议modbus（ascii）//灰色外壳</w:t>
            </w:r>
          </w:p>
        </w:tc>
        <w:tc>
          <w:tcPr>
            <w:tcW w:w="284" w:type="pct"/>
            <w:shd w:val="clear" w:color="000000" w:fill="FFFFFF"/>
            <w:noWrap w:val="0"/>
            <w:vAlign w:val="center"/>
          </w:tcPr>
          <w:p w14:paraId="236B274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5B6416D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w:t>
            </w:r>
          </w:p>
        </w:tc>
        <w:tc>
          <w:tcPr>
            <w:tcW w:w="502" w:type="pct"/>
            <w:shd w:val="clear" w:color="auto" w:fill="FF0000"/>
            <w:noWrap w:val="0"/>
            <w:vAlign w:val="center"/>
          </w:tcPr>
          <w:p w14:paraId="4CC40D9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shd w:val="clear" w:color="auto" w:fill="auto"/>
            <w:noWrap w:val="0"/>
            <w:vAlign w:val="center"/>
          </w:tcPr>
          <w:p w14:paraId="66846D7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shd w:val="clear" w:color="auto" w:fill="auto"/>
            <w:noWrap w:val="0"/>
            <w:vAlign w:val="center"/>
          </w:tcPr>
          <w:p w14:paraId="3213367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shd w:val="clear" w:color="auto" w:fill="auto"/>
            <w:noWrap w:val="0"/>
            <w:vAlign w:val="center"/>
          </w:tcPr>
          <w:p w14:paraId="78B6134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374F3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324A6FD8">
            <w:pPr>
              <w:widowControl/>
              <w:ind w:left="0" w:leftChars="0" w:firstLine="0" w:firstLineChars="0"/>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548F32F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带线端子头</w:t>
            </w:r>
          </w:p>
        </w:tc>
        <w:tc>
          <w:tcPr>
            <w:tcW w:w="1325" w:type="pct"/>
            <w:shd w:val="clear" w:color="auto" w:fill="auto"/>
            <w:noWrap w:val="0"/>
            <w:vAlign w:val="center"/>
          </w:tcPr>
          <w:p w14:paraId="4D7042F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端子头XT60E-F//母头//12号线 3.4平//带线50cm</w:t>
            </w:r>
          </w:p>
        </w:tc>
        <w:tc>
          <w:tcPr>
            <w:tcW w:w="284" w:type="pct"/>
            <w:shd w:val="clear" w:color="000000" w:fill="FFFFFF"/>
            <w:noWrap w:val="0"/>
            <w:vAlign w:val="center"/>
          </w:tcPr>
          <w:p w14:paraId="1FD9479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2D23458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w:t>
            </w:r>
          </w:p>
        </w:tc>
        <w:tc>
          <w:tcPr>
            <w:tcW w:w="502" w:type="pct"/>
            <w:shd w:val="clear" w:color="auto" w:fill="FF0000"/>
            <w:noWrap w:val="0"/>
            <w:vAlign w:val="center"/>
          </w:tcPr>
          <w:p w14:paraId="4E981C6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shd w:val="clear" w:color="auto" w:fill="auto"/>
            <w:noWrap w:val="0"/>
            <w:vAlign w:val="center"/>
          </w:tcPr>
          <w:p w14:paraId="7BED766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shd w:val="clear" w:color="auto" w:fill="auto"/>
            <w:noWrap w:val="0"/>
            <w:vAlign w:val="center"/>
          </w:tcPr>
          <w:p w14:paraId="3B10BB1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shd w:val="clear" w:color="auto" w:fill="auto"/>
            <w:noWrap w:val="0"/>
            <w:vAlign w:val="center"/>
          </w:tcPr>
          <w:p w14:paraId="7CCD6A5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4AC1D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22B120BC">
            <w:pPr>
              <w:widowControl/>
              <w:ind w:left="0" w:leftChars="0" w:firstLine="0" w:firstLineChars="0"/>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750F64C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配电箱基业箱</w:t>
            </w:r>
          </w:p>
        </w:tc>
        <w:tc>
          <w:tcPr>
            <w:tcW w:w="1325" w:type="pct"/>
            <w:shd w:val="clear" w:color="auto" w:fill="auto"/>
            <w:noWrap w:val="0"/>
            <w:vAlign w:val="center"/>
          </w:tcPr>
          <w:p w14:paraId="7D260C2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竖箱，尺寸：50×40×15cm，门板0.7mm，箱体0.6mm，进线口下冲</w:t>
            </w:r>
          </w:p>
        </w:tc>
        <w:tc>
          <w:tcPr>
            <w:tcW w:w="284" w:type="pct"/>
            <w:shd w:val="clear" w:color="000000" w:fill="FFFFFF"/>
            <w:noWrap w:val="0"/>
            <w:vAlign w:val="center"/>
          </w:tcPr>
          <w:p w14:paraId="2001A31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woUserID w:val="1"/>
              </w:rPr>
            </w:pPr>
            <w:r>
              <w:rPr>
                <w:rFonts w:hint="eastAsia" w:ascii="宋体" w:hAnsi="宋体" w:eastAsia="宋体" w:cs="宋体"/>
                <w:i w:val="0"/>
                <w:iCs w:val="0"/>
                <w:color w:val="000000"/>
                <w:kern w:val="0"/>
                <w:sz w:val="24"/>
                <w:szCs w:val="24"/>
                <w:highlight w:val="none"/>
                <w:u w:val="none"/>
                <w:lang w:val="en-US" w:eastAsia="zh-CN" w:bidi="ar"/>
              </w:rPr>
              <w:t>个</w:t>
            </w:r>
          </w:p>
        </w:tc>
        <w:tc>
          <w:tcPr>
            <w:tcW w:w="321" w:type="pct"/>
            <w:shd w:val="clear" w:color="000000" w:fill="FFFFFF"/>
            <w:noWrap w:val="0"/>
            <w:vAlign w:val="center"/>
          </w:tcPr>
          <w:p w14:paraId="2481DE6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p>
        </w:tc>
        <w:tc>
          <w:tcPr>
            <w:tcW w:w="502" w:type="pct"/>
            <w:shd w:val="clear" w:color="auto" w:fill="FF0000"/>
            <w:noWrap w:val="0"/>
            <w:vAlign w:val="center"/>
          </w:tcPr>
          <w:p w14:paraId="1F3601DB">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shd w:val="clear" w:color="auto" w:fill="auto"/>
            <w:noWrap w:val="0"/>
            <w:vAlign w:val="center"/>
          </w:tcPr>
          <w:p w14:paraId="33C0E04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shd w:val="clear" w:color="auto" w:fill="auto"/>
            <w:noWrap w:val="0"/>
            <w:vAlign w:val="center"/>
          </w:tcPr>
          <w:p w14:paraId="048D452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shd w:val="clear" w:color="auto" w:fill="auto"/>
            <w:noWrap w:val="0"/>
            <w:vAlign w:val="center"/>
          </w:tcPr>
          <w:p w14:paraId="5281B0E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r w14:paraId="5B5B8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16" w:type="pct"/>
            <w:vMerge w:val="continue"/>
            <w:shd w:val="clear" w:color="auto" w:fill="auto"/>
            <w:noWrap w:val="0"/>
            <w:vAlign w:val="top"/>
          </w:tcPr>
          <w:p w14:paraId="38297B63">
            <w:pPr>
              <w:widowControl/>
              <w:jc w:val="center"/>
              <w:rPr>
                <w:rFonts w:hint="eastAsia" w:ascii="宋体" w:hAnsi="宋体" w:eastAsia="宋体" w:cs="宋体"/>
                <w:kern w:val="0"/>
                <w:sz w:val="24"/>
                <w:szCs w:val="24"/>
                <w:highlight w:val="none"/>
              </w:rPr>
            </w:pPr>
          </w:p>
        </w:tc>
        <w:tc>
          <w:tcPr>
            <w:tcW w:w="479" w:type="pct"/>
            <w:shd w:val="clear" w:color="auto" w:fill="auto"/>
            <w:noWrap w:val="0"/>
            <w:vAlign w:val="center"/>
          </w:tcPr>
          <w:p w14:paraId="6926E9B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软护套线</w:t>
            </w:r>
          </w:p>
        </w:tc>
        <w:tc>
          <w:tcPr>
            <w:tcW w:w="1325" w:type="pct"/>
            <w:shd w:val="clear" w:color="auto" w:fill="auto"/>
            <w:noWrap w:val="0"/>
            <w:vAlign w:val="center"/>
          </w:tcPr>
          <w:p w14:paraId="767DED49">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6×0.3//300/500V//A级阻燃//导线外层黑色//线缆外径&lt;8mm//屏蔽双绞//芯线颜色：(红色，</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黑色双绞），（棕色，</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蓝色双绞），（黄色，</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绿色双绞）</w:t>
            </w:r>
          </w:p>
        </w:tc>
        <w:tc>
          <w:tcPr>
            <w:tcW w:w="284" w:type="pct"/>
            <w:shd w:val="clear" w:color="000000" w:fill="FFFFFF"/>
            <w:noWrap w:val="0"/>
            <w:vAlign w:val="center"/>
          </w:tcPr>
          <w:p w14:paraId="39A51E7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米</w:t>
            </w:r>
          </w:p>
        </w:tc>
        <w:tc>
          <w:tcPr>
            <w:tcW w:w="321" w:type="pct"/>
            <w:shd w:val="clear" w:color="000000" w:fill="FFFFFF"/>
            <w:noWrap w:val="0"/>
            <w:vAlign w:val="center"/>
          </w:tcPr>
          <w:p w14:paraId="00155120">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30</w:t>
            </w:r>
          </w:p>
        </w:tc>
        <w:tc>
          <w:tcPr>
            <w:tcW w:w="502" w:type="pct"/>
            <w:shd w:val="clear" w:color="auto" w:fill="FF0000"/>
            <w:noWrap w:val="0"/>
            <w:vAlign w:val="center"/>
          </w:tcPr>
          <w:p w14:paraId="6D26BE43">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接供货通知后15日内</w:t>
            </w:r>
          </w:p>
        </w:tc>
        <w:tc>
          <w:tcPr>
            <w:tcW w:w="432" w:type="pct"/>
            <w:noWrap w:val="0"/>
            <w:vAlign w:val="center"/>
          </w:tcPr>
          <w:p w14:paraId="1C876617">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i w:val="0"/>
                <w:iCs w:val="0"/>
                <w:color w:val="000000"/>
                <w:kern w:val="0"/>
                <w:sz w:val="24"/>
                <w:szCs w:val="24"/>
                <w:highlight w:val="none"/>
                <w:u w:val="none"/>
                <w:lang w:val="en-US" w:eastAsia="zh-CN" w:bidi="ar"/>
              </w:rPr>
              <w:t>12个月</w:t>
            </w:r>
          </w:p>
        </w:tc>
        <w:tc>
          <w:tcPr>
            <w:tcW w:w="483" w:type="pct"/>
            <w:noWrap w:val="0"/>
            <w:vAlign w:val="center"/>
          </w:tcPr>
          <w:p w14:paraId="5C58EBE8">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755" w:type="pct"/>
            <w:vMerge w:val="continue"/>
            <w:noWrap w:val="0"/>
            <w:vAlign w:val="center"/>
          </w:tcPr>
          <w:p w14:paraId="1A2A6FD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bl>
    <w:p w14:paraId="1E84127F">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rPr>
        <w:t>具体供货不局限于上述产品。应包括上述产品相关配件，类似升级产品</w:t>
      </w:r>
      <w:r>
        <w:rPr>
          <w:rFonts w:hint="eastAsia" w:ascii="宋体" w:hAnsi="宋体" w:eastAsia="宋体" w:cs="宋体"/>
          <w:color w:val="auto"/>
          <w:sz w:val="21"/>
          <w:szCs w:val="21"/>
          <w:highlight w:val="none"/>
        </w:rPr>
        <w:t>。</w:t>
      </w:r>
    </w:p>
    <w:p w14:paraId="6BB4CF1D">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p w14:paraId="41695FA7">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1.取得《国家电网有限公司集中规模招标采购供应商资质能力核实证明》</w:t>
      </w:r>
      <w:r>
        <w:rPr>
          <w:rFonts w:hint="eastAsia" w:ascii="宋体" w:hAnsi="宋体" w:eastAsia="宋体" w:cs="宋体"/>
          <w:color w:val="auto"/>
          <w:sz w:val="24"/>
          <w:szCs w:val="24"/>
          <w:highlight w:val="none"/>
          <w:lang w:eastAsia="zh-CN"/>
        </w:rPr>
        <w:t>或《国网智能科技股份有限公司集中规模招标采购供应商资质能力核实证明》</w:t>
      </w:r>
      <w:r>
        <w:rPr>
          <w:rFonts w:hint="eastAsia" w:ascii="宋体" w:hAnsi="宋体" w:eastAsia="宋体" w:cs="宋体"/>
          <w:color w:val="auto"/>
          <w:sz w:val="24"/>
          <w:szCs w:val="24"/>
          <w:highlight w:val="none"/>
        </w:rPr>
        <w:t>（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164BF8C9">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2.投标文件中提供的证明材料复印件应复印清晰、可辨认且不得遮盖、涂抹，否则视为无效。</w:t>
      </w:r>
    </w:p>
    <w:p w14:paraId="7992AA6C">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合同金额以所提供的发票及查验截图为准，业绩发票影印件后须附通过国家税务总局全国增值税发票查验平台（网址：https://inv-veri.chinatax.gov.cn/）查验的发票结果截图，“一发票一截图”，业绩认定时间以合同签订时间为准，合同签订时间不得晚于项目“专用业绩要求”中要求的时间。未提供发票或未提供对应发票查验结果截图的或合同签订时间晚于项目“专用业绩要求”中要求的时间的业绩不予认可。所有业绩支撑证明材料内容须保证清晰、可辨认且不得遮盖、涂抹。</w:t>
      </w:r>
    </w:p>
    <w:sectPr>
      <w:footerReference r:id="rId4" w:type="default"/>
      <w:pgSz w:w="16838" w:h="11906" w:orient="landscape"/>
      <w:pgMar w:top="1134" w:right="1440" w:bottom="1134" w:left="1440"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F4FE1">
    <w:pPr>
      <w:pStyle w:val="8"/>
      <w:spacing w:beforeLines="0" w:afterLines="0"/>
      <w:jc w:val="center"/>
      <w:rPr>
        <w:rFonts w:hint="eastAsia" w:eastAsia="等线"/>
        <w:sz w:val="18"/>
        <w:szCs w:val="18"/>
      </w:rPr>
    </w:pPr>
    <w:r>
      <w:rPr>
        <w:rFonts w:hint="default"/>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L3UTQAAAAAgEAAA8AAAAAAAAAAQAgAAAAIgAAAGRycy9kb3du&#10;cmV2LnhtbFBLAQIUABQAAAAIAIdO4kDXOMk/zgEAAJYDAAAOAAAAAAAAAAEAIAAAAB8BAABkcnMv&#10;ZTJvRG9jLnhtbFBLBQYAAAAABgAGAFkBAABfBQAAAAA=&#10;">
              <v:fill on="f" focussize="0,0"/>
              <v:stroke on="f"/>
              <v:imagedata o:title=""/>
              <o:lock v:ext="edit" aspectratio="f"/>
              <v:textbox inset="0mm,0mm,0mm,0mm" style="mso-fit-shape-to-text:t;">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v:textbox>
            </v:shape>
          </w:pict>
        </mc:Fallback>
      </mc:AlternateContent>
    </w:r>
    <w:r>
      <w:rPr>
        <w:rFonts w:hint="eastAsia" w:eastAsia="等线"/>
        <w:sz w:val="18"/>
        <w:szCs w:val="18"/>
      </w:rPr>
      <w:t xml:space="preserve">     </w:t>
    </w:r>
  </w:p>
  <w:p w14:paraId="4C1BA968">
    <w:pPr>
      <w:pStyle w:val="8"/>
      <w:spacing w:beforeLines="0" w:afterLines="0"/>
      <w:rPr>
        <w:rFonts w:hint="default"/>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HorizontalSpacing w:val="210"/>
  <w:drawingGridVerticalSpacing w:val="156"/>
  <w:displayHorizontalDrawingGridEvery w:val="1"/>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4B3000"/>
    <w:rsid w:val="00771B68"/>
    <w:rsid w:val="02FB6D7F"/>
    <w:rsid w:val="03D95F2F"/>
    <w:rsid w:val="04DD2DFD"/>
    <w:rsid w:val="07AF45F8"/>
    <w:rsid w:val="0A480BA7"/>
    <w:rsid w:val="114F49C7"/>
    <w:rsid w:val="1B42758B"/>
    <w:rsid w:val="1F4B3000"/>
    <w:rsid w:val="21482759"/>
    <w:rsid w:val="247A4BEB"/>
    <w:rsid w:val="37DC3A83"/>
    <w:rsid w:val="38CB6BFE"/>
    <w:rsid w:val="39333B77"/>
    <w:rsid w:val="4A5767AB"/>
    <w:rsid w:val="51D14780"/>
    <w:rsid w:val="525E5C4F"/>
    <w:rsid w:val="549C0FFA"/>
    <w:rsid w:val="584C1AF9"/>
    <w:rsid w:val="60601D56"/>
    <w:rsid w:val="60690D23"/>
    <w:rsid w:val="6247029B"/>
    <w:rsid w:val="77A61258"/>
    <w:rsid w:val="77DE559D"/>
    <w:rsid w:val="7C1E1DB3"/>
    <w:rsid w:val="7F541A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widowControl w:val="0"/>
      <w:spacing w:beforeLines="0" w:afterLines="0"/>
      <w:jc w:val="both"/>
    </w:pPr>
    <w:rPr>
      <w:rFonts w:hint="eastAsia" w:ascii="等线" w:hAnsi="等线" w:eastAsia="等线" w:cs="Times New Roman"/>
      <w:kern w:val="2"/>
      <w:sz w:val="21"/>
      <w:szCs w:val="22"/>
      <w:lang w:val="en-US" w:eastAsia="zh-CN" w:bidi="ar-SA"/>
    </w:rPr>
  </w:style>
  <w:style w:type="paragraph" w:styleId="7">
    <w:name w:val="heading 2"/>
    <w:basedOn w:val="1"/>
    <w:next w:val="1"/>
    <w:unhideWhenUsed/>
    <w:qFormat/>
    <w:uiPriority w:val="0"/>
    <w:pPr>
      <w:autoSpaceDE w:val="0"/>
      <w:autoSpaceDN w:val="0"/>
      <w:spacing w:beforeLines="0" w:afterLines="0"/>
      <w:ind w:left="801" w:hanging="401"/>
      <w:jc w:val="left"/>
      <w:outlineLvl w:val="1"/>
    </w:pPr>
    <w:rPr>
      <w:rFonts w:hint="eastAsia" w:ascii="Microsoft JhengHei" w:hAnsi="Microsoft JhengHei" w:eastAsia="Microsoft JhengHei" w:cs="Microsoft JhengHei"/>
      <w:b/>
      <w:sz w:val="32"/>
      <w:szCs w:val="32"/>
      <w:lang w:val="zh-CN"/>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ind w:left="0" w:leftChars="0" w:firstLine="420"/>
    </w:pPr>
    <w:rPr>
      <w:rFonts w:ascii="Times New Roman" w:hAnsi="Times New Roman"/>
      <w:szCs w:val="24"/>
    </w:rPr>
  </w:style>
  <w:style w:type="paragraph" w:styleId="3">
    <w:name w:val="Body Text Indent"/>
    <w:basedOn w:val="1"/>
    <w:next w:val="4"/>
    <w:unhideWhenUsed/>
    <w:qFormat/>
    <w:uiPriority w:val="0"/>
    <w:pPr>
      <w:spacing w:after="120"/>
      <w:ind w:left="420" w:leftChars="200"/>
    </w:pPr>
  </w:style>
  <w:style w:type="paragraph" w:styleId="4">
    <w:name w:val="envelope return"/>
    <w:basedOn w:val="1"/>
    <w:qFormat/>
    <w:uiPriority w:val="99"/>
    <w:pPr>
      <w:snapToGrid w:val="0"/>
    </w:pPr>
    <w:rPr>
      <w:rFonts w:ascii="Arial" w:hAnsi="Arial" w:cs="Arial"/>
      <w:szCs w:val="24"/>
    </w:rPr>
  </w:style>
  <w:style w:type="paragraph" w:customStyle="1" w:styleId="5">
    <w:name w:val="表格文字"/>
    <w:basedOn w:val="6"/>
    <w:next w:val="1"/>
    <w:qFormat/>
    <w:uiPriority w:val="0"/>
    <w:pPr>
      <w:ind w:firstLine="0" w:firstLineChars="0"/>
      <w:jc w:val="center"/>
    </w:pPr>
    <w:rPr>
      <w:szCs w:val="20"/>
    </w:rPr>
  </w:style>
  <w:style w:type="paragraph" w:styleId="6">
    <w:name w:val="List"/>
    <w:basedOn w:val="1"/>
    <w:qFormat/>
    <w:uiPriority w:val="0"/>
    <w:pPr>
      <w:ind w:left="200" w:hanging="200" w:hangingChars="200"/>
      <w:contextualSpacing/>
    </w:pPr>
  </w:style>
  <w:style w:type="paragraph" w:styleId="8">
    <w:name w:val="footer"/>
    <w:basedOn w:val="1"/>
    <w:unhideWhenUsed/>
    <w:qFormat/>
    <w:uiPriority w:val="99"/>
    <w:pPr>
      <w:tabs>
        <w:tab w:val="center" w:pos="4153"/>
        <w:tab w:val="right" w:pos="8306"/>
      </w:tabs>
      <w:snapToGrid w:val="0"/>
      <w:spacing w:beforeLines="0" w:afterLines="0"/>
      <w:jc w:val="left"/>
    </w:pPr>
    <w:rPr>
      <w:rFonts w:hint="eastAsia"/>
      <w:sz w:val="18"/>
      <w:szCs w:val="18"/>
    </w:rPr>
  </w:style>
  <w:style w:type="paragraph" w:customStyle="1" w:styleId="11">
    <w:name w:val="正文文本2"/>
    <w:basedOn w:val="1"/>
    <w:unhideWhenUsed/>
    <w:qFormat/>
    <w:uiPriority w:val="0"/>
    <w:pPr>
      <w:autoSpaceDE w:val="0"/>
      <w:autoSpaceDN w:val="0"/>
      <w:spacing w:beforeLines="0" w:afterLines="0"/>
      <w:jc w:val="left"/>
    </w:pPr>
    <w:rPr>
      <w:rFonts w:hint="eastAsia" w:ascii="宋体" w:hAnsi="宋体" w:eastAsia="宋体"/>
      <w:sz w:val="20"/>
      <w:szCs w:val="21"/>
      <w:lang w:val="zh-CN"/>
    </w:rPr>
  </w:style>
  <w:style w:type="paragraph" w:customStyle="1" w:styleId="12">
    <w:name w:val="Normal_1"/>
    <w:autoRedefine/>
    <w:qFormat/>
    <w:uiPriority w:val="0"/>
    <w:pPr>
      <w:widowControl w:val="0"/>
      <w:jc w:val="both"/>
    </w:pPr>
    <w:rPr>
      <w:rFonts w:ascii="Times New Roman" w:hAnsi="Times New Roman" w:eastAsia="宋体" w:cs="Times New Roman"/>
      <w:lang w:val="en-US" w:eastAsia="zh-CN" w:bidi="ar-SA"/>
    </w:rPr>
  </w:style>
  <w:style w:type="paragraph" w:styleId="13">
    <w:name w:val="List Paragraph"/>
    <w:basedOn w:val="1"/>
    <w:qFormat/>
    <w:uiPriority w:val="34"/>
    <w:pPr>
      <w:ind w:firstLine="420" w:firstLineChars="200"/>
    </w:pPr>
  </w:style>
  <w:style w:type="character" w:customStyle="1" w:styleId="14">
    <w:name w:val="font11"/>
    <w:basedOn w:val="10"/>
    <w:qFormat/>
    <w:uiPriority w:val="0"/>
    <w:rPr>
      <w:rFonts w:hint="eastAsia" w:ascii="宋体" w:hAnsi="宋体" w:eastAsia="宋体" w:cs="宋体"/>
      <w:color w:val="000000"/>
      <w:sz w:val="21"/>
      <w:szCs w:val="21"/>
      <w:u w:val="none"/>
    </w:rPr>
  </w:style>
  <w:style w:type="character" w:customStyle="1" w:styleId="15">
    <w:name w:val="font112"/>
    <w:basedOn w:val="10"/>
    <w:qFormat/>
    <w:uiPriority w:val="0"/>
    <w:rPr>
      <w:rFonts w:hint="eastAsia" w:ascii="宋体" w:hAnsi="宋体" w:eastAsia="宋体" w:cs="宋体"/>
      <w:color w:val="FF0000"/>
      <w:sz w:val="21"/>
      <w:szCs w:val="21"/>
      <w:u w:val="none"/>
    </w:rPr>
  </w:style>
  <w:style w:type="character" w:customStyle="1" w:styleId="16">
    <w:name w:val="font131"/>
    <w:basedOn w:val="10"/>
    <w:qFormat/>
    <w:uiPriority w:val="0"/>
    <w:rPr>
      <w:rFonts w:hint="default" w:ascii="Times New Roman" w:hAnsi="Times New Roman" w:cs="Times New Roman"/>
      <w:color w:val="000000"/>
      <w:sz w:val="21"/>
      <w:szCs w:val="21"/>
      <w:u w:val="none"/>
    </w:rPr>
  </w:style>
  <w:style w:type="character" w:customStyle="1" w:styleId="17">
    <w:name w:val="font61"/>
    <w:basedOn w:val="10"/>
    <w:qFormat/>
    <w:uiPriority w:val="0"/>
    <w:rPr>
      <w:rFonts w:hint="eastAsia" w:ascii="宋体" w:hAnsi="宋体" w:eastAsia="宋体" w:cs="宋体"/>
      <w:color w:val="000000"/>
      <w:sz w:val="18"/>
      <w:szCs w:val="18"/>
      <w:u w:val="none"/>
    </w:rPr>
  </w:style>
  <w:style w:type="character" w:customStyle="1" w:styleId="18">
    <w:name w:val="font41"/>
    <w:basedOn w:val="10"/>
    <w:qFormat/>
    <w:uiPriority w:val="0"/>
    <w:rPr>
      <w:rFonts w:ascii="Arial" w:hAnsi="Arial" w:cs="Arial"/>
      <w:color w:val="000000"/>
      <w:sz w:val="20"/>
      <w:szCs w:val="20"/>
      <w:u w:val="none"/>
    </w:rPr>
  </w:style>
  <w:style w:type="character" w:customStyle="1" w:styleId="19">
    <w:name w:val="font51"/>
    <w:basedOn w:val="10"/>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4956</Words>
  <Characters>5498</Characters>
  <Lines>0</Lines>
  <Paragraphs>0</Paragraphs>
  <TotalTime>0</TotalTime>
  <ScaleCrop>false</ScaleCrop>
  <LinksUpToDate>false</LinksUpToDate>
  <CharactersWithSpaces>5517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2026-06-12T06:39:00Z</dcterms:created>
  <dc:creator>北辰</dc:creator>
  <cp:lastModifiedBy>韩梅17660167329</cp:lastModifiedBy>
  <dcterms:modified xsi:type="dcterms:W3CDTF">2026-08-12T10:31:15Z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332416AAA68E4363B3C43B9825D001F8_13</vt:lpwstr>
  </property>
  <property fmtid="{D5CDD505-2E9C-101B-9397-08002B2CF9AE}" pid="4" name="KSOTemplateDocerSaveRecord">
    <vt:lpwstr>eyJoZGlkIjoiYWYyNmUzZTIxOTM2NWQ5NGQwNDYxODU3N2MzMjZhNzAiLCJ1c2VySWQiOiI5NjA4MzkzNTgifQ==</vt:lpwstr>
  </property>
</Properties>
</file>